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AE" w:rsidRPr="00DD6F7D" w:rsidRDefault="008775AE" w:rsidP="00B77A82">
      <w:pPr>
        <w:jc w:val="center"/>
        <w:rPr>
          <w:rFonts w:ascii="Times New Roman" w:hAnsi="Times New Roman"/>
          <w:b/>
          <w:szCs w:val="24"/>
        </w:rPr>
      </w:pPr>
      <w:r w:rsidRPr="00DD6F7D">
        <w:rPr>
          <w:rFonts w:ascii="Times New Roman" w:hAnsi="Times New Roman"/>
          <w:b/>
          <w:szCs w:val="24"/>
        </w:rPr>
        <w:t>PROJETO DE EMENDA À LEI ORGÂNICA MUNICIPAL Nº</w:t>
      </w:r>
      <w:r w:rsidR="007C0305">
        <w:rPr>
          <w:rFonts w:ascii="Times New Roman" w:hAnsi="Times New Roman"/>
          <w:b/>
          <w:szCs w:val="24"/>
        </w:rPr>
        <w:t xml:space="preserve"> 0</w:t>
      </w:r>
      <w:r w:rsidR="00B77A82">
        <w:rPr>
          <w:rFonts w:ascii="Times New Roman" w:hAnsi="Times New Roman"/>
          <w:b/>
          <w:szCs w:val="24"/>
        </w:rPr>
        <w:t>1</w:t>
      </w:r>
      <w:r w:rsidR="007C0305">
        <w:rPr>
          <w:rFonts w:ascii="Times New Roman" w:hAnsi="Times New Roman"/>
          <w:b/>
          <w:szCs w:val="24"/>
        </w:rPr>
        <w:t>/2017</w:t>
      </w:r>
    </w:p>
    <w:p w:rsidR="008775AE" w:rsidRPr="00DD6F7D" w:rsidRDefault="008775AE">
      <w:pPr>
        <w:jc w:val="both"/>
        <w:rPr>
          <w:rFonts w:ascii="Times New Roman" w:hAnsi="Times New Roman"/>
          <w:szCs w:val="24"/>
        </w:rPr>
      </w:pPr>
    </w:p>
    <w:p w:rsidR="00527F97" w:rsidRPr="00DD6F7D" w:rsidRDefault="00527F97" w:rsidP="00527F97">
      <w:pPr>
        <w:jc w:val="center"/>
        <w:rPr>
          <w:rFonts w:ascii="Times New Roman" w:hAnsi="Times New Roman"/>
          <w:b/>
          <w:szCs w:val="24"/>
        </w:rPr>
      </w:pPr>
    </w:p>
    <w:p w:rsidR="009C7EA5" w:rsidRPr="009C7EA5" w:rsidRDefault="009C7EA5" w:rsidP="009C7EA5">
      <w:pPr>
        <w:ind w:left="3402"/>
        <w:jc w:val="both"/>
        <w:rPr>
          <w:rFonts w:ascii="Times New Roman" w:hAnsi="Times New Roman"/>
          <w:b/>
          <w:szCs w:val="24"/>
        </w:rPr>
      </w:pPr>
      <w:r w:rsidRPr="009C7EA5">
        <w:rPr>
          <w:rFonts w:ascii="Times New Roman" w:hAnsi="Times New Roman"/>
          <w:b/>
          <w:color w:val="000000"/>
          <w:szCs w:val="27"/>
        </w:rPr>
        <w:t xml:space="preserve">Dá nova redação ao art. 61, XIV, da </w:t>
      </w:r>
      <w:r w:rsidRPr="009C7EA5">
        <w:rPr>
          <w:rFonts w:ascii="Times New Roman" w:hAnsi="Times New Roman"/>
          <w:b/>
          <w:szCs w:val="24"/>
        </w:rPr>
        <w:t>Lei Orgânica do M</w:t>
      </w:r>
      <w:bookmarkStart w:id="0" w:name="_GoBack"/>
      <w:bookmarkEnd w:id="0"/>
      <w:r w:rsidRPr="009C7EA5">
        <w:rPr>
          <w:rFonts w:ascii="Times New Roman" w:hAnsi="Times New Roman"/>
          <w:b/>
          <w:szCs w:val="24"/>
        </w:rPr>
        <w:t>unicípio</w:t>
      </w:r>
      <w:r w:rsidRPr="009C7EA5">
        <w:rPr>
          <w:rFonts w:ascii="Times New Roman" w:hAnsi="Times New Roman"/>
          <w:b/>
          <w:color w:val="000000"/>
          <w:szCs w:val="27"/>
        </w:rPr>
        <w:t>.</w:t>
      </w:r>
    </w:p>
    <w:p w:rsidR="00527F97" w:rsidRPr="00DD6F7D" w:rsidRDefault="00527F97">
      <w:pPr>
        <w:ind w:firstLine="2268"/>
        <w:jc w:val="both"/>
        <w:rPr>
          <w:rFonts w:ascii="Times New Roman" w:hAnsi="Times New Roman"/>
          <w:szCs w:val="24"/>
        </w:rPr>
      </w:pPr>
    </w:p>
    <w:p w:rsidR="00527F97" w:rsidRPr="00DD6F7D" w:rsidRDefault="00527F97">
      <w:pPr>
        <w:ind w:firstLine="2268"/>
        <w:jc w:val="both"/>
        <w:rPr>
          <w:rFonts w:ascii="Times New Roman" w:hAnsi="Times New Roman"/>
          <w:szCs w:val="24"/>
        </w:rPr>
      </w:pPr>
    </w:p>
    <w:p w:rsidR="008775AE" w:rsidRPr="00DD6F7D" w:rsidRDefault="00911DAB">
      <w:pPr>
        <w:ind w:firstLine="2268"/>
        <w:jc w:val="both"/>
        <w:rPr>
          <w:rFonts w:ascii="Times New Roman" w:hAnsi="Times New Roman"/>
          <w:szCs w:val="24"/>
        </w:rPr>
      </w:pPr>
      <w:r w:rsidRPr="00DD6F7D">
        <w:rPr>
          <w:rFonts w:ascii="Times New Roman" w:hAnsi="Times New Roman"/>
          <w:szCs w:val="24"/>
        </w:rPr>
        <w:t xml:space="preserve">A Mesa da Câmara Municipal de Sorocaba, nos termos do </w:t>
      </w:r>
      <w:r w:rsidR="00A11A93">
        <w:rPr>
          <w:rFonts w:ascii="Times New Roman" w:hAnsi="Times New Roman"/>
          <w:szCs w:val="24"/>
        </w:rPr>
        <w:t>a</w:t>
      </w:r>
      <w:r w:rsidR="007B6185" w:rsidRPr="00DD6F7D">
        <w:rPr>
          <w:rFonts w:ascii="Times New Roman" w:hAnsi="Times New Roman"/>
          <w:szCs w:val="24"/>
        </w:rPr>
        <w:t>rt.</w:t>
      </w:r>
      <w:r w:rsidRPr="00DD6F7D">
        <w:rPr>
          <w:rFonts w:ascii="Times New Roman" w:hAnsi="Times New Roman"/>
          <w:szCs w:val="24"/>
        </w:rPr>
        <w:t xml:space="preserve"> 36</w:t>
      </w:r>
      <w:r w:rsidR="00CE1D0C">
        <w:rPr>
          <w:rFonts w:ascii="Times New Roman" w:hAnsi="Times New Roman"/>
          <w:szCs w:val="24"/>
        </w:rPr>
        <w:t>,</w:t>
      </w:r>
      <w:r w:rsidRPr="00DD6F7D">
        <w:rPr>
          <w:rFonts w:ascii="Times New Roman" w:hAnsi="Times New Roman"/>
          <w:szCs w:val="24"/>
        </w:rPr>
        <w:t xml:space="preserve"> da Lei Orgânica do Município, promulga a seguinte emenda</w:t>
      </w:r>
      <w:r w:rsidR="00D91075" w:rsidRPr="00DD6F7D">
        <w:rPr>
          <w:rFonts w:ascii="Times New Roman" w:hAnsi="Times New Roman"/>
          <w:szCs w:val="24"/>
        </w:rPr>
        <w:t>:</w:t>
      </w:r>
    </w:p>
    <w:p w:rsidR="00491221" w:rsidRPr="00DD6F7D" w:rsidRDefault="00491221">
      <w:pPr>
        <w:ind w:firstLine="2268"/>
        <w:jc w:val="both"/>
        <w:rPr>
          <w:rFonts w:ascii="Times New Roman" w:hAnsi="Times New Roman"/>
          <w:szCs w:val="24"/>
        </w:rPr>
      </w:pPr>
    </w:p>
    <w:p w:rsidR="00491221" w:rsidRPr="00DD6F7D" w:rsidRDefault="00491221">
      <w:pPr>
        <w:ind w:firstLine="2268"/>
        <w:jc w:val="both"/>
        <w:rPr>
          <w:rFonts w:ascii="Times New Roman" w:hAnsi="Times New Roman"/>
          <w:szCs w:val="24"/>
        </w:rPr>
      </w:pPr>
    </w:p>
    <w:p w:rsidR="009C7EA5" w:rsidRPr="009C7EA5" w:rsidRDefault="008775AE" w:rsidP="009C7EA5">
      <w:pPr>
        <w:shd w:val="clear" w:color="auto" w:fill="FFFFFF"/>
        <w:ind w:firstLine="2268"/>
        <w:jc w:val="both"/>
        <w:rPr>
          <w:rFonts w:ascii="Times New Roman" w:hAnsi="Times New Roman"/>
          <w:color w:val="000000"/>
          <w:szCs w:val="27"/>
        </w:rPr>
      </w:pPr>
      <w:r w:rsidRPr="009C7EA5">
        <w:rPr>
          <w:rFonts w:ascii="Times New Roman" w:hAnsi="Times New Roman"/>
          <w:szCs w:val="24"/>
        </w:rPr>
        <w:t xml:space="preserve">Art. 1º </w:t>
      </w:r>
      <w:r w:rsidR="009C7EA5" w:rsidRPr="009C7EA5">
        <w:rPr>
          <w:rFonts w:ascii="Times New Roman" w:hAnsi="Times New Roman"/>
          <w:color w:val="000000"/>
          <w:szCs w:val="27"/>
        </w:rPr>
        <w:t xml:space="preserve">O art. </w:t>
      </w:r>
      <w:r w:rsidR="009C7EA5" w:rsidRPr="009C7EA5">
        <w:rPr>
          <w:rFonts w:ascii="Times New Roman" w:hAnsi="Times New Roman"/>
          <w:b/>
          <w:color w:val="000000"/>
          <w:szCs w:val="27"/>
        </w:rPr>
        <w:t xml:space="preserve">61, XIV, da </w:t>
      </w:r>
      <w:r w:rsidR="009C7EA5" w:rsidRPr="009C7EA5">
        <w:rPr>
          <w:rFonts w:ascii="Times New Roman" w:hAnsi="Times New Roman"/>
          <w:b/>
          <w:szCs w:val="24"/>
        </w:rPr>
        <w:t>Lei Orgânica do Município</w:t>
      </w:r>
      <w:r w:rsidR="009C7EA5" w:rsidRPr="009C7EA5">
        <w:rPr>
          <w:rFonts w:ascii="Times New Roman" w:hAnsi="Times New Roman"/>
          <w:color w:val="000000"/>
          <w:szCs w:val="27"/>
        </w:rPr>
        <w:t>, passa a vigorar com a seguinte redação:</w:t>
      </w:r>
    </w:p>
    <w:p w:rsidR="008775AE" w:rsidRPr="009C7EA5" w:rsidRDefault="008775AE">
      <w:pPr>
        <w:ind w:firstLine="2268"/>
        <w:jc w:val="both"/>
        <w:rPr>
          <w:rFonts w:ascii="Times New Roman" w:hAnsi="Times New Roman"/>
          <w:szCs w:val="24"/>
        </w:rPr>
      </w:pPr>
    </w:p>
    <w:p w:rsidR="009C7EA5" w:rsidRPr="009C7EA5" w:rsidRDefault="009C7EA5" w:rsidP="009C7EA5">
      <w:pPr>
        <w:shd w:val="clear" w:color="auto" w:fill="FFFFFF"/>
        <w:ind w:firstLine="2268"/>
        <w:jc w:val="both"/>
        <w:rPr>
          <w:rFonts w:ascii="Times New Roman" w:hAnsi="Times New Roman"/>
          <w:color w:val="000000"/>
          <w:szCs w:val="27"/>
        </w:rPr>
      </w:pPr>
      <w:r w:rsidRPr="009C7EA5">
        <w:rPr>
          <w:rFonts w:ascii="Times New Roman" w:hAnsi="Times New Roman"/>
          <w:color w:val="000000"/>
          <w:szCs w:val="27"/>
        </w:rPr>
        <w:t>“Art. 61 – (...)</w:t>
      </w:r>
    </w:p>
    <w:p w:rsidR="009C7EA5" w:rsidRPr="009C7EA5" w:rsidRDefault="009C7EA5" w:rsidP="009C7EA5">
      <w:pPr>
        <w:shd w:val="clear" w:color="auto" w:fill="FFFFFF"/>
        <w:ind w:firstLine="2268"/>
        <w:jc w:val="both"/>
        <w:rPr>
          <w:rFonts w:ascii="Times New Roman" w:hAnsi="Times New Roman"/>
          <w:color w:val="000000"/>
          <w:szCs w:val="27"/>
        </w:rPr>
      </w:pPr>
      <w:r w:rsidRPr="009C7EA5">
        <w:rPr>
          <w:rFonts w:ascii="Times New Roman" w:hAnsi="Times New Roman"/>
          <w:color w:val="000000"/>
          <w:szCs w:val="27"/>
        </w:rPr>
        <w:t>(...)</w:t>
      </w:r>
    </w:p>
    <w:p w:rsidR="009C7EA5" w:rsidRPr="009C7EA5" w:rsidRDefault="009C7EA5" w:rsidP="009C7EA5">
      <w:pPr>
        <w:shd w:val="clear" w:color="auto" w:fill="FFFFFF"/>
        <w:ind w:firstLine="2268"/>
        <w:jc w:val="both"/>
        <w:rPr>
          <w:rFonts w:ascii="Times New Roman" w:hAnsi="Times New Roman"/>
          <w:color w:val="000000"/>
          <w:szCs w:val="27"/>
        </w:rPr>
      </w:pPr>
      <w:r w:rsidRPr="009C7EA5">
        <w:rPr>
          <w:rFonts w:ascii="Times New Roman" w:hAnsi="Times New Roman"/>
          <w:color w:val="000000"/>
          <w:szCs w:val="27"/>
        </w:rPr>
        <w:t>XIV – prestar à Câmara, dentro do prazo de 15 (quinze) dias, as informações solicitadas, podendo o prazo ser prorrogado por apenas uma única vez, em razão da complexidade da matéria ou pela dificuldade de obtenção dos dados solicitados, ou</w:t>
      </w:r>
      <w:r w:rsidR="00235396">
        <w:rPr>
          <w:rFonts w:ascii="Times New Roman" w:hAnsi="Times New Roman"/>
          <w:color w:val="000000"/>
          <w:szCs w:val="27"/>
        </w:rPr>
        <w:t>,</w:t>
      </w:r>
      <w:r w:rsidRPr="009C7EA5">
        <w:rPr>
          <w:rFonts w:ascii="Times New Roman" w:hAnsi="Times New Roman"/>
          <w:color w:val="000000"/>
          <w:szCs w:val="27"/>
        </w:rPr>
        <w:t xml:space="preserve"> de ofício, p</w:t>
      </w:r>
      <w:r>
        <w:rPr>
          <w:rFonts w:ascii="Times New Roman" w:hAnsi="Times New Roman"/>
          <w:color w:val="000000"/>
          <w:szCs w:val="27"/>
        </w:rPr>
        <w:t>elo</w:t>
      </w:r>
      <w:r w:rsidRPr="009C7EA5">
        <w:rPr>
          <w:rFonts w:ascii="Times New Roman" w:hAnsi="Times New Roman"/>
          <w:color w:val="000000"/>
          <w:szCs w:val="27"/>
        </w:rPr>
        <w:t xml:space="preserve"> Presidente da Câmara; (NR)</w:t>
      </w:r>
    </w:p>
    <w:p w:rsidR="009C7EA5" w:rsidRPr="009C7EA5" w:rsidRDefault="009C7EA5" w:rsidP="009C7EA5">
      <w:pPr>
        <w:shd w:val="clear" w:color="auto" w:fill="FFFFFF"/>
        <w:ind w:firstLine="2268"/>
        <w:jc w:val="both"/>
        <w:rPr>
          <w:rFonts w:ascii="Times New Roman" w:hAnsi="Times New Roman"/>
          <w:color w:val="000000"/>
          <w:szCs w:val="27"/>
        </w:rPr>
      </w:pPr>
      <w:r w:rsidRPr="009C7EA5">
        <w:rPr>
          <w:rFonts w:ascii="Times New Roman" w:hAnsi="Times New Roman"/>
          <w:color w:val="000000"/>
          <w:szCs w:val="27"/>
        </w:rPr>
        <w:t>(...)”</w:t>
      </w:r>
    </w:p>
    <w:p w:rsidR="008775AE" w:rsidRPr="00DD6F7D" w:rsidRDefault="008775AE">
      <w:pPr>
        <w:ind w:firstLine="2268"/>
        <w:jc w:val="both"/>
        <w:rPr>
          <w:rFonts w:ascii="Times New Roman" w:hAnsi="Times New Roman"/>
          <w:szCs w:val="24"/>
        </w:rPr>
      </w:pPr>
    </w:p>
    <w:p w:rsidR="008775AE" w:rsidRPr="00DD6F7D" w:rsidRDefault="008775AE">
      <w:pPr>
        <w:ind w:firstLine="2268"/>
        <w:jc w:val="both"/>
        <w:rPr>
          <w:rFonts w:ascii="Times New Roman" w:hAnsi="Times New Roman"/>
          <w:szCs w:val="24"/>
        </w:rPr>
      </w:pPr>
      <w:r w:rsidRPr="00DD6F7D">
        <w:rPr>
          <w:rFonts w:ascii="Times New Roman" w:hAnsi="Times New Roman"/>
          <w:szCs w:val="24"/>
        </w:rPr>
        <w:t>Art. 2</w:t>
      </w:r>
      <w:r w:rsidR="00CE1D0C" w:rsidRPr="00DD6F7D">
        <w:rPr>
          <w:rFonts w:ascii="Times New Roman" w:hAnsi="Times New Roman"/>
          <w:szCs w:val="24"/>
        </w:rPr>
        <w:t>º</w:t>
      </w:r>
      <w:r w:rsidR="00CE1D0C">
        <w:rPr>
          <w:rFonts w:ascii="Times New Roman" w:hAnsi="Times New Roman"/>
          <w:szCs w:val="24"/>
        </w:rPr>
        <w:t xml:space="preserve"> </w:t>
      </w:r>
      <w:r w:rsidR="00CE1D0C" w:rsidRPr="00DD6F7D">
        <w:rPr>
          <w:rFonts w:ascii="Times New Roman" w:hAnsi="Times New Roman"/>
          <w:szCs w:val="24"/>
        </w:rPr>
        <w:t>As</w:t>
      </w:r>
      <w:r w:rsidRPr="00DD6F7D">
        <w:rPr>
          <w:rFonts w:ascii="Times New Roman" w:hAnsi="Times New Roman"/>
          <w:szCs w:val="24"/>
        </w:rPr>
        <w:t xml:space="preserve"> despesas com a execução da presente Emenda correrão por conta de verba orçamentária própria.</w:t>
      </w:r>
    </w:p>
    <w:p w:rsidR="008775AE" w:rsidRPr="00DD6F7D" w:rsidRDefault="008775AE">
      <w:pPr>
        <w:ind w:firstLine="2268"/>
        <w:jc w:val="both"/>
        <w:rPr>
          <w:rFonts w:ascii="Times New Roman" w:hAnsi="Times New Roman"/>
          <w:szCs w:val="24"/>
        </w:rPr>
      </w:pPr>
    </w:p>
    <w:p w:rsidR="008775AE" w:rsidRPr="00DD6F7D" w:rsidRDefault="008775AE">
      <w:pPr>
        <w:ind w:firstLine="2268"/>
        <w:jc w:val="both"/>
        <w:rPr>
          <w:rFonts w:ascii="Times New Roman" w:hAnsi="Times New Roman"/>
          <w:szCs w:val="24"/>
        </w:rPr>
      </w:pPr>
      <w:r w:rsidRPr="00DD6F7D">
        <w:rPr>
          <w:rFonts w:ascii="Times New Roman" w:hAnsi="Times New Roman"/>
          <w:szCs w:val="24"/>
        </w:rPr>
        <w:t>Art. 3</w:t>
      </w:r>
      <w:r w:rsidR="00CE1D0C" w:rsidRPr="00DD6F7D">
        <w:rPr>
          <w:rFonts w:ascii="Times New Roman" w:hAnsi="Times New Roman"/>
          <w:szCs w:val="24"/>
        </w:rPr>
        <w:t xml:space="preserve">º </w:t>
      </w:r>
      <w:r w:rsidR="00CE1D0C">
        <w:rPr>
          <w:rFonts w:ascii="Times New Roman" w:hAnsi="Times New Roman"/>
          <w:szCs w:val="24"/>
        </w:rPr>
        <w:t>Esta</w:t>
      </w:r>
      <w:r w:rsidRPr="00DD6F7D">
        <w:rPr>
          <w:rFonts w:ascii="Times New Roman" w:hAnsi="Times New Roman"/>
          <w:szCs w:val="24"/>
        </w:rPr>
        <w:t xml:space="preserve"> Emenda entra em vigor na data de sua publicação.</w:t>
      </w:r>
    </w:p>
    <w:p w:rsidR="008775AE" w:rsidRPr="00DD6F7D" w:rsidRDefault="008775AE">
      <w:pPr>
        <w:ind w:firstLine="2268"/>
        <w:jc w:val="both"/>
        <w:rPr>
          <w:rFonts w:ascii="Times New Roman" w:hAnsi="Times New Roman"/>
          <w:szCs w:val="24"/>
        </w:rPr>
      </w:pPr>
    </w:p>
    <w:p w:rsidR="008775AE" w:rsidRPr="00DD6F7D" w:rsidRDefault="008775AE">
      <w:pPr>
        <w:ind w:firstLine="2268"/>
        <w:jc w:val="both"/>
        <w:rPr>
          <w:rFonts w:ascii="Times New Roman" w:hAnsi="Times New Roman"/>
          <w:szCs w:val="24"/>
        </w:rPr>
      </w:pPr>
    </w:p>
    <w:p w:rsidR="008775AE" w:rsidRPr="00DD6F7D" w:rsidRDefault="008775AE">
      <w:pPr>
        <w:jc w:val="center"/>
        <w:rPr>
          <w:rFonts w:ascii="Times New Roman" w:hAnsi="Times New Roman"/>
          <w:b/>
          <w:szCs w:val="24"/>
        </w:rPr>
      </w:pPr>
      <w:r w:rsidRPr="00DD6F7D">
        <w:rPr>
          <w:rFonts w:ascii="Times New Roman" w:hAnsi="Times New Roman"/>
          <w:b/>
          <w:szCs w:val="24"/>
        </w:rPr>
        <w:t xml:space="preserve">S/S., </w:t>
      </w:r>
      <w:r w:rsidR="00235396">
        <w:rPr>
          <w:rFonts w:ascii="Times New Roman" w:hAnsi="Times New Roman"/>
          <w:b/>
          <w:szCs w:val="24"/>
        </w:rPr>
        <w:t>13</w:t>
      </w:r>
      <w:r w:rsidRPr="00DD6F7D">
        <w:rPr>
          <w:rFonts w:ascii="Times New Roman" w:hAnsi="Times New Roman"/>
          <w:b/>
          <w:szCs w:val="24"/>
        </w:rPr>
        <w:t xml:space="preserve"> de </w:t>
      </w:r>
      <w:r w:rsidR="00235396">
        <w:rPr>
          <w:rFonts w:ascii="Times New Roman" w:hAnsi="Times New Roman"/>
          <w:b/>
          <w:szCs w:val="24"/>
        </w:rPr>
        <w:t xml:space="preserve">Fevereiro </w:t>
      </w:r>
      <w:r w:rsidRPr="00DD6F7D">
        <w:rPr>
          <w:rFonts w:ascii="Times New Roman" w:hAnsi="Times New Roman"/>
          <w:b/>
          <w:szCs w:val="24"/>
        </w:rPr>
        <w:t xml:space="preserve">de </w:t>
      </w:r>
      <w:r w:rsidR="00235396">
        <w:rPr>
          <w:rFonts w:ascii="Times New Roman" w:hAnsi="Times New Roman"/>
          <w:b/>
          <w:szCs w:val="24"/>
        </w:rPr>
        <w:t>2017.</w:t>
      </w:r>
    </w:p>
    <w:p w:rsidR="008775AE" w:rsidRPr="00DD6F7D" w:rsidRDefault="008775AE">
      <w:pPr>
        <w:jc w:val="center"/>
        <w:rPr>
          <w:rFonts w:ascii="Times New Roman" w:hAnsi="Times New Roman"/>
          <w:b/>
          <w:szCs w:val="24"/>
        </w:rPr>
      </w:pPr>
    </w:p>
    <w:p w:rsidR="008775AE" w:rsidRDefault="008775AE">
      <w:pPr>
        <w:jc w:val="center"/>
        <w:rPr>
          <w:rFonts w:ascii="Times New Roman" w:hAnsi="Times New Roman"/>
          <w:b/>
          <w:szCs w:val="24"/>
        </w:rPr>
      </w:pPr>
    </w:p>
    <w:p w:rsidR="00235396" w:rsidRPr="00DD6F7D" w:rsidRDefault="00235396">
      <w:pPr>
        <w:jc w:val="center"/>
        <w:rPr>
          <w:rFonts w:ascii="Times New Roman" w:hAnsi="Times New Roman"/>
          <w:b/>
          <w:szCs w:val="24"/>
        </w:rPr>
      </w:pPr>
    </w:p>
    <w:p w:rsidR="00E2521C" w:rsidRPr="00235396" w:rsidRDefault="00235396">
      <w:pPr>
        <w:jc w:val="center"/>
        <w:rPr>
          <w:rFonts w:ascii="Times New Roman" w:hAnsi="Times New Roman"/>
          <w:b/>
          <w:caps/>
          <w:szCs w:val="24"/>
        </w:rPr>
      </w:pPr>
      <w:r w:rsidRPr="00235396">
        <w:rPr>
          <w:rFonts w:ascii="Times New Roman" w:hAnsi="Times New Roman"/>
          <w:b/>
          <w:caps/>
          <w:szCs w:val="24"/>
        </w:rPr>
        <w:t>Hudson pessini</w:t>
      </w:r>
    </w:p>
    <w:p w:rsidR="008775AE" w:rsidRPr="00DD6F7D" w:rsidRDefault="008775AE">
      <w:pPr>
        <w:jc w:val="center"/>
        <w:rPr>
          <w:rFonts w:ascii="Times New Roman" w:hAnsi="Times New Roman"/>
          <w:b/>
          <w:szCs w:val="24"/>
        </w:rPr>
      </w:pPr>
      <w:r w:rsidRPr="00DD6F7D">
        <w:rPr>
          <w:rFonts w:ascii="Times New Roman" w:hAnsi="Times New Roman"/>
          <w:b/>
          <w:szCs w:val="24"/>
        </w:rPr>
        <w:t>Vereador</w:t>
      </w:r>
    </w:p>
    <w:p w:rsidR="007B6185" w:rsidRPr="00DD6F7D" w:rsidRDefault="007B6185">
      <w:pPr>
        <w:jc w:val="center"/>
        <w:rPr>
          <w:rFonts w:ascii="Times New Roman" w:hAnsi="Times New Roman"/>
          <w:b/>
          <w:szCs w:val="24"/>
        </w:rPr>
      </w:pPr>
    </w:p>
    <w:p w:rsidR="007B6185" w:rsidRPr="00DD6F7D" w:rsidRDefault="007B6185" w:rsidP="00235396">
      <w:pPr>
        <w:rPr>
          <w:rFonts w:ascii="Times New Roman" w:hAnsi="Times New Roman"/>
          <w:szCs w:val="24"/>
        </w:rPr>
      </w:pPr>
      <w:r w:rsidRPr="00DD6F7D">
        <w:rPr>
          <w:rFonts w:ascii="Times New Roman" w:hAnsi="Times New Roman"/>
          <w:b/>
          <w:szCs w:val="24"/>
        </w:rPr>
        <w:br w:type="page"/>
      </w:r>
      <w:r w:rsidRPr="00DD6F7D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7B6185" w:rsidRPr="00DD6F7D" w:rsidRDefault="007B6185" w:rsidP="00235396">
      <w:pPr>
        <w:ind w:firstLine="2268"/>
        <w:jc w:val="both"/>
        <w:rPr>
          <w:rFonts w:ascii="Times New Roman" w:hAnsi="Times New Roman"/>
          <w:szCs w:val="24"/>
        </w:rPr>
      </w:pPr>
    </w:p>
    <w:p w:rsidR="007B6185" w:rsidRPr="00DD6F7D" w:rsidRDefault="007B6185" w:rsidP="00235396">
      <w:pPr>
        <w:ind w:firstLine="2268"/>
        <w:jc w:val="both"/>
        <w:rPr>
          <w:rFonts w:ascii="Times New Roman" w:hAnsi="Times New Roman"/>
          <w:szCs w:val="24"/>
        </w:rPr>
      </w:pPr>
    </w:p>
    <w:p w:rsidR="00235396" w:rsidRPr="00235396" w:rsidRDefault="00235396" w:rsidP="00235396">
      <w:pPr>
        <w:ind w:firstLine="2268"/>
        <w:jc w:val="both"/>
        <w:rPr>
          <w:rFonts w:ascii="Times New Roman" w:hAnsi="Times New Roman"/>
          <w:i/>
          <w:color w:val="000000" w:themeColor="text1"/>
        </w:rPr>
      </w:pPr>
      <w:r w:rsidRPr="00235396">
        <w:rPr>
          <w:rFonts w:ascii="Times New Roman" w:hAnsi="Times New Roman"/>
          <w:color w:val="000000" w:themeColor="text1"/>
        </w:rPr>
        <w:t xml:space="preserve">O presente projeto visa adequar e sistematizar os prazos de respostas para os requerimentos efetuados pela Câmara Legislativa de Sorocaba, no que se refere à possibilidade de várias prorrogações de prazo, de modo que a finalidade da norma possa se esvair ante o decurso temporal </w:t>
      </w:r>
      <w:r w:rsidRPr="00235396">
        <w:rPr>
          <w:rFonts w:ascii="Times New Roman" w:hAnsi="Times New Roman"/>
          <w:i/>
          <w:color w:val="000000" w:themeColor="text1"/>
        </w:rPr>
        <w:t>in albis.</w:t>
      </w:r>
    </w:p>
    <w:p w:rsidR="00235396" w:rsidRPr="00235396" w:rsidRDefault="00235396" w:rsidP="00235396">
      <w:pPr>
        <w:ind w:firstLine="2268"/>
        <w:jc w:val="both"/>
        <w:rPr>
          <w:rFonts w:ascii="Times New Roman" w:hAnsi="Times New Roman"/>
          <w:i/>
          <w:color w:val="000000" w:themeColor="text1"/>
        </w:rPr>
      </w:pPr>
    </w:p>
    <w:p w:rsidR="00235396" w:rsidRPr="00235396" w:rsidRDefault="00235396" w:rsidP="00235396">
      <w:pPr>
        <w:ind w:firstLine="2268"/>
        <w:jc w:val="both"/>
        <w:rPr>
          <w:rFonts w:ascii="Times New Roman" w:hAnsi="Times New Roman"/>
          <w:color w:val="000000" w:themeColor="text1"/>
        </w:rPr>
      </w:pPr>
      <w:r w:rsidRPr="00235396">
        <w:rPr>
          <w:rFonts w:ascii="Times New Roman" w:hAnsi="Times New Roman"/>
          <w:color w:val="000000" w:themeColor="text1"/>
        </w:rPr>
        <w:t xml:space="preserve">A falta de previsão expressa de limitação de prorrogações do prazo, poderia levar a sucessivas prorrogações de maneira indefinida, causando enorme insegurança jurídica, como sói acontecer atualmente, em razão da falta de previsão normativa expressa, com a interpretação dada atualmente ao disposto no 5º, da Lei Federal nº 9.296/96, que trata das interceptações de comunicações, </w:t>
      </w:r>
      <w:r w:rsidRPr="00235396">
        <w:rPr>
          <w:rFonts w:ascii="Times New Roman" w:hAnsi="Times New Roman"/>
          <w:i/>
          <w:color w:val="000000" w:themeColor="text1"/>
        </w:rPr>
        <w:t xml:space="preserve">in </w:t>
      </w:r>
      <w:proofErr w:type="spellStart"/>
      <w:r w:rsidRPr="00235396">
        <w:rPr>
          <w:rFonts w:ascii="Times New Roman" w:hAnsi="Times New Roman"/>
          <w:i/>
          <w:color w:val="000000" w:themeColor="text1"/>
        </w:rPr>
        <w:t>verbis</w:t>
      </w:r>
      <w:proofErr w:type="spellEnd"/>
      <w:r w:rsidRPr="00235396">
        <w:rPr>
          <w:rFonts w:ascii="Times New Roman" w:hAnsi="Times New Roman"/>
          <w:color w:val="000000" w:themeColor="text1"/>
        </w:rPr>
        <w:t>:</w:t>
      </w:r>
    </w:p>
    <w:p w:rsidR="00235396" w:rsidRPr="00235396" w:rsidRDefault="00235396" w:rsidP="00235396">
      <w:pPr>
        <w:ind w:firstLine="2268"/>
        <w:jc w:val="both"/>
        <w:rPr>
          <w:rFonts w:ascii="Times New Roman" w:hAnsi="Times New Roman"/>
          <w:color w:val="000000" w:themeColor="text1"/>
        </w:rPr>
      </w:pPr>
    </w:p>
    <w:p w:rsidR="00235396" w:rsidRPr="00235396" w:rsidRDefault="00235396" w:rsidP="00235396">
      <w:pPr>
        <w:ind w:left="720"/>
        <w:jc w:val="both"/>
        <w:rPr>
          <w:rFonts w:ascii="Times New Roman" w:hAnsi="Times New Roman"/>
          <w:i/>
          <w:color w:val="000000" w:themeColor="text1"/>
        </w:rPr>
      </w:pPr>
      <w:r w:rsidRPr="00235396">
        <w:rPr>
          <w:rFonts w:ascii="Times New Roman" w:hAnsi="Times New Roman"/>
          <w:i/>
        </w:rPr>
        <w:t>“Art. 5° A decisão será fundamentada, sob pena de nulidade, indicando também a forma de execução da diligência, que não poderá exceder o prazo de quinze dias, renovável por igual tempo uma vez comprovada a indispensabilidade do meio de prova”</w:t>
      </w:r>
    </w:p>
    <w:p w:rsidR="00235396" w:rsidRDefault="00235396" w:rsidP="00235396">
      <w:pPr>
        <w:pStyle w:val="NormalWeb"/>
        <w:spacing w:before="0" w:beforeAutospacing="0" w:after="0" w:afterAutospacing="0"/>
        <w:ind w:firstLine="2268"/>
        <w:jc w:val="both"/>
        <w:rPr>
          <w:color w:val="000000" w:themeColor="text1"/>
        </w:rPr>
      </w:pPr>
    </w:p>
    <w:p w:rsidR="00235396" w:rsidRDefault="00235396" w:rsidP="00235396">
      <w:pPr>
        <w:pStyle w:val="NormalWeb"/>
        <w:spacing w:before="0" w:beforeAutospacing="0" w:after="0" w:afterAutospacing="0"/>
        <w:ind w:firstLine="2268"/>
        <w:jc w:val="both"/>
        <w:rPr>
          <w:color w:val="000000" w:themeColor="text1"/>
        </w:rPr>
      </w:pPr>
      <w:r w:rsidRPr="00235396">
        <w:rPr>
          <w:color w:val="000000" w:themeColor="text1"/>
        </w:rPr>
        <w:t xml:space="preserve">O prejuízo para a Administração Pública é latente, e pode se </w:t>
      </w:r>
      <w:r>
        <w:rPr>
          <w:color w:val="000000" w:themeColor="text1"/>
        </w:rPr>
        <w:t>t</w:t>
      </w:r>
      <w:r w:rsidRPr="00235396">
        <w:rPr>
          <w:color w:val="000000" w:themeColor="text1"/>
        </w:rPr>
        <w:t>o</w:t>
      </w:r>
      <w:r>
        <w:rPr>
          <w:color w:val="000000" w:themeColor="text1"/>
        </w:rPr>
        <w:t>r</w:t>
      </w:r>
      <w:r w:rsidRPr="00235396">
        <w:rPr>
          <w:color w:val="000000" w:themeColor="text1"/>
        </w:rPr>
        <w:t>nar concreto, ante a ausência de uma estabilização normatiza e a ausência de dogmática clara a respeito do tema em comento, o que poderia dar azo a situações sem respostas, sem ofensa à norma, ante infindáveis prorrogações.</w:t>
      </w:r>
    </w:p>
    <w:p w:rsidR="00235396" w:rsidRPr="00235396" w:rsidRDefault="00235396" w:rsidP="00235396">
      <w:pPr>
        <w:pStyle w:val="NormalWeb"/>
        <w:spacing w:before="0" w:beforeAutospacing="0" w:after="0" w:afterAutospacing="0"/>
        <w:ind w:firstLine="2268"/>
        <w:jc w:val="both"/>
        <w:rPr>
          <w:color w:val="000000" w:themeColor="text1"/>
        </w:rPr>
      </w:pPr>
    </w:p>
    <w:p w:rsidR="00235396" w:rsidRPr="00235396" w:rsidRDefault="00235396" w:rsidP="00235396">
      <w:pPr>
        <w:ind w:firstLine="2268"/>
        <w:jc w:val="both"/>
        <w:rPr>
          <w:rFonts w:ascii="Times New Roman" w:hAnsi="Times New Roman"/>
          <w:color w:val="000000" w:themeColor="text1"/>
        </w:rPr>
      </w:pPr>
      <w:r w:rsidRPr="00235396">
        <w:rPr>
          <w:rFonts w:ascii="Times New Roman" w:hAnsi="Times New Roman"/>
          <w:color w:val="000000" w:themeColor="text1"/>
        </w:rPr>
        <w:t>Neste sentido, é que apresentamos o presente Projeto de Resolução para apreciação dos Nobres pares.</w:t>
      </w:r>
    </w:p>
    <w:p w:rsidR="007B6185" w:rsidRPr="00DD6F7D" w:rsidRDefault="007B6185" w:rsidP="00235396">
      <w:pPr>
        <w:ind w:firstLine="2268"/>
        <w:jc w:val="both"/>
        <w:rPr>
          <w:rFonts w:ascii="Times New Roman" w:hAnsi="Times New Roman"/>
          <w:szCs w:val="24"/>
        </w:rPr>
      </w:pPr>
    </w:p>
    <w:p w:rsidR="007B6185" w:rsidRPr="00DD6F7D" w:rsidRDefault="007B6185" w:rsidP="00235396">
      <w:pPr>
        <w:ind w:firstLine="2268"/>
        <w:jc w:val="both"/>
        <w:rPr>
          <w:rFonts w:ascii="Times New Roman" w:hAnsi="Times New Roman"/>
          <w:szCs w:val="24"/>
        </w:rPr>
      </w:pPr>
    </w:p>
    <w:p w:rsidR="007B6185" w:rsidRPr="00DD6F7D" w:rsidRDefault="007B6185" w:rsidP="00235396">
      <w:pPr>
        <w:jc w:val="center"/>
        <w:rPr>
          <w:rFonts w:ascii="Times New Roman" w:hAnsi="Times New Roman"/>
          <w:b/>
          <w:szCs w:val="24"/>
        </w:rPr>
      </w:pPr>
      <w:r w:rsidRPr="00DD6F7D">
        <w:rPr>
          <w:rFonts w:ascii="Times New Roman" w:hAnsi="Times New Roman"/>
          <w:b/>
          <w:szCs w:val="24"/>
        </w:rPr>
        <w:t>S/S.</w:t>
      </w:r>
      <w:proofErr w:type="gramStart"/>
      <w:r w:rsidRPr="00DD6F7D">
        <w:rPr>
          <w:rFonts w:ascii="Times New Roman" w:hAnsi="Times New Roman"/>
          <w:b/>
          <w:szCs w:val="24"/>
        </w:rPr>
        <w:t xml:space="preserve">,  </w:t>
      </w:r>
      <w:r w:rsidR="00235396">
        <w:rPr>
          <w:rFonts w:ascii="Times New Roman" w:hAnsi="Times New Roman"/>
          <w:b/>
          <w:szCs w:val="24"/>
        </w:rPr>
        <w:t>13</w:t>
      </w:r>
      <w:proofErr w:type="gramEnd"/>
      <w:r w:rsidR="00235396">
        <w:rPr>
          <w:rFonts w:ascii="Times New Roman" w:hAnsi="Times New Roman"/>
          <w:b/>
          <w:szCs w:val="24"/>
        </w:rPr>
        <w:t xml:space="preserve"> </w:t>
      </w:r>
      <w:r w:rsidRPr="00DD6F7D">
        <w:rPr>
          <w:rFonts w:ascii="Times New Roman" w:hAnsi="Times New Roman"/>
          <w:b/>
          <w:szCs w:val="24"/>
        </w:rPr>
        <w:t xml:space="preserve">de </w:t>
      </w:r>
      <w:r w:rsidR="00235396">
        <w:rPr>
          <w:rFonts w:ascii="Times New Roman" w:hAnsi="Times New Roman"/>
          <w:b/>
          <w:szCs w:val="24"/>
        </w:rPr>
        <w:t xml:space="preserve">Fevereiro </w:t>
      </w:r>
      <w:r w:rsidRPr="00DD6F7D">
        <w:rPr>
          <w:rFonts w:ascii="Times New Roman" w:hAnsi="Times New Roman"/>
          <w:b/>
          <w:szCs w:val="24"/>
        </w:rPr>
        <w:t xml:space="preserve">de </w:t>
      </w:r>
      <w:r w:rsidR="00235396">
        <w:rPr>
          <w:rFonts w:ascii="Times New Roman" w:hAnsi="Times New Roman"/>
          <w:b/>
          <w:szCs w:val="24"/>
        </w:rPr>
        <w:t>2017.</w:t>
      </w:r>
    </w:p>
    <w:p w:rsidR="007B6185" w:rsidRPr="00DD6F7D" w:rsidRDefault="007B6185" w:rsidP="007B6185">
      <w:pPr>
        <w:jc w:val="center"/>
        <w:rPr>
          <w:rFonts w:ascii="Times New Roman" w:hAnsi="Times New Roman"/>
          <w:b/>
          <w:szCs w:val="24"/>
        </w:rPr>
      </w:pPr>
    </w:p>
    <w:p w:rsidR="007B6185" w:rsidRDefault="007B6185" w:rsidP="007B6185">
      <w:pPr>
        <w:jc w:val="center"/>
        <w:rPr>
          <w:rFonts w:ascii="Times New Roman" w:hAnsi="Times New Roman"/>
          <w:b/>
          <w:szCs w:val="24"/>
        </w:rPr>
      </w:pPr>
    </w:p>
    <w:p w:rsidR="00235396" w:rsidRPr="00DD6F7D" w:rsidRDefault="00235396" w:rsidP="007B6185">
      <w:pPr>
        <w:jc w:val="center"/>
        <w:rPr>
          <w:rFonts w:ascii="Times New Roman" w:hAnsi="Times New Roman"/>
          <w:b/>
          <w:szCs w:val="24"/>
        </w:rPr>
      </w:pPr>
    </w:p>
    <w:p w:rsidR="007B6185" w:rsidRPr="00235396" w:rsidRDefault="00235396" w:rsidP="00235396">
      <w:pPr>
        <w:jc w:val="center"/>
        <w:rPr>
          <w:rFonts w:ascii="Times New Roman" w:hAnsi="Times New Roman"/>
          <w:b/>
          <w:caps/>
          <w:szCs w:val="24"/>
        </w:rPr>
      </w:pPr>
      <w:r w:rsidRPr="00235396">
        <w:rPr>
          <w:rFonts w:ascii="Times New Roman" w:hAnsi="Times New Roman"/>
          <w:b/>
          <w:caps/>
          <w:szCs w:val="24"/>
        </w:rPr>
        <w:t>Hudson pessini</w:t>
      </w:r>
    </w:p>
    <w:p w:rsidR="007B6185" w:rsidRPr="00DD6F7D" w:rsidRDefault="007B6185" w:rsidP="007B6185">
      <w:pPr>
        <w:jc w:val="center"/>
        <w:rPr>
          <w:rFonts w:ascii="Times New Roman" w:hAnsi="Times New Roman"/>
          <w:b/>
          <w:szCs w:val="24"/>
        </w:rPr>
      </w:pPr>
      <w:r w:rsidRPr="00DD6F7D">
        <w:rPr>
          <w:rFonts w:ascii="Times New Roman" w:hAnsi="Times New Roman"/>
          <w:b/>
          <w:szCs w:val="24"/>
        </w:rPr>
        <w:t>Vereador</w:t>
      </w:r>
    </w:p>
    <w:p w:rsidR="007B6185" w:rsidRPr="00DD6F7D" w:rsidRDefault="007B6185" w:rsidP="007B6185">
      <w:pPr>
        <w:rPr>
          <w:rFonts w:ascii="Times New Roman" w:hAnsi="Times New Roman"/>
          <w:b/>
          <w:szCs w:val="24"/>
        </w:rPr>
      </w:pPr>
    </w:p>
    <w:p w:rsidR="007B6185" w:rsidRPr="00DD6F7D" w:rsidRDefault="007B6185" w:rsidP="007B6185">
      <w:pPr>
        <w:rPr>
          <w:rFonts w:ascii="Times New Roman" w:hAnsi="Times New Roman"/>
          <w:b/>
          <w:szCs w:val="24"/>
        </w:rPr>
      </w:pPr>
    </w:p>
    <w:sectPr w:rsidR="007B6185" w:rsidRPr="00DD6F7D" w:rsidSect="00DD6F7D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DE5" w:rsidRDefault="004C3DE5" w:rsidP="00A11A93">
      <w:r>
        <w:separator/>
      </w:r>
    </w:p>
  </w:endnote>
  <w:endnote w:type="continuationSeparator" w:id="0">
    <w:p w:rsidR="004C3DE5" w:rsidRDefault="004C3DE5" w:rsidP="00A1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DE5" w:rsidRDefault="004C3DE5" w:rsidP="00A11A93">
      <w:r>
        <w:separator/>
      </w:r>
    </w:p>
  </w:footnote>
  <w:footnote w:type="continuationSeparator" w:id="0">
    <w:p w:rsidR="004C3DE5" w:rsidRDefault="004C3DE5" w:rsidP="00A11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93" w:rsidRDefault="0023539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96"/>
    <w:rsid w:val="00034F30"/>
    <w:rsid w:val="00166F58"/>
    <w:rsid w:val="001F7C04"/>
    <w:rsid w:val="00205671"/>
    <w:rsid w:val="00235396"/>
    <w:rsid w:val="00266FF4"/>
    <w:rsid w:val="002713E7"/>
    <w:rsid w:val="003501D1"/>
    <w:rsid w:val="003B5251"/>
    <w:rsid w:val="00450B69"/>
    <w:rsid w:val="00465F85"/>
    <w:rsid w:val="00491221"/>
    <w:rsid w:val="004C3DE5"/>
    <w:rsid w:val="00527F97"/>
    <w:rsid w:val="00654E58"/>
    <w:rsid w:val="006D3ECF"/>
    <w:rsid w:val="007B6185"/>
    <w:rsid w:val="007C0305"/>
    <w:rsid w:val="00813B5F"/>
    <w:rsid w:val="00864C7C"/>
    <w:rsid w:val="008775AE"/>
    <w:rsid w:val="0089716B"/>
    <w:rsid w:val="008A75F1"/>
    <w:rsid w:val="008A7FDF"/>
    <w:rsid w:val="00911DAB"/>
    <w:rsid w:val="009C7EA5"/>
    <w:rsid w:val="00A11A93"/>
    <w:rsid w:val="00A337B7"/>
    <w:rsid w:val="00A52DAE"/>
    <w:rsid w:val="00B77A82"/>
    <w:rsid w:val="00CE1D0C"/>
    <w:rsid w:val="00D91075"/>
    <w:rsid w:val="00DD6F7D"/>
    <w:rsid w:val="00E2521C"/>
    <w:rsid w:val="00E47087"/>
    <w:rsid w:val="00F1527A"/>
    <w:rsid w:val="00FD0A38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5B4F15BF-FC1F-409F-88DE-C510CCB7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11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11A93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A11A9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11A93"/>
    <w:rPr>
      <w:rFonts w:ascii="Arial" w:hAnsi="Arial"/>
      <w:sz w:val="24"/>
    </w:rPr>
  </w:style>
  <w:style w:type="paragraph" w:styleId="NormalWeb">
    <w:name w:val="Normal (Web)"/>
    <w:basedOn w:val="Normal"/>
    <w:rsid w:val="002353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ELO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PELOM</Template>
  <TotalTime>1</TotalTime>
  <Pages>2</Pages>
  <Words>366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EMENDA À LEI ORGÂNICA MUNICIPAL Nº _____/97</vt:lpstr>
    </vt:vector>
  </TitlesOfParts>
  <Company>Camara Sorocaba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EMENDA À LEI ORGÂNICA MUNICIPAL Nº _____/97</dc:title>
  <dc:creator>usuario2</dc:creator>
  <cp:lastModifiedBy>usuario</cp:lastModifiedBy>
  <cp:revision>3</cp:revision>
  <cp:lastPrinted>2017-02-13T12:59:00Z</cp:lastPrinted>
  <dcterms:created xsi:type="dcterms:W3CDTF">2017-02-15T10:53:00Z</dcterms:created>
  <dcterms:modified xsi:type="dcterms:W3CDTF">2017-02-16T12:47:00Z</dcterms:modified>
</cp:coreProperties>
</file>