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3F70B8" w:rsidRDefault="003B5125" w:rsidP="003F70B8">
      <w:pPr>
        <w:jc w:val="center"/>
        <w:rPr>
          <w:rFonts w:ascii="Times New Roman" w:hAnsi="Times New Roman"/>
          <w:b/>
          <w:smallCaps/>
          <w:sz w:val="26"/>
          <w:szCs w:val="24"/>
        </w:rPr>
      </w:pPr>
      <w:r w:rsidRPr="003F70B8">
        <w:rPr>
          <w:rFonts w:ascii="Times New Roman" w:hAnsi="Times New Roman"/>
          <w:b/>
          <w:smallCaps/>
          <w:sz w:val="26"/>
          <w:szCs w:val="24"/>
        </w:rPr>
        <w:t>PROJETO DE LEI Nº</w:t>
      </w:r>
      <w:r w:rsidR="00E6068A">
        <w:rPr>
          <w:rFonts w:ascii="Times New Roman" w:hAnsi="Times New Roman"/>
          <w:b/>
          <w:smallCaps/>
          <w:sz w:val="26"/>
          <w:szCs w:val="24"/>
        </w:rPr>
        <w:t xml:space="preserve"> 75/2017</w:t>
      </w:r>
    </w:p>
    <w:p w:rsidR="00967098" w:rsidRPr="003F70B8" w:rsidRDefault="00967098" w:rsidP="003F70B8">
      <w:pPr>
        <w:jc w:val="both"/>
        <w:rPr>
          <w:rFonts w:ascii="Times New Roman" w:hAnsi="Times New Roman"/>
          <w:b/>
          <w:smallCaps/>
          <w:sz w:val="26"/>
          <w:szCs w:val="24"/>
        </w:rPr>
      </w:pPr>
    </w:p>
    <w:p w:rsidR="00E12794" w:rsidRPr="00E12794" w:rsidRDefault="00E12794" w:rsidP="00E12794">
      <w:pPr>
        <w:ind w:left="3402"/>
        <w:jc w:val="both"/>
        <w:rPr>
          <w:rFonts w:ascii="Times New Roman" w:hAnsi="Times New Roman"/>
          <w:b/>
          <w:sz w:val="26"/>
          <w:szCs w:val="24"/>
        </w:rPr>
      </w:pPr>
      <w:r w:rsidRPr="00E12794">
        <w:rPr>
          <w:rFonts w:ascii="Times New Roman" w:hAnsi="Times New Roman"/>
          <w:b/>
          <w:sz w:val="26"/>
        </w:rPr>
        <w:t>Estabelece indicadores de desempenho relativos à qualidade dos serviços públicos no Município de S</w:t>
      </w:r>
      <w:r w:rsidR="00790D2E">
        <w:rPr>
          <w:rFonts w:ascii="Times New Roman" w:hAnsi="Times New Roman"/>
          <w:b/>
          <w:sz w:val="26"/>
        </w:rPr>
        <w:t>orocaba</w:t>
      </w:r>
      <w:r w:rsidRPr="00E12794">
        <w:rPr>
          <w:rFonts w:ascii="Times New Roman" w:hAnsi="Times New Roman"/>
          <w:b/>
          <w:sz w:val="26"/>
        </w:rPr>
        <w:t xml:space="preserve"> e dá outras providências. </w:t>
      </w:r>
    </w:p>
    <w:p w:rsidR="00B452FE" w:rsidRDefault="00B452FE" w:rsidP="003F70B8">
      <w:pPr>
        <w:ind w:firstLine="2268"/>
        <w:jc w:val="both"/>
        <w:rPr>
          <w:rFonts w:ascii="Times New Roman" w:hAnsi="Times New Roman"/>
          <w:sz w:val="26"/>
          <w:szCs w:val="24"/>
        </w:rPr>
      </w:pPr>
    </w:p>
    <w:p w:rsidR="00F119BC" w:rsidRPr="003F70B8" w:rsidRDefault="00F119BC" w:rsidP="003F70B8">
      <w:pPr>
        <w:ind w:firstLine="2268"/>
        <w:jc w:val="both"/>
        <w:rPr>
          <w:rFonts w:ascii="Times New Roman" w:hAnsi="Times New Roman"/>
          <w:sz w:val="26"/>
          <w:szCs w:val="24"/>
        </w:rPr>
      </w:pPr>
    </w:p>
    <w:p w:rsidR="007D2EAB" w:rsidRPr="003F70B8" w:rsidRDefault="007D2EAB" w:rsidP="003F70B8">
      <w:pPr>
        <w:ind w:firstLine="2268"/>
        <w:jc w:val="both"/>
        <w:rPr>
          <w:rFonts w:ascii="Times New Roman" w:hAnsi="Times New Roman"/>
          <w:sz w:val="26"/>
          <w:szCs w:val="24"/>
        </w:rPr>
      </w:pPr>
      <w:r w:rsidRPr="003F70B8">
        <w:rPr>
          <w:rFonts w:ascii="Times New Roman" w:hAnsi="Times New Roman"/>
          <w:sz w:val="26"/>
          <w:szCs w:val="24"/>
        </w:rPr>
        <w:t>A Câmara Municipal de Sorocaba decreta:</w:t>
      </w:r>
    </w:p>
    <w:p w:rsidR="007D2EAB" w:rsidRPr="003F70B8" w:rsidRDefault="007D2EAB" w:rsidP="003F70B8">
      <w:pPr>
        <w:ind w:firstLine="2268"/>
        <w:jc w:val="both"/>
        <w:rPr>
          <w:rFonts w:ascii="Times New Roman" w:hAnsi="Times New Roman"/>
          <w:sz w:val="26"/>
          <w:szCs w:val="24"/>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CAPÍTULO I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DISPOSIÇÕES PRELIMINARES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Seção I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Dos Objetivos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Art. 1º Esta Lei estabelece indicadores de desempenho relativos à qualidade dos serviços públicos no Município de S</w:t>
      </w:r>
      <w:r>
        <w:rPr>
          <w:rFonts w:ascii="Times New Roman" w:hAnsi="Times New Roman"/>
          <w:sz w:val="26"/>
          <w:szCs w:val="26"/>
        </w:rPr>
        <w:t>orocaba</w:t>
      </w:r>
      <w:r w:rsidRPr="00E12794">
        <w:rPr>
          <w:rFonts w:ascii="Times New Roman" w:hAnsi="Times New Roman"/>
          <w:sz w:val="26"/>
          <w:szCs w:val="26"/>
        </w:rPr>
        <w:t xml:space="preserve">, objetivando a proteção e defesa dos usuários de serviços públicos e dos consumidores, em consonância com os artigos 5º, inciso XXXII, e 175, parágrafo único, inciso II, da Constituição da República Federativa do Brasil, de 05 de outubro de 1.988, e inciso X do artigo 6º da Lei federal nº 8.078, de 11 de setembro de 1990, e Lei </w:t>
      </w:r>
      <w:r w:rsidR="006038E8">
        <w:rPr>
          <w:rFonts w:ascii="Times New Roman" w:hAnsi="Times New Roman"/>
          <w:sz w:val="26"/>
          <w:szCs w:val="26"/>
        </w:rPr>
        <w:t>nº 9.913, de 29 de dezembro de 2011</w:t>
      </w:r>
      <w:r w:rsidRPr="00E12794">
        <w:rPr>
          <w:rFonts w:ascii="Times New Roman" w:hAnsi="Times New Roman"/>
          <w:sz w:val="26"/>
          <w:szCs w:val="26"/>
        </w:rPr>
        <w:t xml:space="preserve">, </w:t>
      </w:r>
      <w:r w:rsidR="006038E8">
        <w:rPr>
          <w:rFonts w:ascii="Times New Roman" w:hAnsi="Times New Roman"/>
          <w:sz w:val="26"/>
          <w:szCs w:val="26"/>
        </w:rPr>
        <w:t xml:space="preserve">(dispõe sobre a </w:t>
      </w:r>
      <w:r w:rsidR="006038E8" w:rsidRPr="0089429F">
        <w:rPr>
          <w:rFonts w:ascii="Times New Roman" w:hAnsi="Times New Roman"/>
          <w:color w:val="000000"/>
          <w:spacing w:val="2"/>
          <w:sz w:val="27"/>
          <w:szCs w:val="27"/>
        </w:rPr>
        <w:t>proteção e defesa do usuário do serviço público do município de Sorocaba e dá outras providências</w:t>
      </w:r>
      <w:r w:rsidR="006038E8">
        <w:rPr>
          <w:rFonts w:ascii="Times New Roman" w:hAnsi="Times New Roman"/>
          <w:color w:val="000000"/>
          <w:spacing w:val="2"/>
          <w:sz w:val="27"/>
          <w:szCs w:val="27"/>
        </w:rPr>
        <w:t>)</w:t>
      </w:r>
      <w:r w:rsidR="006038E8" w:rsidRPr="00E12794">
        <w:rPr>
          <w:rFonts w:ascii="Times New Roman" w:hAnsi="Times New Roman"/>
          <w:sz w:val="26"/>
          <w:szCs w:val="26"/>
        </w:rPr>
        <w:t xml:space="preserve"> </w:t>
      </w:r>
      <w:r w:rsidRPr="00E12794">
        <w:rPr>
          <w:rFonts w:ascii="Times New Roman" w:hAnsi="Times New Roman"/>
          <w:sz w:val="26"/>
          <w:szCs w:val="26"/>
        </w:rPr>
        <w:t xml:space="preserve">visando: </w:t>
      </w:r>
    </w:p>
    <w:p w:rsidR="006038E8" w:rsidRPr="00E12794" w:rsidRDefault="006038E8"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à defesa dos interesses dos seus usuários e consumidores; </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 – à prática de ações preventivas de fiscalização dos serviços públicos, de forma a evitar danos aos seus usuários e consumidores.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Parágrafo único. O disposto nesta Lei aplica-se aos serviços públicos prestados pela Administração Pública direta e indireta e por prestadores de serviços mediante concessão, permissão, autorização ou qualquer outra forma de delegação por ato administrativo, contrato, convênio ou parceria.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Art. 2º A qualidade dos serviços públicos será aferida por indicadores de desempenho, que têm por objetivos possibilitar: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a defesa preventiva dos consumidores e dos usuários de serviços públicos; </w:t>
      </w:r>
    </w:p>
    <w:p w:rsidR="000C6BED" w:rsidRPr="00E12794" w:rsidRDefault="000C6BED"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lastRenderedPageBreak/>
        <w:t xml:space="preserve">II – níveis crescentes de: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a) universalização dos serviços públicos;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b) continuidade dos serviços públicos;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c) rapidez no restabelecimento dos serviços públicos;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 qualidade dos bens e serviços públicos;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III – a redução gradativa dos: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a) custos operacionais dos bens e serviços públicos;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b) redução do desperdício de produtos e serviços;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IV – a melhoria da qualidade do meio ambiente e das condições de vida da população. </w:t>
      </w:r>
    </w:p>
    <w:p w:rsidR="00E12794" w:rsidRP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Art. 3º Os indicadores de desempenho, previstos nesta Lei, referem-se aos seguintes serviços públicos considerados essenciais à população da Cidade de </w:t>
      </w:r>
      <w:r>
        <w:rPr>
          <w:rFonts w:ascii="Times New Roman" w:hAnsi="Times New Roman"/>
          <w:sz w:val="26"/>
          <w:szCs w:val="26"/>
        </w:rPr>
        <w:t>Sorocaba</w:t>
      </w:r>
      <w:r w:rsidRPr="00E12794">
        <w:rPr>
          <w:rFonts w:ascii="Times New Roman" w:hAnsi="Times New Roman"/>
          <w:sz w:val="26"/>
          <w:szCs w:val="26"/>
        </w:rPr>
        <w:t xml:space="preserve">: </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saúde pública;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 – educação básica;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III – segurança no trânsito;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IV – proteção do meio ambiente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 - limpeza pública;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VI – transportes públicos;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Parágrafo único. Os órgãos e demais prestadores de que trata este artigo, no cumprimento de atribuições originárias ou estabelecidas por ato administrativo, contrato, convênio ou parceria, fornecerão à Câmara Municipal de </w:t>
      </w:r>
      <w:r>
        <w:rPr>
          <w:rFonts w:ascii="Times New Roman" w:hAnsi="Times New Roman"/>
          <w:sz w:val="26"/>
          <w:szCs w:val="26"/>
        </w:rPr>
        <w:t>Sorocaba</w:t>
      </w:r>
      <w:r w:rsidRPr="00E12794">
        <w:rPr>
          <w:rFonts w:ascii="Times New Roman" w:hAnsi="Times New Roman"/>
          <w:sz w:val="26"/>
          <w:szCs w:val="26"/>
        </w:rPr>
        <w:t xml:space="preserve">, nos prazos por ela determinados, os dados anuais necessários para a apuração dos indicadores de desempenho.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lastRenderedPageBreak/>
        <w:t xml:space="preserve">Seção II </w:t>
      </w: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Das Definições </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Art. 4º Para os efeitos desta Lei, são adotadas as seguintes definições: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indicador de desempenho: é o instrumento utilizado para medir a qualidade de determinado serviço público;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II – serviços públicos: são aqueles assim definidos pela Constituição da República Federativa do Brasil e pela Constituição do Estado de São Paulo e Lei Orgânica do Município de S</w:t>
      </w:r>
      <w:r>
        <w:rPr>
          <w:rFonts w:ascii="Times New Roman" w:hAnsi="Times New Roman"/>
          <w:sz w:val="26"/>
          <w:szCs w:val="26"/>
        </w:rPr>
        <w:t>orocaba</w:t>
      </w:r>
      <w:r w:rsidRPr="00E12794">
        <w:rPr>
          <w:rFonts w:ascii="Times New Roman" w:hAnsi="Times New Roman"/>
          <w:sz w:val="26"/>
          <w:szCs w:val="26"/>
        </w:rPr>
        <w:t xml:space="preserve">; </w:t>
      </w:r>
    </w:p>
    <w:p w:rsidR="00E12794" w:rsidRP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III – qualidade dos serviços públicos: consiste na adequação dos serviços ao uso e à satisfação dos consumidores e usuários, observadas as necessidades de sua universalização e a racionalização dos custos decorrentes; </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CAPÍTULO II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Da Certificação e Sanções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Art. 5º A Câmara Municipal de S</w:t>
      </w:r>
      <w:r>
        <w:rPr>
          <w:rFonts w:ascii="Times New Roman" w:hAnsi="Times New Roman"/>
          <w:sz w:val="26"/>
          <w:szCs w:val="26"/>
        </w:rPr>
        <w:t>orocaba</w:t>
      </w:r>
      <w:r w:rsidRPr="00E12794">
        <w:rPr>
          <w:rFonts w:ascii="Times New Roman" w:hAnsi="Times New Roman"/>
          <w:sz w:val="26"/>
          <w:szCs w:val="26"/>
        </w:rPr>
        <w:t xml:space="preserve"> distinguirá, anualmente, com Certificados de Qualidade, os prestadores de serviços e os órgãos da administração direta e indireta, que atingirem os indicadores de desempenho superiores à média nos últimos cinco anos ou que obtiveram melhoras expressivas nos indicadores de desempenho em suas áreas, em comparação com o ano anterior. </w:t>
      </w:r>
    </w:p>
    <w:p w:rsidR="00E12794" w:rsidRPr="00E12794" w:rsidRDefault="00E12794" w:rsidP="00E12794">
      <w:pPr>
        <w:ind w:firstLine="2268"/>
        <w:jc w:val="both"/>
        <w:rPr>
          <w:rFonts w:ascii="Times New Roman" w:hAnsi="Times New Roman"/>
          <w:sz w:val="26"/>
          <w:szCs w:val="26"/>
        </w:rPr>
      </w:pPr>
    </w:p>
    <w:p w:rsidR="006038E8" w:rsidRPr="006038E8" w:rsidRDefault="00E12794" w:rsidP="006038E8">
      <w:pPr>
        <w:shd w:val="clear" w:color="auto" w:fill="FFFFFF"/>
        <w:ind w:firstLine="2268"/>
        <w:jc w:val="both"/>
        <w:rPr>
          <w:rFonts w:ascii="Times New Roman" w:hAnsi="Times New Roman"/>
          <w:color w:val="000000"/>
          <w:sz w:val="26"/>
          <w:szCs w:val="27"/>
        </w:rPr>
      </w:pPr>
      <w:r w:rsidRPr="006038E8">
        <w:rPr>
          <w:rFonts w:ascii="Times New Roman" w:hAnsi="Times New Roman"/>
          <w:sz w:val="26"/>
          <w:szCs w:val="26"/>
        </w:rPr>
        <w:t xml:space="preserve">Art. 6º As infrações às normas desta Lei, serão penalizadas especificamente pelas sanções previstas na </w:t>
      </w:r>
      <w:r w:rsidR="006038E8">
        <w:rPr>
          <w:rFonts w:ascii="Times New Roman" w:hAnsi="Times New Roman"/>
          <w:color w:val="000000"/>
          <w:spacing w:val="2"/>
          <w:sz w:val="26"/>
          <w:szCs w:val="27"/>
        </w:rPr>
        <w:t>Lei nº</w:t>
      </w:r>
      <w:r w:rsidR="006038E8" w:rsidRPr="006038E8">
        <w:rPr>
          <w:rFonts w:ascii="Times New Roman" w:hAnsi="Times New Roman"/>
          <w:color w:val="000000"/>
          <w:spacing w:val="2"/>
          <w:sz w:val="26"/>
          <w:szCs w:val="27"/>
        </w:rPr>
        <w:t xml:space="preserve"> 3.800, de 02 de dezembro de 1.991 (Estatuto dos Servidores Públicos Municipais de Sorocaba) e nos regulamentos das entidades da Administração Indireta, sem prejuízo de outras de natureza administrativa, civil ou penal.</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 1º Para as entidades particulares </w:t>
      </w:r>
      <w:proofErr w:type="spellStart"/>
      <w:r w:rsidRPr="00E12794">
        <w:rPr>
          <w:rFonts w:ascii="Times New Roman" w:hAnsi="Times New Roman"/>
          <w:sz w:val="26"/>
          <w:szCs w:val="26"/>
        </w:rPr>
        <w:t>delegatárias</w:t>
      </w:r>
      <w:proofErr w:type="spellEnd"/>
      <w:r w:rsidRPr="00E12794">
        <w:rPr>
          <w:rFonts w:ascii="Times New Roman" w:hAnsi="Times New Roman"/>
          <w:sz w:val="26"/>
          <w:szCs w:val="26"/>
        </w:rPr>
        <w:t xml:space="preserve"> de serviço público, a qualquer título, as sanções aplicáveis são as previstas nos respectivos atos de delegação, com base na legislação vigente.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2º Constitui infração o não-fornecimento à Câmara Municipal de S</w:t>
      </w:r>
      <w:r>
        <w:rPr>
          <w:rFonts w:ascii="Times New Roman" w:hAnsi="Times New Roman"/>
          <w:sz w:val="26"/>
          <w:szCs w:val="26"/>
        </w:rPr>
        <w:t>orocaba</w:t>
      </w:r>
      <w:r w:rsidRPr="00E12794">
        <w:rPr>
          <w:rFonts w:ascii="Times New Roman" w:hAnsi="Times New Roman"/>
          <w:sz w:val="26"/>
          <w:szCs w:val="26"/>
        </w:rPr>
        <w:t xml:space="preserve">, de acordo com o disposto no parágrafo único do art. 3º, dos dados anuais necessários para a apuração dos indicadores de desempenho previstos nesta Lei. </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CAPÍTULO III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lastRenderedPageBreak/>
        <w:t xml:space="preserve">Dos Indicadores de Desempenho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Seção I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Dos Serviços de Saúde Pública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Art. 7º Esta seção define os indicadores relativos à saúde pública no Município de S</w:t>
      </w:r>
      <w:r>
        <w:rPr>
          <w:rFonts w:ascii="Times New Roman" w:hAnsi="Times New Roman"/>
          <w:sz w:val="26"/>
          <w:szCs w:val="26"/>
        </w:rPr>
        <w:t>orocaba</w:t>
      </w:r>
      <w:r w:rsidRPr="00E12794">
        <w:rPr>
          <w:rFonts w:ascii="Times New Roman" w:hAnsi="Times New Roman"/>
          <w:sz w:val="26"/>
          <w:szCs w:val="26"/>
        </w:rPr>
        <w:t xml:space="preserve">. </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Parágrafo único. Para os efeitos desta lei, enquadram-se na saúde pública os atendimentos realizados em estabelecimentos de saúde administrados pelo Município ou que atuam por contrato, parceria ou convênio.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Art. 8º A quantificação dos níveis de ações de saúde será calculada considerando o seguinte: </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nível de exames preventivos de saúde (adulto e infantil);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 – tempo médio de atendimento para consultas (adulto e infantil);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III – tempo médio de atendimento para análises clínicas (adulto e infantil);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IV - tempo médio de atendimento para outros procedimentos (adulto e infantil);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 – tempo médio para a realização de procedimentos de alta complexidade;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VI – número de crianças vacinadas.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Seção II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Dos Serviços de Educação Básica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Art. 9º Esta seção define os indicadores dos serviços de educação básica no Município de S</w:t>
      </w:r>
      <w:r>
        <w:rPr>
          <w:rFonts w:ascii="Times New Roman" w:hAnsi="Times New Roman"/>
          <w:sz w:val="26"/>
          <w:szCs w:val="26"/>
        </w:rPr>
        <w:t>orocaba</w:t>
      </w:r>
      <w:r w:rsidRPr="00E12794">
        <w:rPr>
          <w:rFonts w:ascii="Times New Roman" w:hAnsi="Times New Roman"/>
          <w:sz w:val="26"/>
          <w:szCs w:val="26"/>
        </w:rPr>
        <w:t xml:space="preserve">. </w:t>
      </w:r>
    </w:p>
    <w:p w:rsidR="00F119BC" w:rsidRPr="00E12794" w:rsidRDefault="00F119BC"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Parágrafo único. Para os efeitos desta Lei, enquadram-se na educação básica os ensinos infantil, fundamental e médio ministrados em estabelecimentos públicos municipais ou que atuam por contrato ou convênio.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lastRenderedPageBreak/>
        <w:t xml:space="preserve">Art. 10 A quantificação dos índices de ensino será calculada considerando: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nível de universalização da educação infantil;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 – nível de universalização do ensino fundamental;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III – nível de universalização do ensino médio;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IV – nível de evasão escolar;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 – nível de alfabetização na faixa etária;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VI – nível de repetência dos alunos;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VII – nível de formação / graduação dos professores;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VIII – nível de adequação série/idade;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IX – nível de compatibilidade bairro / escola.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X – desempenho apurado </w:t>
      </w:r>
      <w:r w:rsidR="000C6BED">
        <w:rPr>
          <w:rFonts w:ascii="Times New Roman" w:hAnsi="Times New Roman"/>
          <w:sz w:val="26"/>
          <w:szCs w:val="26"/>
        </w:rPr>
        <w:t xml:space="preserve">em </w:t>
      </w:r>
      <w:r w:rsidRPr="00E12794">
        <w:rPr>
          <w:rFonts w:ascii="Times New Roman" w:hAnsi="Times New Roman"/>
          <w:sz w:val="26"/>
          <w:szCs w:val="26"/>
        </w:rPr>
        <w:t>Sistema de Avaliação de Aproveitamento Escolar dos Alunos da Rede Municipal de Ensino de S</w:t>
      </w:r>
      <w:r>
        <w:rPr>
          <w:rFonts w:ascii="Times New Roman" w:hAnsi="Times New Roman"/>
          <w:sz w:val="26"/>
          <w:szCs w:val="26"/>
        </w:rPr>
        <w:t>orocaba</w:t>
      </w:r>
      <w:r w:rsidR="000C6BED">
        <w:rPr>
          <w:rFonts w:ascii="Times New Roman" w:hAnsi="Times New Roman"/>
          <w:sz w:val="26"/>
          <w:szCs w:val="26"/>
        </w:rPr>
        <w:t>.</w:t>
      </w:r>
    </w:p>
    <w:p w:rsidR="000C6BED" w:rsidRDefault="000C6BED"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Seção III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Dos Serviços de Segurança no Trânsito </w:t>
      </w:r>
    </w:p>
    <w:p w:rsidR="00E12794" w:rsidRDefault="00E12794" w:rsidP="00E12794">
      <w:pPr>
        <w:ind w:firstLine="2268"/>
        <w:jc w:val="both"/>
        <w:rPr>
          <w:rFonts w:ascii="Times New Roman" w:hAnsi="Times New Roman"/>
          <w:sz w:val="26"/>
          <w:szCs w:val="26"/>
        </w:rPr>
      </w:pPr>
    </w:p>
    <w:p w:rsidR="00E12794" w:rsidRDefault="00790D2E" w:rsidP="00E12794">
      <w:pPr>
        <w:ind w:firstLine="2268"/>
        <w:jc w:val="both"/>
        <w:rPr>
          <w:rFonts w:ascii="Times New Roman" w:hAnsi="Times New Roman"/>
          <w:sz w:val="26"/>
          <w:szCs w:val="26"/>
        </w:rPr>
      </w:pPr>
      <w:r>
        <w:rPr>
          <w:rFonts w:ascii="Times New Roman" w:hAnsi="Times New Roman"/>
          <w:sz w:val="26"/>
          <w:szCs w:val="26"/>
        </w:rPr>
        <w:t>Art. 11</w:t>
      </w:r>
      <w:r w:rsidR="00E12794" w:rsidRPr="00E12794">
        <w:rPr>
          <w:rFonts w:ascii="Times New Roman" w:hAnsi="Times New Roman"/>
          <w:sz w:val="26"/>
          <w:szCs w:val="26"/>
        </w:rPr>
        <w:t xml:space="preserve"> Esta seção define os indicadores de desempenho dos serviços de segurança no trânsito do Município de S</w:t>
      </w:r>
      <w:r w:rsidR="00E12794">
        <w:rPr>
          <w:rFonts w:ascii="Times New Roman" w:hAnsi="Times New Roman"/>
          <w:sz w:val="26"/>
          <w:szCs w:val="26"/>
        </w:rPr>
        <w:t>orocaba</w:t>
      </w:r>
      <w:r w:rsidR="00E12794" w:rsidRPr="00E12794">
        <w:rPr>
          <w:rFonts w:ascii="Times New Roman" w:hAnsi="Times New Roman"/>
          <w:sz w:val="26"/>
          <w:szCs w:val="26"/>
        </w:rPr>
        <w:t xml:space="preserve">. </w:t>
      </w:r>
    </w:p>
    <w:p w:rsidR="00E12794" w:rsidRPr="00E12794" w:rsidRDefault="00E12794" w:rsidP="00E12794">
      <w:pPr>
        <w:ind w:firstLine="2268"/>
        <w:jc w:val="both"/>
        <w:rPr>
          <w:rFonts w:ascii="Times New Roman" w:hAnsi="Times New Roman"/>
          <w:sz w:val="26"/>
          <w:szCs w:val="26"/>
        </w:rPr>
      </w:pPr>
    </w:p>
    <w:p w:rsidR="00E12794" w:rsidRPr="00E12794" w:rsidRDefault="00790D2E" w:rsidP="00E12794">
      <w:pPr>
        <w:ind w:firstLine="2268"/>
        <w:jc w:val="both"/>
        <w:rPr>
          <w:rFonts w:ascii="Times New Roman" w:hAnsi="Times New Roman"/>
          <w:sz w:val="26"/>
          <w:szCs w:val="26"/>
        </w:rPr>
      </w:pPr>
      <w:r>
        <w:rPr>
          <w:rFonts w:ascii="Times New Roman" w:hAnsi="Times New Roman"/>
          <w:sz w:val="26"/>
          <w:szCs w:val="26"/>
        </w:rPr>
        <w:t>Art. 12</w:t>
      </w:r>
      <w:r w:rsidR="00E12794" w:rsidRPr="00E12794">
        <w:rPr>
          <w:rFonts w:ascii="Times New Roman" w:hAnsi="Times New Roman"/>
          <w:sz w:val="26"/>
          <w:szCs w:val="26"/>
        </w:rPr>
        <w:t xml:space="preserve"> A quantificação dos índices de ocorrências será calculada considerando: </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número proporcional de acidentes fatais ocorridos no trânsito em cem mil habitantes, no conjunto e no período considerado; </w:t>
      </w:r>
    </w:p>
    <w:p w:rsidR="00F119BC" w:rsidRPr="00E12794" w:rsidRDefault="00F119BC"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 – </w:t>
      </w:r>
      <w:proofErr w:type="gramStart"/>
      <w:r w:rsidRPr="00E12794">
        <w:rPr>
          <w:rFonts w:ascii="Times New Roman" w:hAnsi="Times New Roman"/>
          <w:sz w:val="26"/>
          <w:szCs w:val="26"/>
        </w:rPr>
        <w:t>número</w:t>
      </w:r>
      <w:proofErr w:type="gramEnd"/>
      <w:r w:rsidRPr="00E12794">
        <w:rPr>
          <w:rFonts w:ascii="Times New Roman" w:hAnsi="Times New Roman"/>
          <w:sz w:val="26"/>
          <w:szCs w:val="26"/>
        </w:rPr>
        <w:t xml:space="preserve"> proporcional de acidentes no trânsito com lesões em cem mil habitantes, ocorridos no conjunto e no período considerados; </w:t>
      </w:r>
    </w:p>
    <w:p w:rsidR="00E12794" w:rsidRP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lastRenderedPageBreak/>
        <w:t xml:space="preserve">III – média aritmética mensal dos congestionamentos, medida em quilômetros, nos horários de picos. </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Seção IV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Dos Serviços de Proteção ao Meio Ambiente </w:t>
      </w:r>
    </w:p>
    <w:p w:rsidR="00E12794" w:rsidRDefault="00E12794" w:rsidP="00E12794">
      <w:pPr>
        <w:ind w:firstLine="2268"/>
        <w:jc w:val="both"/>
        <w:rPr>
          <w:rFonts w:ascii="Times New Roman" w:hAnsi="Times New Roman"/>
          <w:sz w:val="26"/>
          <w:szCs w:val="26"/>
        </w:rPr>
      </w:pPr>
    </w:p>
    <w:p w:rsidR="00E12794" w:rsidRDefault="00790D2E" w:rsidP="00E12794">
      <w:pPr>
        <w:ind w:firstLine="2268"/>
        <w:jc w:val="both"/>
        <w:rPr>
          <w:rFonts w:ascii="Times New Roman" w:hAnsi="Times New Roman"/>
          <w:sz w:val="26"/>
          <w:szCs w:val="26"/>
        </w:rPr>
      </w:pPr>
      <w:r>
        <w:rPr>
          <w:rFonts w:ascii="Times New Roman" w:hAnsi="Times New Roman"/>
          <w:sz w:val="26"/>
          <w:szCs w:val="26"/>
        </w:rPr>
        <w:t>Art. 13</w:t>
      </w:r>
      <w:r w:rsidR="00E12794" w:rsidRPr="00E12794">
        <w:rPr>
          <w:rFonts w:ascii="Times New Roman" w:hAnsi="Times New Roman"/>
          <w:sz w:val="26"/>
          <w:szCs w:val="26"/>
        </w:rPr>
        <w:t xml:space="preserve"> Esta seção define os indicadores de desempenho dos serviços de proteção ao meio ambiente no Município de S</w:t>
      </w:r>
      <w:r w:rsidR="00E12794">
        <w:rPr>
          <w:rFonts w:ascii="Times New Roman" w:hAnsi="Times New Roman"/>
          <w:sz w:val="26"/>
          <w:szCs w:val="26"/>
        </w:rPr>
        <w:t>orocaba</w:t>
      </w:r>
      <w:r w:rsidR="00E12794" w:rsidRPr="00E12794">
        <w:rPr>
          <w:rFonts w:ascii="Times New Roman" w:hAnsi="Times New Roman"/>
          <w:sz w:val="26"/>
          <w:szCs w:val="26"/>
        </w:rPr>
        <w:t xml:space="preserve">. </w:t>
      </w:r>
    </w:p>
    <w:p w:rsidR="00E12794" w:rsidRPr="00E12794" w:rsidRDefault="00E12794" w:rsidP="00E12794">
      <w:pPr>
        <w:ind w:firstLine="2268"/>
        <w:jc w:val="both"/>
        <w:rPr>
          <w:rFonts w:ascii="Times New Roman" w:hAnsi="Times New Roman"/>
          <w:sz w:val="26"/>
          <w:szCs w:val="26"/>
        </w:rPr>
      </w:pPr>
    </w:p>
    <w:p w:rsidR="00E12794" w:rsidRPr="00E12794" w:rsidRDefault="00790D2E" w:rsidP="00E12794">
      <w:pPr>
        <w:ind w:firstLine="2268"/>
        <w:jc w:val="both"/>
        <w:rPr>
          <w:rFonts w:ascii="Times New Roman" w:hAnsi="Times New Roman"/>
          <w:sz w:val="26"/>
          <w:szCs w:val="26"/>
        </w:rPr>
      </w:pPr>
      <w:r>
        <w:rPr>
          <w:rFonts w:ascii="Times New Roman" w:hAnsi="Times New Roman"/>
          <w:sz w:val="26"/>
          <w:szCs w:val="26"/>
        </w:rPr>
        <w:t>Art. 14</w:t>
      </w:r>
      <w:r w:rsidR="00E12794" w:rsidRPr="00E12794">
        <w:rPr>
          <w:rFonts w:ascii="Times New Roman" w:hAnsi="Times New Roman"/>
          <w:sz w:val="26"/>
          <w:szCs w:val="26"/>
        </w:rPr>
        <w:t xml:space="preserve"> A quantificação dos índices de qualidade do meio ambiente será calculada considerando o seguinte: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área verde por habitante por metro quadrado;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 – área de lazer por habitante por metro quadrado;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III - a qualidade dos índices de qualidade do ar;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IV – a qualidade da água do sistema fluvial. </w:t>
      </w:r>
    </w:p>
    <w:p w:rsidR="00E12794" w:rsidRDefault="00E12794" w:rsidP="00E12794">
      <w:pPr>
        <w:ind w:firstLine="2268"/>
        <w:jc w:val="both"/>
        <w:rPr>
          <w:rFonts w:ascii="Times New Roman" w:hAnsi="Times New Roman"/>
          <w:sz w:val="26"/>
          <w:szCs w:val="26"/>
        </w:rPr>
      </w:pPr>
    </w:p>
    <w:p w:rsidR="00E12794" w:rsidRDefault="00790D2E" w:rsidP="00E12794">
      <w:pPr>
        <w:ind w:firstLine="2268"/>
        <w:jc w:val="both"/>
        <w:rPr>
          <w:rFonts w:ascii="Times New Roman" w:hAnsi="Times New Roman"/>
          <w:sz w:val="26"/>
          <w:szCs w:val="26"/>
        </w:rPr>
      </w:pPr>
      <w:r>
        <w:rPr>
          <w:rFonts w:ascii="Times New Roman" w:hAnsi="Times New Roman"/>
          <w:sz w:val="26"/>
          <w:szCs w:val="26"/>
        </w:rPr>
        <w:t>Art. 15</w:t>
      </w:r>
      <w:r w:rsidR="00E12794" w:rsidRPr="00E12794">
        <w:rPr>
          <w:rFonts w:ascii="Times New Roman" w:hAnsi="Times New Roman"/>
          <w:sz w:val="26"/>
          <w:szCs w:val="26"/>
        </w:rPr>
        <w:t xml:space="preserve"> A quantificação dos níveis de ruído será expressa pelo indicador que mede o ruído médio em decibéis, nos termos da legislação vigente e pelo número de reclamações de cidadãos aos órgãos competentes. </w:t>
      </w:r>
    </w:p>
    <w:p w:rsidR="00E12794" w:rsidRPr="00E12794" w:rsidRDefault="00E12794" w:rsidP="00E12794">
      <w:pPr>
        <w:ind w:firstLine="2268"/>
        <w:jc w:val="both"/>
        <w:rPr>
          <w:rFonts w:ascii="Times New Roman" w:hAnsi="Times New Roman"/>
          <w:sz w:val="26"/>
          <w:szCs w:val="26"/>
        </w:rPr>
      </w:pPr>
    </w:p>
    <w:p w:rsidR="00E12794" w:rsidRDefault="00790D2E" w:rsidP="00E12794">
      <w:pPr>
        <w:ind w:firstLine="2268"/>
        <w:jc w:val="both"/>
        <w:rPr>
          <w:rFonts w:ascii="Times New Roman" w:hAnsi="Times New Roman"/>
          <w:sz w:val="26"/>
          <w:szCs w:val="26"/>
        </w:rPr>
      </w:pPr>
      <w:r>
        <w:rPr>
          <w:rFonts w:ascii="Times New Roman" w:hAnsi="Times New Roman"/>
          <w:sz w:val="26"/>
          <w:szCs w:val="26"/>
        </w:rPr>
        <w:t>Art. 16</w:t>
      </w:r>
      <w:r w:rsidR="00E12794" w:rsidRPr="00E12794">
        <w:rPr>
          <w:rFonts w:ascii="Times New Roman" w:hAnsi="Times New Roman"/>
          <w:sz w:val="26"/>
          <w:szCs w:val="26"/>
        </w:rPr>
        <w:t xml:space="preserve"> A quantificação dos níveis de poluição visual será expressa pelo número de licenças de circulação de anúncios ou de instalação de placas concedidas pelo órgão competente, pelo número de anúncios ou placas retiradas de circulação e pelo número de reclamações de cidadãos aos órgãos competentes. </w:t>
      </w:r>
    </w:p>
    <w:p w:rsidR="00E12794" w:rsidRP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Seção V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Dos serviços de Limpeza Pública </w:t>
      </w:r>
    </w:p>
    <w:p w:rsidR="00E12794" w:rsidRDefault="00E12794" w:rsidP="00E12794">
      <w:pPr>
        <w:ind w:firstLine="2268"/>
        <w:jc w:val="both"/>
        <w:rPr>
          <w:rFonts w:ascii="Times New Roman" w:hAnsi="Times New Roman"/>
          <w:sz w:val="26"/>
          <w:szCs w:val="26"/>
        </w:rPr>
      </w:pPr>
    </w:p>
    <w:p w:rsidR="00E12794" w:rsidRPr="00E12794" w:rsidRDefault="00790D2E" w:rsidP="00E12794">
      <w:pPr>
        <w:ind w:firstLine="2268"/>
        <w:jc w:val="both"/>
        <w:rPr>
          <w:rFonts w:ascii="Times New Roman" w:hAnsi="Times New Roman"/>
          <w:sz w:val="26"/>
          <w:szCs w:val="26"/>
        </w:rPr>
      </w:pPr>
      <w:r>
        <w:rPr>
          <w:rFonts w:ascii="Times New Roman" w:hAnsi="Times New Roman"/>
          <w:sz w:val="26"/>
          <w:szCs w:val="26"/>
        </w:rPr>
        <w:t>Art. 17</w:t>
      </w:r>
      <w:r w:rsidR="00E12794" w:rsidRPr="00E12794">
        <w:rPr>
          <w:rFonts w:ascii="Times New Roman" w:hAnsi="Times New Roman"/>
          <w:sz w:val="26"/>
          <w:szCs w:val="26"/>
        </w:rPr>
        <w:t xml:space="preserve"> A quantificação dos índices de coleta e destinação final de lixo será calculada considerando o seguinte: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população atendida por coleta de lixo;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 – população atendida por coleta de lixo seletiva;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III - proporção de lixo seletivo coletado;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lastRenderedPageBreak/>
        <w:t xml:space="preserve">IV – destinação final do lixo; </w:t>
      </w:r>
    </w:p>
    <w:p w:rsidR="00E12794" w:rsidRDefault="00E12794"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V – va</w:t>
      </w:r>
      <w:r w:rsidR="00790D2E">
        <w:rPr>
          <w:rFonts w:ascii="Times New Roman" w:hAnsi="Times New Roman"/>
          <w:sz w:val="26"/>
          <w:szCs w:val="26"/>
        </w:rPr>
        <w:t>rrição de logradouros públicos;</w:t>
      </w:r>
    </w:p>
    <w:p w:rsidR="00E12794" w:rsidRDefault="00E12794"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Pr>
          <w:rFonts w:ascii="Times New Roman" w:hAnsi="Times New Roman"/>
          <w:sz w:val="26"/>
          <w:szCs w:val="26"/>
        </w:rPr>
        <w:t>VI – Quantidade de contêineres por habitante disponíveis</w:t>
      </w:r>
      <w:r w:rsidR="00790D2E">
        <w:rPr>
          <w:rFonts w:ascii="Times New Roman" w:hAnsi="Times New Roman"/>
          <w:sz w:val="26"/>
          <w:szCs w:val="26"/>
        </w:rPr>
        <w:t>.</w:t>
      </w:r>
    </w:p>
    <w:p w:rsidR="00790D2E" w:rsidRDefault="00790D2E"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Seção VI </w:t>
      </w: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Dos Serviços de Transportes </w:t>
      </w:r>
    </w:p>
    <w:p w:rsidR="00790D2E" w:rsidRPr="00E12794" w:rsidRDefault="00790D2E" w:rsidP="00E12794">
      <w:pPr>
        <w:ind w:firstLine="2268"/>
        <w:jc w:val="both"/>
        <w:rPr>
          <w:rFonts w:ascii="Times New Roman" w:hAnsi="Times New Roman"/>
          <w:sz w:val="26"/>
          <w:szCs w:val="26"/>
        </w:rPr>
      </w:pPr>
    </w:p>
    <w:p w:rsidR="00E12794" w:rsidRPr="00E12794" w:rsidRDefault="00790D2E" w:rsidP="00E12794">
      <w:pPr>
        <w:ind w:firstLine="2268"/>
        <w:jc w:val="both"/>
        <w:rPr>
          <w:rFonts w:ascii="Times New Roman" w:hAnsi="Times New Roman"/>
          <w:sz w:val="26"/>
          <w:szCs w:val="26"/>
        </w:rPr>
      </w:pPr>
      <w:r>
        <w:rPr>
          <w:rFonts w:ascii="Times New Roman" w:hAnsi="Times New Roman"/>
          <w:sz w:val="26"/>
          <w:szCs w:val="26"/>
        </w:rPr>
        <w:t>Art. 18</w:t>
      </w:r>
      <w:r w:rsidR="00E12794" w:rsidRPr="00E12794">
        <w:rPr>
          <w:rFonts w:ascii="Times New Roman" w:hAnsi="Times New Roman"/>
          <w:sz w:val="26"/>
          <w:szCs w:val="26"/>
        </w:rPr>
        <w:t xml:space="preserve"> Esta seção define os indicadores de desempenho dos serviços de transporte coletivo urbano do Município de S</w:t>
      </w:r>
      <w:r>
        <w:rPr>
          <w:rFonts w:ascii="Times New Roman" w:hAnsi="Times New Roman"/>
          <w:sz w:val="26"/>
          <w:szCs w:val="26"/>
        </w:rPr>
        <w:t>orocaba</w:t>
      </w:r>
      <w:r w:rsidR="00E12794" w:rsidRPr="00E12794">
        <w:rPr>
          <w:rFonts w:ascii="Times New Roman" w:hAnsi="Times New Roman"/>
          <w:sz w:val="26"/>
          <w:szCs w:val="26"/>
        </w:rPr>
        <w:t xml:space="preserve"> e será calculada considerando o seguinte: </w:t>
      </w:r>
    </w:p>
    <w:p w:rsidR="00790D2E"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tempo médio de espera nos terminais de transferência utilizados para o embarque de passageiros para o transporte urbano; </w:t>
      </w:r>
    </w:p>
    <w:p w:rsidR="00790D2E" w:rsidRPr="00E12794"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 – tempo médio de espera nas paradas intermediárias entre o terminal de transferência de saída e o de chegada; </w:t>
      </w:r>
    </w:p>
    <w:p w:rsidR="00790D2E" w:rsidRPr="00E12794"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III – tempo médio para o deslocamento dos trabalhadores de seus domicílios aos locais de trabalho; </w:t>
      </w:r>
    </w:p>
    <w:p w:rsidR="00790D2E" w:rsidRPr="00E12794"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IV – velocidade média do deslocamento do ônibus em horário normal e em horário de pico; </w:t>
      </w:r>
    </w:p>
    <w:p w:rsidR="00790D2E" w:rsidRPr="00E12794"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 – nível médio de pontualidade por empresa; </w:t>
      </w:r>
    </w:p>
    <w:p w:rsidR="00790D2E" w:rsidRPr="00E12794"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VI – nível de limpeza da área de circulação dos terminais de transferência; </w:t>
      </w:r>
    </w:p>
    <w:p w:rsidR="00790D2E" w:rsidRPr="00E12794"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VII – nível de limpeza dos banheiros públicos dos terminais de transferência; </w:t>
      </w:r>
    </w:p>
    <w:p w:rsidR="00790D2E" w:rsidRPr="00E12794" w:rsidRDefault="00790D2E"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VIII – nível de limpeza, conservação e manutenção da frota. </w:t>
      </w:r>
    </w:p>
    <w:p w:rsidR="00790D2E" w:rsidRDefault="00790D2E"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Seção VII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Do Nível de Satisfação dos Usuários dos Serviços Públicos </w:t>
      </w:r>
    </w:p>
    <w:p w:rsidR="00790D2E"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Art. 19 Para cada um dos serviços públicos relacionados no artigo 3º desta lei, inclusive os prestados mediante concessão, permissão, autorização ou qualquer </w:t>
      </w:r>
      <w:r w:rsidRPr="00E12794">
        <w:rPr>
          <w:rFonts w:ascii="Times New Roman" w:hAnsi="Times New Roman"/>
          <w:sz w:val="26"/>
          <w:szCs w:val="26"/>
        </w:rPr>
        <w:lastRenderedPageBreak/>
        <w:t xml:space="preserve">outra forma de delegação por ato administrativo, contrato, convênio ou parceria será feita, anualmente, pesquisa de opinião com o objetivo de verificação do índice de satisfação dos seus usuários. </w:t>
      </w:r>
    </w:p>
    <w:p w:rsidR="00790D2E" w:rsidRPr="00E12794" w:rsidRDefault="00790D2E" w:rsidP="00E12794">
      <w:pPr>
        <w:ind w:firstLine="2268"/>
        <w:jc w:val="both"/>
        <w:rPr>
          <w:rFonts w:ascii="Times New Roman" w:hAnsi="Times New Roman"/>
          <w:sz w:val="26"/>
          <w:szCs w:val="26"/>
        </w:rPr>
      </w:pPr>
    </w:p>
    <w:p w:rsidR="00E12794" w:rsidRPr="00E12794" w:rsidRDefault="00790D2E" w:rsidP="00E12794">
      <w:pPr>
        <w:ind w:firstLine="2268"/>
        <w:jc w:val="both"/>
        <w:rPr>
          <w:rFonts w:ascii="Times New Roman" w:hAnsi="Times New Roman"/>
          <w:sz w:val="26"/>
          <w:szCs w:val="26"/>
        </w:rPr>
      </w:pPr>
      <w:r>
        <w:rPr>
          <w:rFonts w:ascii="Times New Roman" w:hAnsi="Times New Roman"/>
          <w:sz w:val="26"/>
          <w:szCs w:val="26"/>
        </w:rPr>
        <w:t>§ 1º</w:t>
      </w:r>
      <w:r w:rsidR="00E12794" w:rsidRPr="00E12794">
        <w:rPr>
          <w:rFonts w:ascii="Times New Roman" w:hAnsi="Times New Roman"/>
          <w:sz w:val="26"/>
          <w:szCs w:val="26"/>
        </w:rPr>
        <w:t xml:space="preserve"> A amostra da população pesquisada deverá apresentar erro menor que 5% (cinco por cento) e margem de confiança maior ou igual a 95% (noventa e cinco por cento). </w:t>
      </w:r>
    </w:p>
    <w:p w:rsidR="00790D2E" w:rsidRDefault="00790D2E" w:rsidP="00E12794">
      <w:pPr>
        <w:ind w:firstLine="2268"/>
        <w:jc w:val="both"/>
        <w:rPr>
          <w:rFonts w:ascii="Times New Roman" w:hAnsi="Times New Roman"/>
          <w:sz w:val="26"/>
          <w:szCs w:val="26"/>
        </w:rPr>
      </w:pPr>
    </w:p>
    <w:p w:rsidR="00E12794" w:rsidRPr="00E12794" w:rsidRDefault="00790D2E" w:rsidP="00E12794">
      <w:pPr>
        <w:ind w:firstLine="2268"/>
        <w:jc w:val="both"/>
        <w:rPr>
          <w:rFonts w:ascii="Times New Roman" w:hAnsi="Times New Roman"/>
          <w:sz w:val="26"/>
          <w:szCs w:val="26"/>
        </w:rPr>
      </w:pPr>
      <w:r>
        <w:rPr>
          <w:rFonts w:ascii="Times New Roman" w:hAnsi="Times New Roman"/>
          <w:sz w:val="26"/>
          <w:szCs w:val="26"/>
        </w:rPr>
        <w:t>§ 2º</w:t>
      </w:r>
      <w:r w:rsidR="00E12794" w:rsidRPr="00E12794">
        <w:rPr>
          <w:rFonts w:ascii="Times New Roman" w:hAnsi="Times New Roman"/>
          <w:sz w:val="26"/>
          <w:szCs w:val="26"/>
        </w:rPr>
        <w:t xml:space="preserve"> A pesquisa de opinião relativa aos transportes deverá ser feita isoladamente. </w:t>
      </w:r>
    </w:p>
    <w:p w:rsidR="00790D2E" w:rsidRDefault="00790D2E" w:rsidP="00E12794">
      <w:pPr>
        <w:ind w:firstLine="2268"/>
        <w:jc w:val="both"/>
        <w:rPr>
          <w:rFonts w:ascii="Times New Roman" w:hAnsi="Times New Roman"/>
          <w:sz w:val="26"/>
          <w:szCs w:val="26"/>
        </w:rPr>
      </w:pPr>
    </w:p>
    <w:p w:rsidR="00E12794" w:rsidRDefault="00790D2E" w:rsidP="00E12794">
      <w:pPr>
        <w:ind w:firstLine="2268"/>
        <w:jc w:val="both"/>
        <w:rPr>
          <w:rFonts w:ascii="Times New Roman" w:hAnsi="Times New Roman"/>
          <w:sz w:val="26"/>
          <w:szCs w:val="26"/>
        </w:rPr>
      </w:pPr>
      <w:r>
        <w:rPr>
          <w:rFonts w:ascii="Times New Roman" w:hAnsi="Times New Roman"/>
          <w:sz w:val="26"/>
          <w:szCs w:val="26"/>
        </w:rPr>
        <w:t>Art. 20</w:t>
      </w:r>
      <w:r w:rsidR="00E12794" w:rsidRPr="00E12794">
        <w:rPr>
          <w:rFonts w:ascii="Times New Roman" w:hAnsi="Times New Roman"/>
          <w:sz w:val="26"/>
          <w:szCs w:val="26"/>
        </w:rPr>
        <w:t xml:space="preserve"> Para os serviços públicos de transporte, permitidos ou autorizados, os índices de satisfação dos seus usuários serão calculados em duas situações distintas: </w:t>
      </w:r>
    </w:p>
    <w:p w:rsidR="00790D2E" w:rsidRPr="00E12794" w:rsidRDefault="00790D2E"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 – sem levar em conta o valor da tarifa; </w:t>
      </w:r>
    </w:p>
    <w:p w:rsidR="00790D2E" w:rsidRDefault="00790D2E"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II – levando em conta o valor da tarifa. </w:t>
      </w:r>
    </w:p>
    <w:p w:rsidR="00790D2E" w:rsidRDefault="00790D2E" w:rsidP="00E12794">
      <w:pPr>
        <w:ind w:firstLine="2268"/>
        <w:jc w:val="both"/>
        <w:rPr>
          <w:rFonts w:ascii="Times New Roman" w:hAnsi="Times New Roman"/>
          <w:sz w:val="26"/>
          <w:szCs w:val="26"/>
        </w:rPr>
      </w:pPr>
    </w:p>
    <w:p w:rsidR="00790D2E" w:rsidRDefault="00790D2E" w:rsidP="00E12794">
      <w:pPr>
        <w:ind w:firstLine="2268"/>
        <w:jc w:val="both"/>
        <w:rPr>
          <w:rFonts w:ascii="Times New Roman" w:hAnsi="Times New Roman"/>
          <w:sz w:val="26"/>
          <w:szCs w:val="26"/>
        </w:rPr>
      </w:pPr>
      <w:r>
        <w:rPr>
          <w:rFonts w:ascii="Times New Roman" w:hAnsi="Times New Roman"/>
          <w:sz w:val="26"/>
          <w:szCs w:val="26"/>
        </w:rPr>
        <w:t>Art. 21</w:t>
      </w:r>
      <w:r w:rsidR="00E12794" w:rsidRPr="00E12794">
        <w:rPr>
          <w:rFonts w:ascii="Times New Roman" w:hAnsi="Times New Roman"/>
          <w:sz w:val="26"/>
          <w:szCs w:val="26"/>
        </w:rPr>
        <w:t xml:space="preserve"> Os resultados obtidos na pesquisa de opinião devem ser encaminhados à Câmara Municipal de S</w:t>
      </w:r>
      <w:r>
        <w:rPr>
          <w:rFonts w:ascii="Times New Roman" w:hAnsi="Times New Roman"/>
          <w:sz w:val="26"/>
          <w:szCs w:val="26"/>
        </w:rPr>
        <w:t>orocaba</w:t>
      </w:r>
      <w:r w:rsidR="00E12794" w:rsidRPr="00E12794">
        <w:rPr>
          <w:rFonts w:ascii="Times New Roman" w:hAnsi="Times New Roman"/>
          <w:sz w:val="26"/>
          <w:szCs w:val="26"/>
        </w:rPr>
        <w:t>, como parte integrante do processo de avaliação de desempenho dos serviços públicos prestados no Município de S</w:t>
      </w:r>
      <w:r>
        <w:rPr>
          <w:rFonts w:ascii="Times New Roman" w:hAnsi="Times New Roman"/>
          <w:sz w:val="26"/>
          <w:szCs w:val="26"/>
        </w:rPr>
        <w:t>orocaba</w:t>
      </w:r>
      <w:r w:rsidR="00E12794" w:rsidRPr="00E12794">
        <w:rPr>
          <w:rFonts w:ascii="Times New Roman" w:hAnsi="Times New Roman"/>
          <w:sz w:val="26"/>
          <w:szCs w:val="26"/>
        </w:rPr>
        <w:t>.</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Seção VIII </w:t>
      </w: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Das Fórmulas que Express</w:t>
      </w:r>
      <w:r w:rsidR="00790D2E">
        <w:rPr>
          <w:rFonts w:ascii="Times New Roman" w:hAnsi="Times New Roman"/>
          <w:sz w:val="26"/>
          <w:szCs w:val="26"/>
        </w:rPr>
        <w:t>am os Indicadores de Desempenho</w:t>
      </w:r>
    </w:p>
    <w:p w:rsidR="00790D2E" w:rsidRPr="00E12794" w:rsidRDefault="00790D2E" w:rsidP="00E12794">
      <w:pPr>
        <w:ind w:firstLine="2268"/>
        <w:jc w:val="both"/>
        <w:rPr>
          <w:rFonts w:ascii="Times New Roman" w:hAnsi="Times New Roman"/>
          <w:sz w:val="26"/>
          <w:szCs w:val="26"/>
        </w:rPr>
      </w:pPr>
    </w:p>
    <w:p w:rsidR="00E12794" w:rsidRDefault="00790D2E" w:rsidP="00E12794">
      <w:pPr>
        <w:ind w:firstLine="2268"/>
        <w:jc w:val="both"/>
        <w:rPr>
          <w:rFonts w:ascii="Times New Roman" w:hAnsi="Times New Roman"/>
          <w:sz w:val="26"/>
          <w:szCs w:val="26"/>
        </w:rPr>
      </w:pPr>
      <w:r>
        <w:rPr>
          <w:rFonts w:ascii="Times New Roman" w:hAnsi="Times New Roman"/>
          <w:sz w:val="26"/>
          <w:szCs w:val="26"/>
        </w:rPr>
        <w:t>Art. 22</w:t>
      </w:r>
      <w:r w:rsidR="00E12794" w:rsidRPr="00E12794">
        <w:rPr>
          <w:rFonts w:ascii="Times New Roman" w:hAnsi="Times New Roman"/>
          <w:sz w:val="26"/>
          <w:szCs w:val="26"/>
        </w:rPr>
        <w:t xml:space="preserve"> As fórmulas matemáticas que expressarão os indicadores de desempenho previstos neste Capítulo serão definidas em Decreto Regulamentador</w:t>
      </w:r>
      <w:r>
        <w:rPr>
          <w:rFonts w:ascii="Times New Roman" w:hAnsi="Times New Roman"/>
          <w:sz w:val="26"/>
          <w:szCs w:val="26"/>
        </w:rPr>
        <w:t xml:space="preserve"> expedido pelo Poder Executivo.</w:t>
      </w:r>
    </w:p>
    <w:p w:rsidR="00790D2E" w:rsidRPr="00E12794"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Parágrafo Único. O Poder Executivo poderá, a seu critério, estabelecer outros indicadores, bem como outros serviços, além dos estabelecidos nesta lei, como indicadores de desempenho de qualidade dos serviços públicos. </w:t>
      </w:r>
    </w:p>
    <w:p w:rsidR="00790D2E" w:rsidRPr="00E12794" w:rsidRDefault="00790D2E" w:rsidP="00E12794">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CAPÍTULO IX </w:t>
      </w: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Da Participação Voluntária dos Mun</w:t>
      </w:r>
      <w:r w:rsidR="00790D2E">
        <w:rPr>
          <w:rFonts w:ascii="Times New Roman" w:hAnsi="Times New Roman"/>
          <w:sz w:val="26"/>
          <w:szCs w:val="26"/>
        </w:rPr>
        <w:t>í</w:t>
      </w:r>
      <w:r w:rsidRPr="00E12794">
        <w:rPr>
          <w:rFonts w:ascii="Times New Roman" w:hAnsi="Times New Roman"/>
          <w:sz w:val="26"/>
          <w:szCs w:val="26"/>
        </w:rPr>
        <w:t>c</w:t>
      </w:r>
      <w:r w:rsidR="00790D2E">
        <w:rPr>
          <w:rFonts w:ascii="Times New Roman" w:hAnsi="Times New Roman"/>
          <w:sz w:val="26"/>
          <w:szCs w:val="26"/>
        </w:rPr>
        <w:t>i</w:t>
      </w:r>
      <w:r w:rsidRPr="00E12794">
        <w:rPr>
          <w:rFonts w:ascii="Times New Roman" w:hAnsi="Times New Roman"/>
          <w:sz w:val="26"/>
          <w:szCs w:val="26"/>
        </w:rPr>
        <w:t xml:space="preserve">pes na Avaliação de Qualidade dos Serviços Públicos </w:t>
      </w:r>
    </w:p>
    <w:p w:rsidR="00790D2E"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lastRenderedPageBreak/>
        <w:t>Art. 23 Todo cidadão residente no Município de S</w:t>
      </w:r>
      <w:r w:rsidR="00790D2E">
        <w:rPr>
          <w:rFonts w:ascii="Times New Roman" w:hAnsi="Times New Roman"/>
          <w:sz w:val="26"/>
          <w:szCs w:val="26"/>
        </w:rPr>
        <w:t>orocaba</w:t>
      </w:r>
      <w:r w:rsidRPr="00E12794">
        <w:rPr>
          <w:rFonts w:ascii="Times New Roman" w:hAnsi="Times New Roman"/>
          <w:sz w:val="26"/>
          <w:szCs w:val="26"/>
        </w:rPr>
        <w:t xml:space="preserve">, maior de idade, ou entidades representativas da sociedade podem atuar voluntariamente na avaliação da qualidade dos serviços públicos previstos no art. 3° desta Lei. </w:t>
      </w:r>
    </w:p>
    <w:p w:rsidR="00790D2E" w:rsidRPr="00E12794" w:rsidRDefault="00790D2E" w:rsidP="00E12794">
      <w:pPr>
        <w:ind w:firstLine="2268"/>
        <w:jc w:val="both"/>
        <w:rPr>
          <w:rFonts w:ascii="Times New Roman" w:hAnsi="Times New Roman"/>
          <w:sz w:val="26"/>
          <w:szCs w:val="26"/>
        </w:rPr>
      </w:pPr>
    </w:p>
    <w:p w:rsidR="00E12794" w:rsidRPr="00E12794" w:rsidRDefault="00790D2E" w:rsidP="00E12794">
      <w:pPr>
        <w:ind w:firstLine="2268"/>
        <w:jc w:val="both"/>
        <w:rPr>
          <w:rFonts w:ascii="Times New Roman" w:hAnsi="Times New Roman"/>
          <w:sz w:val="26"/>
          <w:szCs w:val="26"/>
        </w:rPr>
      </w:pPr>
      <w:r>
        <w:rPr>
          <w:rFonts w:ascii="Times New Roman" w:hAnsi="Times New Roman"/>
          <w:sz w:val="26"/>
          <w:szCs w:val="26"/>
        </w:rPr>
        <w:t>§ 1º</w:t>
      </w:r>
      <w:r w:rsidR="00E12794" w:rsidRPr="00E12794">
        <w:rPr>
          <w:rFonts w:ascii="Times New Roman" w:hAnsi="Times New Roman"/>
          <w:sz w:val="26"/>
          <w:szCs w:val="26"/>
        </w:rPr>
        <w:t xml:space="preserve"> Este trabalho não trará qualquer ônus para a P</w:t>
      </w:r>
      <w:r>
        <w:rPr>
          <w:rFonts w:ascii="Times New Roman" w:hAnsi="Times New Roman"/>
          <w:sz w:val="26"/>
          <w:szCs w:val="26"/>
        </w:rPr>
        <w:t>refeitura Municipal de Sorocaba</w:t>
      </w:r>
      <w:r w:rsidR="00E12794" w:rsidRPr="00E12794">
        <w:rPr>
          <w:rFonts w:ascii="Times New Roman" w:hAnsi="Times New Roman"/>
          <w:sz w:val="26"/>
          <w:szCs w:val="26"/>
        </w:rPr>
        <w:t xml:space="preserve">. </w:t>
      </w:r>
    </w:p>
    <w:p w:rsidR="00790D2E" w:rsidRDefault="00790D2E" w:rsidP="00E12794">
      <w:pPr>
        <w:ind w:firstLine="2268"/>
        <w:jc w:val="both"/>
        <w:rPr>
          <w:rFonts w:ascii="Times New Roman" w:hAnsi="Times New Roman"/>
          <w:sz w:val="26"/>
          <w:szCs w:val="26"/>
        </w:rPr>
      </w:pPr>
    </w:p>
    <w:p w:rsidR="00E12794" w:rsidRDefault="00790D2E" w:rsidP="00E12794">
      <w:pPr>
        <w:ind w:firstLine="2268"/>
        <w:jc w:val="both"/>
        <w:rPr>
          <w:rFonts w:ascii="Times New Roman" w:hAnsi="Times New Roman"/>
          <w:sz w:val="26"/>
          <w:szCs w:val="26"/>
        </w:rPr>
      </w:pPr>
      <w:r>
        <w:rPr>
          <w:rFonts w:ascii="Times New Roman" w:hAnsi="Times New Roman"/>
          <w:sz w:val="26"/>
          <w:szCs w:val="26"/>
        </w:rPr>
        <w:t>§ 2º</w:t>
      </w:r>
      <w:r w:rsidR="00E12794" w:rsidRPr="00E12794">
        <w:rPr>
          <w:rFonts w:ascii="Times New Roman" w:hAnsi="Times New Roman"/>
          <w:sz w:val="26"/>
          <w:szCs w:val="26"/>
        </w:rPr>
        <w:t xml:space="preserve"> A atuação do voluntário consistirá na avaliação, feita pessoalmente ou por meio de correspondência, fax ou via eletrônica, em formulário próprio, conterá o seu nome e identificação e deverá ser dirigida à Ouvidoria dos órgãos ou dos prestadores do serviço ou à Ouvidoria Geral do Município e deverão ser parte integrante da avaliação geral dos respectivos serviços públicos. </w:t>
      </w:r>
    </w:p>
    <w:p w:rsidR="00790D2E" w:rsidRPr="00E12794" w:rsidRDefault="00790D2E" w:rsidP="00E12794">
      <w:pPr>
        <w:ind w:firstLine="2268"/>
        <w:jc w:val="both"/>
        <w:rPr>
          <w:rFonts w:ascii="Times New Roman" w:hAnsi="Times New Roman"/>
          <w:sz w:val="26"/>
          <w:szCs w:val="26"/>
        </w:rPr>
      </w:pPr>
    </w:p>
    <w:p w:rsidR="00E12794" w:rsidRDefault="00E12794" w:rsidP="00790D2E">
      <w:pPr>
        <w:ind w:firstLine="2268"/>
        <w:jc w:val="both"/>
        <w:rPr>
          <w:rFonts w:ascii="Times New Roman" w:hAnsi="Times New Roman"/>
          <w:sz w:val="26"/>
          <w:szCs w:val="26"/>
        </w:rPr>
      </w:pPr>
      <w:r w:rsidRPr="00E12794">
        <w:rPr>
          <w:rFonts w:ascii="Times New Roman" w:hAnsi="Times New Roman"/>
          <w:sz w:val="26"/>
          <w:szCs w:val="26"/>
        </w:rPr>
        <w:t xml:space="preserve">§ 3º Os serviços públicos prestados pela Administração Pública direta e indireta e por prestadores de serviços mediante concessão, permissão, autorização ou qualquer outra forma de delegação por ato administrativo, contrato ou convênio deverão manter caixa de sugestões e formulário próprio para avaliação dos serviços nos locais destinados à prestação dos serviços e de intenso fluxo de usuários e consumidores. </w:t>
      </w:r>
    </w:p>
    <w:p w:rsidR="00790D2E" w:rsidRPr="00E12794" w:rsidRDefault="00790D2E" w:rsidP="00790D2E">
      <w:pPr>
        <w:ind w:firstLine="2268"/>
        <w:jc w:val="both"/>
        <w:rPr>
          <w:rFonts w:ascii="Times New Roman" w:hAnsi="Times New Roman"/>
          <w:sz w:val="26"/>
          <w:szCs w:val="26"/>
        </w:rPr>
      </w:pPr>
    </w:p>
    <w:p w:rsidR="00E12794" w:rsidRP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CAPÍTULO X </w:t>
      </w: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Disposições Gerais </w:t>
      </w:r>
    </w:p>
    <w:p w:rsidR="00790D2E" w:rsidRPr="00E12794"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Art. 24 Na execução desta Lei, os órgãos e entidades da Administração direta e indireta, e de serviços delegados prestarão toda a colaboração solicitada e, em especial, fornecerão os dados necessários para avaliação dos indicadores de desempenho da qualidade dos serviços públicos referidos no art. 3º. </w:t>
      </w:r>
    </w:p>
    <w:p w:rsidR="00790D2E" w:rsidRPr="00E12794" w:rsidRDefault="00790D2E" w:rsidP="00E12794">
      <w:pPr>
        <w:ind w:firstLine="2268"/>
        <w:jc w:val="both"/>
        <w:rPr>
          <w:rFonts w:ascii="Times New Roman" w:hAnsi="Times New Roman"/>
          <w:sz w:val="26"/>
          <w:szCs w:val="26"/>
        </w:rPr>
      </w:pPr>
    </w:p>
    <w:p w:rsidR="00E12794" w:rsidRDefault="00E12794" w:rsidP="00E12794">
      <w:pPr>
        <w:ind w:firstLine="2268"/>
        <w:jc w:val="both"/>
        <w:rPr>
          <w:rFonts w:ascii="Times New Roman" w:hAnsi="Times New Roman"/>
          <w:sz w:val="26"/>
          <w:szCs w:val="26"/>
        </w:rPr>
      </w:pPr>
      <w:r w:rsidRPr="00E12794">
        <w:rPr>
          <w:rFonts w:ascii="Times New Roman" w:hAnsi="Times New Roman"/>
          <w:sz w:val="26"/>
          <w:szCs w:val="26"/>
        </w:rPr>
        <w:t xml:space="preserve">Art. 25 Para fins de elaboração dos indicadores de desempenho também deverão ser considerados os dados obtidos pela Ouvidoria Geral do Município e Ouvidorias dos órgãos e prestadores de serviços, os dados apurados nas caixas de sugestões, bem como as pesquisas de opinião com os usuários. </w:t>
      </w:r>
    </w:p>
    <w:p w:rsidR="00790D2E" w:rsidRPr="00E12794" w:rsidRDefault="00790D2E" w:rsidP="00E12794">
      <w:pPr>
        <w:ind w:firstLine="2268"/>
        <w:jc w:val="both"/>
        <w:rPr>
          <w:rFonts w:ascii="Times New Roman" w:hAnsi="Times New Roman"/>
          <w:sz w:val="26"/>
          <w:szCs w:val="26"/>
        </w:rPr>
      </w:pPr>
    </w:p>
    <w:p w:rsidR="00E12794" w:rsidRDefault="00790D2E" w:rsidP="00E12794">
      <w:pPr>
        <w:ind w:firstLine="2268"/>
        <w:jc w:val="both"/>
        <w:rPr>
          <w:rFonts w:ascii="Times New Roman" w:hAnsi="Times New Roman"/>
          <w:sz w:val="26"/>
          <w:szCs w:val="26"/>
        </w:rPr>
      </w:pPr>
      <w:r>
        <w:rPr>
          <w:rFonts w:ascii="Times New Roman" w:hAnsi="Times New Roman"/>
          <w:sz w:val="26"/>
          <w:szCs w:val="26"/>
        </w:rPr>
        <w:t>Art. 26</w:t>
      </w:r>
      <w:r w:rsidR="00E12794" w:rsidRPr="00E12794">
        <w:rPr>
          <w:rFonts w:ascii="Times New Roman" w:hAnsi="Times New Roman"/>
          <w:sz w:val="26"/>
          <w:szCs w:val="26"/>
        </w:rPr>
        <w:t xml:space="preserve"> Os dados relativos </w:t>
      </w:r>
      <w:r>
        <w:rPr>
          <w:rFonts w:ascii="Times New Roman" w:hAnsi="Times New Roman"/>
          <w:sz w:val="26"/>
          <w:szCs w:val="26"/>
        </w:rPr>
        <w:t>à</w:t>
      </w:r>
      <w:r w:rsidR="00E12794" w:rsidRPr="00E12794">
        <w:rPr>
          <w:rFonts w:ascii="Times New Roman" w:hAnsi="Times New Roman"/>
          <w:sz w:val="26"/>
          <w:szCs w:val="26"/>
        </w:rPr>
        <w:t xml:space="preserve"> avaliação de desempenho dos serviços públicos deverão compreender o período de 01 de janeiro a 31 de dezembro de cada ano. </w:t>
      </w:r>
    </w:p>
    <w:p w:rsidR="00790D2E" w:rsidRPr="00E12794" w:rsidRDefault="00790D2E" w:rsidP="00E12794">
      <w:pPr>
        <w:ind w:firstLine="2268"/>
        <w:jc w:val="both"/>
        <w:rPr>
          <w:rFonts w:ascii="Times New Roman" w:hAnsi="Times New Roman"/>
          <w:sz w:val="26"/>
          <w:szCs w:val="26"/>
        </w:rPr>
      </w:pPr>
    </w:p>
    <w:p w:rsidR="00E12794" w:rsidRPr="00E12794" w:rsidRDefault="00790D2E" w:rsidP="00E12794">
      <w:pPr>
        <w:ind w:firstLine="2268"/>
        <w:jc w:val="both"/>
        <w:rPr>
          <w:rFonts w:ascii="Times New Roman" w:hAnsi="Times New Roman"/>
          <w:sz w:val="26"/>
          <w:szCs w:val="26"/>
        </w:rPr>
      </w:pPr>
      <w:r>
        <w:rPr>
          <w:rFonts w:ascii="Times New Roman" w:hAnsi="Times New Roman"/>
          <w:sz w:val="26"/>
          <w:szCs w:val="26"/>
        </w:rPr>
        <w:t>Art. 27</w:t>
      </w:r>
      <w:r w:rsidR="00E12794" w:rsidRPr="00E12794">
        <w:rPr>
          <w:rFonts w:ascii="Times New Roman" w:hAnsi="Times New Roman"/>
          <w:sz w:val="26"/>
          <w:szCs w:val="26"/>
        </w:rPr>
        <w:t xml:space="preserve"> O Poder Executivo regulamentará a presente Lei no prazo de 180 (cento e oitenta) dias, a partir de sua publicação. </w:t>
      </w:r>
    </w:p>
    <w:p w:rsidR="00E12794" w:rsidRDefault="00E12794" w:rsidP="003F70B8">
      <w:pPr>
        <w:shd w:val="clear" w:color="auto" w:fill="FFFFFF"/>
        <w:overflowPunct/>
        <w:autoSpaceDE/>
        <w:autoSpaceDN/>
        <w:adjustRightInd/>
        <w:ind w:firstLine="2268"/>
        <w:jc w:val="both"/>
        <w:textAlignment w:val="auto"/>
        <w:rPr>
          <w:rFonts w:ascii="Times New Roman" w:hAnsi="Times New Roman"/>
          <w:color w:val="000000"/>
          <w:sz w:val="26"/>
          <w:szCs w:val="27"/>
        </w:rPr>
      </w:pPr>
    </w:p>
    <w:p w:rsidR="003F70B8" w:rsidRPr="003F70B8" w:rsidRDefault="003F70B8" w:rsidP="003F70B8">
      <w:pPr>
        <w:shd w:val="clear" w:color="auto" w:fill="FFFFFF"/>
        <w:overflowPunct/>
        <w:autoSpaceDE/>
        <w:autoSpaceDN/>
        <w:adjustRightInd/>
        <w:ind w:firstLine="2268"/>
        <w:jc w:val="both"/>
        <w:textAlignment w:val="auto"/>
        <w:rPr>
          <w:rFonts w:ascii="Times New Roman" w:hAnsi="Times New Roman"/>
          <w:color w:val="000000"/>
          <w:sz w:val="26"/>
          <w:szCs w:val="27"/>
        </w:rPr>
      </w:pPr>
      <w:r w:rsidRPr="003F70B8">
        <w:rPr>
          <w:rFonts w:ascii="Times New Roman" w:hAnsi="Times New Roman"/>
          <w:color w:val="000000"/>
          <w:sz w:val="26"/>
          <w:szCs w:val="27"/>
        </w:rPr>
        <w:t xml:space="preserve">Art. </w:t>
      </w:r>
      <w:r w:rsidR="00790D2E">
        <w:rPr>
          <w:rFonts w:ascii="Times New Roman" w:hAnsi="Times New Roman"/>
          <w:color w:val="000000"/>
          <w:sz w:val="26"/>
          <w:szCs w:val="27"/>
        </w:rPr>
        <w:t>28</w:t>
      </w:r>
      <w:r w:rsidRPr="003F70B8">
        <w:rPr>
          <w:rFonts w:ascii="Times New Roman" w:hAnsi="Times New Roman"/>
          <w:color w:val="000000"/>
          <w:sz w:val="26"/>
          <w:szCs w:val="27"/>
        </w:rPr>
        <w:t> As despesas decorrentes da execução desta Lei correrão por conta de dotações orçamentárias próprias, suplementadas, se necessário.</w:t>
      </w:r>
    </w:p>
    <w:p w:rsidR="003F70B8" w:rsidRPr="003F70B8" w:rsidRDefault="003F70B8" w:rsidP="003F70B8">
      <w:pPr>
        <w:shd w:val="clear" w:color="auto" w:fill="FFFFFF"/>
        <w:overflowPunct/>
        <w:autoSpaceDE/>
        <w:autoSpaceDN/>
        <w:adjustRightInd/>
        <w:ind w:firstLine="2268"/>
        <w:jc w:val="both"/>
        <w:textAlignment w:val="auto"/>
        <w:rPr>
          <w:rFonts w:ascii="Times New Roman" w:hAnsi="Times New Roman"/>
          <w:color w:val="000000"/>
          <w:sz w:val="26"/>
          <w:szCs w:val="27"/>
        </w:rPr>
      </w:pPr>
      <w:r w:rsidRPr="003F70B8">
        <w:rPr>
          <w:rFonts w:ascii="Times New Roman" w:hAnsi="Times New Roman"/>
          <w:color w:val="000000"/>
          <w:sz w:val="26"/>
          <w:szCs w:val="27"/>
        </w:rPr>
        <w:lastRenderedPageBreak/>
        <w:t> </w:t>
      </w:r>
    </w:p>
    <w:p w:rsidR="008E183C" w:rsidRPr="003F70B8" w:rsidRDefault="003F70B8" w:rsidP="003F70B8">
      <w:pPr>
        <w:shd w:val="clear" w:color="auto" w:fill="FFFFFF"/>
        <w:overflowPunct/>
        <w:autoSpaceDE/>
        <w:autoSpaceDN/>
        <w:adjustRightInd/>
        <w:ind w:firstLine="2268"/>
        <w:jc w:val="both"/>
        <w:textAlignment w:val="auto"/>
        <w:rPr>
          <w:rFonts w:ascii="Times New Roman" w:hAnsi="Times New Roman"/>
          <w:sz w:val="26"/>
          <w:szCs w:val="24"/>
        </w:rPr>
      </w:pPr>
      <w:r w:rsidRPr="003F70B8">
        <w:rPr>
          <w:rFonts w:ascii="Times New Roman" w:hAnsi="Times New Roman"/>
          <w:color w:val="000000"/>
          <w:sz w:val="26"/>
          <w:szCs w:val="27"/>
        </w:rPr>
        <w:t xml:space="preserve">Art. </w:t>
      </w:r>
      <w:r w:rsidR="00790D2E">
        <w:rPr>
          <w:rFonts w:ascii="Times New Roman" w:hAnsi="Times New Roman"/>
          <w:color w:val="000000"/>
          <w:sz w:val="26"/>
          <w:szCs w:val="27"/>
        </w:rPr>
        <w:t>29</w:t>
      </w:r>
      <w:r w:rsidRPr="003F70B8">
        <w:rPr>
          <w:rFonts w:ascii="Times New Roman" w:hAnsi="Times New Roman"/>
          <w:color w:val="000000"/>
          <w:sz w:val="26"/>
          <w:szCs w:val="27"/>
        </w:rPr>
        <w:t xml:space="preserve"> </w:t>
      </w:r>
      <w:r w:rsidR="008E183C" w:rsidRPr="003F70B8">
        <w:rPr>
          <w:rFonts w:ascii="Times New Roman" w:hAnsi="Times New Roman"/>
          <w:sz w:val="26"/>
          <w:szCs w:val="24"/>
        </w:rPr>
        <w:t xml:space="preserve">Esta Lei entra em vigor na data de sua publicação. </w:t>
      </w:r>
    </w:p>
    <w:p w:rsidR="008E183C" w:rsidRPr="003F70B8" w:rsidRDefault="008E183C" w:rsidP="003F70B8">
      <w:pPr>
        <w:ind w:firstLine="2268"/>
        <w:jc w:val="both"/>
        <w:rPr>
          <w:rFonts w:ascii="Times New Roman" w:hAnsi="Times New Roman"/>
          <w:i/>
          <w:sz w:val="26"/>
          <w:szCs w:val="24"/>
        </w:rPr>
      </w:pPr>
    </w:p>
    <w:p w:rsidR="007D2EAB" w:rsidRPr="003F70B8" w:rsidRDefault="007D2EAB" w:rsidP="003F70B8">
      <w:pPr>
        <w:jc w:val="center"/>
        <w:rPr>
          <w:rFonts w:ascii="Times New Roman" w:hAnsi="Times New Roman"/>
          <w:b/>
          <w:sz w:val="26"/>
          <w:szCs w:val="24"/>
        </w:rPr>
      </w:pPr>
      <w:r w:rsidRPr="003F70B8">
        <w:rPr>
          <w:rFonts w:ascii="Times New Roman" w:hAnsi="Times New Roman"/>
          <w:b/>
          <w:sz w:val="26"/>
          <w:szCs w:val="24"/>
        </w:rPr>
        <w:t xml:space="preserve">S/S., </w:t>
      </w:r>
      <w:r w:rsidR="003F70B8">
        <w:rPr>
          <w:rFonts w:ascii="Times New Roman" w:hAnsi="Times New Roman"/>
          <w:b/>
          <w:sz w:val="26"/>
          <w:szCs w:val="24"/>
        </w:rPr>
        <w:t>20</w:t>
      </w:r>
      <w:r w:rsidR="00823BE4" w:rsidRPr="003F70B8">
        <w:rPr>
          <w:rFonts w:ascii="Times New Roman" w:hAnsi="Times New Roman"/>
          <w:b/>
          <w:sz w:val="26"/>
          <w:szCs w:val="24"/>
        </w:rPr>
        <w:t xml:space="preserve"> </w:t>
      </w:r>
      <w:r w:rsidRPr="003F70B8">
        <w:rPr>
          <w:rFonts w:ascii="Times New Roman" w:hAnsi="Times New Roman"/>
          <w:b/>
          <w:sz w:val="26"/>
          <w:szCs w:val="24"/>
        </w:rPr>
        <w:t xml:space="preserve">de </w:t>
      </w:r>
      <w:r w:rsidR="00F119BC">
        <w:rPr>
          <w:rFonts w:ascii="Times New Roman" w:hAnsi="Times New Roman"/>
          <w:b/>
          <w:sz w:val="26"/>
          <w:szCs w:val="24"/>
        </w:rPr>
        <w:t xml:space="preserve">março </w:t>
      </w:r>
      <w:r w:rsidRPr="003F70B8">
        <w:rPr>
          <w:rFonts w:ascii="Times New Roman" w:hAnsi="Times New Roman"/>
          <w:b/>
          <w:sz w:val="26"/>
          <w:szCs w:val="24"/>
        </w:rPr>
        <w:t>de</w:t>
      </w:r>
      <w:r w:rsidR="003F70B8">
        <w:rPr>
          <w:rFonts w:ascii="Times New Roman" w:hAnsi="Times New Roman"/>
          <w:b/>
          <w:sz w:val="26"/>
          <w:szCs w:val="24"/>
        </w:rPr>
        <w:t xml:space="preserve"> 2017.</w:t>
      </w:r>
    </w:p>
    <w:p w:rsidR="003F70B8" w:rsidRPr="00B5204A" w:rsidRDefault="003F70B8" w:rsidP="00B5204A">
      <w:pPr>
        <w:jc w:val="center"/>
        <w:rPr>
          <w:rFonts w:ascii="Times New Roman" w:hAnsi="Times New Roman"/>
          <w:b/>
          <w:sz w:val="14"/>
          <w:szCs w:val="24"/>
        </w:rPr>
      </w:pPr>
    </w:p>
    <w:p w:rsidR="00B5204A" w:rsidRPr="00B5204A" w:rsidRDefault="00B5204A" w:rsidP="00B5204A">
      <w:pPr>
        <w:jc w:val="center"/>
        <w:rPr>
          <w:rFonts w:ascii="Times New Roman" w:hAnsi="Times New Roman"/>
          <w:b/>
          <w:sz w:val="28"/>
          <w:szCs w:val="24"/>
        </w:rPr>
      </w:pPr>
    </w:p>
    <w:p w:rsidR="00967098" w:rsidRPr="003F70B8" w:rsidRDefault="003F70B8" w:rsidP="00C57B12">
      <w:pPr>
        <w:jc w:val="center"/>
        <w:rPr>
          <w:rFonts w:ascii="Times New Roman" w:hAnsi="Times New Roman"/>
          <w:b/>
          <w:caps/>
          <w:sz w:val="26"/>
          <w:szCs w:val="24"/>
        </w:rPr>
      </w:pPr>
      <w:r w:rsidRPr="003F70B8">
        <w:rPr>
          <w:rFonts w:ascii="Times New Roman" w:hAnsi="Times New Roman"/>
          <w:b/>
          <w:caps/>
          <w:sz w:val="26"/>
          <w:szCs w:val="24"/>
        </w:rPr>
        <w:t>Hudson pessini</w:t>
      </w:r>
    </w:p>
    <w:p w:rsidR="008E183C" w:rsidRPr="003F70B8" w:rsidRDefault="007D2EAB" w:rsidP="00C57B12">
      <w:pPr>
        <w:jc w:val="center"/>
        <w:rPr>
          <w:rFonts w:ascii="Times New Roman" w:hAnsi="Times New Roman"/>
          <w:b/>
          <w:sz w:val="26"/>
          <w:szCs w:val="24"/>
        </w:rPr>
      </w:pPr>
      <w:r w:rsidRPr="003F70B8">
        <w:rPr>
          <w:rFonts w:ascii="Times New Roman" w:hAnsi="Times New Roman"/>
          <w:b/>
          <w:sz w:val="26"/>
          <w:szCs w:val="24"/>
        </w:rPr>
        <w:t>Vereador</w:t>
      </w:r>
    </w:p>
    <w:p w:rsidR="006773E9" w:rsidRPr="003F70B8" w:rsidRDefault="00967098" w:rsidP="006773E9">
      <w:pPr>
        <w:jc w:val="both"/>
        <w:rPr>
          <w:rFonts w:ascii="Times New Roman" w:hAnsi="Times New Roman"/>
          <w:b/>
          <w:smallCaps/>
          <w:sz w:val="26"/>
          <w:szCs w:val="24"/>
        </w:rPr>
      </w:pPr>
      <w:r w:rsidRPr="003F70B8">
        <w:rPr>
          <w:rFonts w:ascii="Times New Roman" w:hAnsi="Times New Roman"/>
          <w:b/>
          <w:smallCaps/>
          <w:sz w:val="26"/>
          <w:szCs w:val="24"/>
        </w:rPr>
        <w:br w:type="page"/>
      </w:r>
      <w:r w:rsidR="006773E9" w:rsidRPr="003F70B8">
        <w:rPr>
          <w:rFonts w:ascii="Times New Roman" w:hAnsi="Times New Roman"/>
          <w:b/>
          <w:smallCaps/>
          <w:sz w:val="26"/>
          <w:szCs w:val="24"/>
        </w:rPr>
        <w:lastRenderedPageBreak/>
        <w:t>Justificativa:</w:t>
      </w:r>
    </w:p>
    <w:p w:rsidR="006773E9" w:rsidRDefault="006773E9" w:rsidP="006773E9">
      <w:pPr>
        <w:jc w:val="both"/>
        <w:rPr>
          <w:rFonts w:ascii="Times New Roman" w:hAnsi="Times New Roman"/>
          <w:b/>
          <w:smallCaps/>
          <w:sz w:val="26"/>
          <w:szCs w:val="24"/>
        </w:rPr>
      </w:pPr>
    </w:p>
    <w:p w:rsidR="006773E9" w:rsidRPr="003F70B8" w:rsidRDefault="006773E9" w:rsidP="006773E9">
      <w:pPr>
        <w:jc w:val="both"/>
        <w:rPr>
          <w:rFonts w:ascii="Times New Roman" w:hAnsi="Times New Roman"/>
          <w:b/>
          <w:smallCaps/>
          <w:sz w:val="26"/>
          <w:szCs w:val="24"/>
        </w:rPr>
      </w:pPr>
    </w:p>
    <w:p w:rsidR="006773E9" w:rsidRPr="00562163" w:rsidRDefault="006773E9" w:rsidP="006773E9">
      <w:pPr>
        <w:ind w:firstLine="2268"/>
        <w:jc w:val="both"/>
        <w:rPr>
          <w:rFonts w:ascii="Times New Roman" w:hAnsi="Times New Roman"/>
          <w:szCs w:val="24"/>
        </w:rPr>
      </w:pPr>
      <w:r w:rsidRPr="00562163">
        <w:rPr>
          <w:rFonts w:ascii="Times New Roman" w:hAnsi="Times New Roman"/>
          <w:szCs w:val="24"/>
        </w:rPr>
        <w:t xml:space="preserve">Considerando a </w:t>
      </w:r>
      <w:r>
        <w:rPr>
          <w:rFonts w:ascii="Times New Roman" w:hAnsi="Times New Roman"/>
          <w:szCs w:val="24"/>
        </w:rPr>
        <w:t xml:space="preserve">constante necessidade de aperfeiçoamento dos </w:t>
      </w:r>
      <w:r w:rsidRPr="00562163">
        <w:rPr>
          <w:rFonts w:ascii="Times New Roman" w:hAnsi="Times New Roman"/>
          <w:szCs w:val="24"/>
        </w:rPr>
        <w:t xml:space="preserve">serviços públicos no âmbito do Município de Sorocaba, em expressa observância do determinado no artigo 37, § 3º, inciso I, da Constituição da República Federativa do Brasil, </w:t>
      </w:r>
      <w:r>
        <w:rPr>
          <w:rFonts w:ascii="Times New Roman" w:hAnsi="Times New Roman"/>
          <w:szCs w:val="24"/>
        </w:rPr>
        <w:t>consoante com a regulamentação da</w:t>
      </w:r>
      <w:r w:rsidRPr="00562163">
        <w:rPr>
          <w:rFonts w:ascii="Times New Roman" w:hAnsi="Times New Roman"/>
          <w:szCs w:val="24"/>
        </w:rPr>
        <w:t xml:space="preserve"> matéria, de modo a permitir um maior controle da qualidade dos serviços públicos, diretos ou indiretos, ofertados aos usuários finais.</w:t>
      </w:r>
    </w:p>
    <w:p w:rsidR="006773E9" w:rsidRPr="00562163" w:rsidRDefault="006773E9" w:rsidP="006773E9">
      <w:pPr>
        <w:ind w:firstLine="2268"/>
        <w:jc w:val="both"/>
        <w:rPr>
          <w:rFonts w:ascii="Times New Roman" w:hAnsi="Times New Roman"/>
          <w:szCs w:val="24"/>
        </w:rPr>
      </w:pPr>
    </w:p>
    <w:p w:rsidR="006773E9" w:rsidRPr="00562163" w:rsidRDefault="006773E9" w:rsidP="006773E9">
      <w:pPr>
        <w:ind w:firstLine="2268"/>
        <w:jc w:val="both"/>
        <w:rPr>
          <w:rFonts w:ascii="Times New Roman" w:hAnsi="Times New Roman"/>
          <w:szCs w:val="24"/>
        </w:rPr>
      </w:pPr>
      <w:r w:rsidRPr="00562163">
        <w:rPr>
          <w:rFonts w:ascii="Times New Roman" w:hAnsi="Times New Roman"/>
          <w:szCs w:val="24"/>
        </w:rPr>
        <w:t xml:space="preserve">Não se trata de se criar uma nova </w:t>
      </w:r>
      <w:proofErr w:type="spellStart"/>
      <w:r w:rsidRPr="00562163">
        <w:rPr>
          <w:rFonts w:ascii="Times New Roman" w:hAnsi="Times New Roman"/>
          <w:szCs w:val="24"/>
        </w:rPr>
        <w:t>principiologia</w:t>
      </w:r>
      <w:proofErr w:type="spellEnd"/>
      <w:r w:rsidRPr="00562163">
        <w:rPr>
          <w:rFonts w:ascii="Times New Roman" w:hAnsi="Times New Roman"/>
          <w:szCs w:val="24"/>
        </w:rPr>
        <w:t xml:space="preserve">, tal qual efetivada com a edição da Lei Federal nº 8.078/90, o Código de Defesa do Consumidor, mas sim de adequar os serviços públicos desta urbe a esta realidade, </w:t>
      </w:r>
      <w:r>
        <w:rPr>
          <w:rFonts w:ascii="Times New Roman" w:hAnsi="Times New Roman"/>
          <w:szCs w:val="24"/>
        </w:rPr>
        <w:t>buscando sempre o aperfeiçoamento dos serviços públicos, com mais eficiência, e, consequentemente, maior economia e maior satisfação dos usuários</w:t>
      </w:r>
      <w:r w:rsidRPr="00562163">
        <w:rPr>
          <w:rFonts w:ascii="Times New Roman" w:hAnsi="Times New Roman"/>
          <w:szCs w:val="24"/>
        </w:rPr>
        <w:t xml:space="preserve"> dos serviços públicos</w:t>
      </w:r>
      <w:r>
        <w:rPr>
          <w:rFonts w:ascii="Times New Roman" w:hAnsi="Times New Roman"/>
          <w:szCs w:val="24"/>
        </w:rPr>
        <w:t xml:space="preserve"> ou de </w:t>
      </w:r>
      <w:r w:rsidRPr="00562163">
        <w:rPr>
          <w:rFonts w:ascii="Times New Roman" w:hAnsi="Times New Roman"/>
          <w:szCs w:val="24"/>
        </w:rPr>
        <w:t>seus permissionários ou concessionários.</w:t>
      </w:r>
    </w:p>
    <w:p w:rsidR="006773E9" w:rsidRPr="00562163" w:rsidRDefault="006773E9" w:rsidP="006773E9">
      <w:pPr>
        <w:ind w:firstLine="2268"/>
        <w:jc w:val="both"/>
        <w:rPr>
          <w:rFonts w:ascii="Times New Roman" w:hAnsi="Times New Roman"/>
          <w:szCs w:val="24"/>
        </w:rPr>
      </w:pPr>
    </w:p>
    <w:p w:rsidR="006773E9" w:rsidRPr="00562163" w:rsidRDefault="006773E9" w:rsidP="006773E9">
      <w:pPr>
        <w:ind w:firstLine="2268"/>
        <w:jc w:val="both"/>
        <w:rPr>
          <w:rFonts w:ascii="Times New Roman" w:hAnsi="Times New Roman"/>
          <w:szCs w:val="24"/>
        </w:rPr>
      </w:pPr>
      <w:r w:rsidRPr="00562163">
        <w:rPr>
          <w:rFonts w:ascii="Times New Roman" w:hAnsi="Times New Roman"/>
          <w:szCs w:val="24"/>
        </w:rPr>
        <w:t xml:space="preserve">Com o ideal de </w:t>
      </w:r>
      <w:r>
        <w:rPr>
          <w:rFonts w:ascii="Times New Roman" w:hAnsi="Times New Roman"/>
          <w:szCs w:val="24"/>
        </w:rPr>
        <w:t xml:space="preserve">efetivar </w:t>
      </w:r>
      <w:r w:rsidRPr="00562163">
        <w:rPr>
          <w:rFonts w:ascii="Times New Roman" w:hAnsi="Times New Roman"/>
          <w:szCs w:val="24"/>
        </w:rPr>
        <w:t xml:space="preserve">os valores que regem os controles das relações consumeristas privadas para as relações dos usuários dos serviços públicos, justifica-se a presente normatização, viabilizando e estabelecendo </w:t>
      </w:r>
      <w:r>
        <w:rPr>
          <w:rFonts w:ascii="Times New Roman" w:hAnsi="Times New Roman"/>
          <w:szCs w:val="24"/>
        </w:rPr>
        <w:t xml:space="preserve">um critério simples e plausível de avaliação, com uma parametrização que permita “ler” os resultados anualmente, favorecendo, assim, </w:t>
      </w:r>
      <w:r w:rsidRPr="00562163">
        <w:rPr>
          <w:rFonts w:ascii="Times New Roman" w:hAnsi="Times New Roman"/>
          <w:szCs w:val="24"/>
        </w:rPr>
        <w:t>os direitos e deveres dos usuários dos serviços públicos municipais, com instrumentos de transparência e fiscalização, cuidando da participação direta do usuário no controle da qual</w:t>
      </w:r>
      <w:r>
        <w:rPr>
          <w:rFonts w:ascii="Times New Roman" w:hAnsi="Times New Roman"/>
          <w:szCs w:val="24"/>
        </w:rPr>
        <w:t>idade, bem como de sua execução</w:t>
      </w:r>
      <w:r w:rsidRPr="00562163">
        <w:rPr>
          <w:rFonts w:ascii="Times New Roman" w:hAnsi="Times New Roman"/>
          <w:szCs w:val="24"/>
        </w:rPr>
        <w:t>, consagrando a eficiência e a racionalização de sua execução.</w:t>
      </w:r>
    </w:p>
    <w:p w:rsidR="006773E9" w:rsidRPr="00562163" w:rsidRDefault="006773E9" w:rsidP="006773E9">
      <w:pPr>
        <w:ind w:firstLine="2268"/>
        <w:jc w:val="both"/>
        <w:rPr>
          <w:rFonts w:ascii="Times New Roman" w:hAnsi="Times New Roman"/>
          <w:szCs w:val="24"/>
        </w:rPr>
      </w:pPr>
    </w:p>
    <w:p w:rsidR="006773E9" w:rsidRPr="00562163" w:rsidRDefault="006773E9" w:rsidP="006773E9">
      <w:pPr>
        <w:ind w:firstLine="2268"/>
        <w:jc w:val="both"/>
        <w:rPr>
          <w:rFonts w:ascii="Times New Roman" w:hAnsi="Times New Roman"/>
          <w:color w:val="000000" w:themeColor="text1"/>
        </w:rPr>
      </w:pPr>
      <w:r w:rsidRPr="00562163">
        <w:rPr>
          <w:rFonts w:ascii="Times New Roman" w:hAnsi="Times New Roman"/>
          <w:color w:val="000000" w:themeColor="text1"/>
        </w:rPr>
        <w:t xml:space="preserve">Neste sentido, é que apresentamos o presente Projeto de </w:t>
      </w:r>
      <w:r>
        <w:rPr>
          <w:rFonts w:ascii="Times New Roman" w:hAnsi="Times New Roman"/>
          <w:color w:val="000000" w:themeColor="text1"/>
        </w:rPr>
        <w:t xml:space="preserve">Lei </w:t>
      </w:r>
      <w:r w:rsidRPr="00562163">
        <w:rPr>
          <w:rFonts w:ascii="Times New Roman" w:hAnsi="Times New Roman"/>
          <w:color w:val="000000" w:themeColor="text1"/>
        </w:rPr>
        <w:t>para apreciação dos Nobres pares.</w:t>
      </w:r>
    </w:p>
    <w:p w:rsidR="006773E9" w:rsidRPr="00562163" w:rsidRDefault="006773E9" w:rsidP="006773E9">
      <w:pPr>
        <w:ind w:firstLine="2268"/>
        <w:jc w:val="both"/>
        <w:rPr>
          <w:rFonts w:ascii="Times New Roman" w:hAnsi="Times New Roman"/>
          <w:szCs w:val="24"/>
        </w:rPr>
      </w:pPr>
    </w:p>
    <w:p w:rsidR="006773E9" w:rsidRPr="003F70B8" w:rsidRDefault="006773E9" w:rsidP="006773E9">
      <w:pPr>
        <w:jc w:val="both"/>
        <w:rPr>
          <w:rFonts w:ascii="Times New Roman" w:hAnsi="Times New Roman"/>
          <w:sz w:val="26"/>
          <w:szCs w:val="24"/>
        </w:rPr>
      </w:pPr>
    </w:p>
    <w:p w:rsidR="006773E9" w:rsidRPr="003F70B8" w:rsidRDefault="006773E9" w:rsidP="006773E9">
      <w:pPr>
        <w:jc w:val="center"/>
        <w:rPr>
          <w:rFonts w:ascii="Times New Roman" w:hAnsi="Times New Roman"/>
          <w:b/>
          <w:sz w:val="26"/>
          <w:szCs w:val="24"/>
        </w:rPr>
      </w:pPr>
      <w:r w:rsidRPr="003F70B8">
        <w:rPr>
          <w:rFonts w:ascii="Times New Roman" w:hAnsi="Times New Roman"/>
          <w:b/>
          <w:sz w:val="26"/>
          <w:szCs w:val="24"/>
        </w:rPr>
        <w:t xml:space="preserve">S/S., </w:t>
      </w:r>
      <w:r>
        <w:rPr>
          <w:rFonts w:ascii="Times New Roman" w:hAnsi="Times New Roman"/>
          <w:b/>
          <w:sz w:val="26"/>
          <w:szCs w:val="24"/>
        </w:rPr>
        <w:t>20</w:t>
      </w:r>
      <w:r w:rsidRPr="003F70B8">
        <w:rPr>
          <w:rFonts w:ascii="Times New Roman" w:hAnsi="Times New Roman"/>
          <w:b/>
          <w:sz w:val="26"/>
          <w:szCs w:val="24"/>
        </w:rPr>
        <w:t xml:space="preserve"> de </w:t>
      </w:r>
      <w:r>
        <w:rPr>
          <w:rFonts w:ascii="Times New Roman" w:hAnsi="Times New Roman"/>
          <w:b/>
          <w:sz w:val="26"/>
          <w:szCs w:val="24"/>
        </w:rPr>
        <w:t xml:space="preserve">março </w:t>
      </w:r>
      <w:r w:rsidRPr="003F70B8">
        <w:rPr>
          <w:rFonts w:ascii="Times New Roman" w:hAnsi="Times New Roman"/>
          <w:b/>
          <w:sz w:val="26"/>
          <w:szCs w:val="24"/>
        </w:rPr>
        <w:t>de</w:t>
      </w:r>
      <w:r>
        <w:rPr>
          <w:rFonts w:ascii="Times New Roman" w:hAnsi="Times New Roman"/>
          <w:b/>
          <w:sz w:val="26"/>
          <w:szCs w:val="24"/>
        </w:rPr>
        <w:t xml:space="preserve"> 2017.</w:t>
      </w:r>
    </w:p>
    <w:p w:rsidR="006773E9" w:rsidRPr="003F70B8" w:rsidRDefault="006773E9" w:rsidP="006773E9">
      <w:pPr>
        <w:jc w:val="center"/>
        <w:rPr>
          <w:rFonts w:ascii="Times New Roman" w:hAnsi="Times New Roman"/>
          <w:b/>
          <w:sz w:val="26"/>
          <w:szCs w:val="24"/>
        </w:rPr>
      </w:pPr>
    </w:p>
    <w:p w:rsidR="006773E9" w:rsidRDefault="006773E9" w:rsidP="006773E9">
      <w:pPr>
        <w:jc w:val="center"/>
        <w:rPr>
          <w:rFonts w:ascii="Times New Roman" w:hAnsi="Times New Roman"/>
          <w:b/>
          <w:sz w:val="26"/>
          <w:szCs w:val="24"/>
        </w:rPr>
      </w:pPr>
    </w:p>
    <w:p w:rsidR="006773E9" w:rsidRPr="003F70B8" w:rsidRDefault="006773E9" w:rsidP="006773E9">
      <w:pPr>
        <w:jc w:val="center"/>
        <w:rPr>
          <w:rFonts w:ascii="Times New Roman" w:hAnsi="Times New Roman"/>
          <w:b/>
          <w:sz w:val="26"/>
          <w:szCs w:val="24"/>
        </w:rPr>
      </w:pPr>
    </w:p>
    <w:p w:rsidR="006773E9" w:rsidRPr="003F70B8" w:rsidRDefault="006773E9" w:rsidP="006773E9">
      <w:pPr>
        <w:jc w:val="center"/>
        <w:rPr>
          <w:rFonts w:ascii="Times New Roman" w:hAnsi="Times New Roman"/>
          <w:b/>
          <w:caps/>
          <w:sz w:val="26"/>
          <w:szCs w:val="24"/>
        </w:rPr>
      </w:pPr>
      <w:r w:rsidRPr="003F70B8">
        <w:rPr>
          <w:rFonts w:ascii="Times New Roman" w:hAnsi="Times New Roman"/>
          <w:b/>
          <w:caps/>
          <w:sz w:val="26"/>
          <w:szCs w:val="24"/>
        </w:rPr>
        <w:t>Hudson pessini</w:t>
      </w:r>
    </w:p>
    <w:p w:rsidR="006773E9" w:rsidRPr="003F70B8" w:rsidRDefault="006773E9" w:rsidP="006773E9">
      <w:pPr>
        <w:jc w:val="center"/>
        <w:rPr>
          <w:rFonts w:ascii="Times New Roman" w:hAnsi="Times New Roman"/>
          <w:b/>
          <w:sz w:val="26"/>
          <w:szCs w:val="24"/>
        </w:rPr>
      </w:pPr>
      <w:r w:rsidRPr="003F70B8">
        <w:rPr>
          <w:rFonts w:ascii="Times New Roman" w:hAnsi="Times New Roman"/>
          <w:b/>
          <w:sz w:val="26"/>
          <w:szCs w:val="24"/>
        </w:rPr>
        <w:t>Vereador</w:t>
      </w:r>
    </w:p>
    <w:p w:rsidR="006773E9" w:rsidRPr="003F70B8" w:rsidRDefault="006773E9" w:rsidP="006773E9">
      <w:pPr>
        <w:jc w:val="both"/>
        <w:rPr>
          <w:rFonts w:ascii="Times New Roman" w:hAnsi="Times New Roman"/>
          <w:sz w:val="26"/>
          <w:szCs w:val="24"/>
        </w:rPr>
      </w:pPr>
    </w:p>
    <w:p w:rsidR="007B45DB" w:rsidRPr="003F70B8" w:rsidRDefault="007B45DB" w:rsidP="006773E9">
      <w:pPr>
        <w:jc w:val="both"/>
        <w:rPr>
          <w:rFonts w:ascii="Times New Roman" w:hAnsi="Times New Roman"/>
          <w:sz w:val="26"/>
          <w:szCs w:val="24"/>
        </w:rPr>
      </w:pPr>
      <w:bookmarkStart w:id="0" w:name="_GoBack"/>
      <w:bookmarkEnd w:id="0"/>
    </w:p>
    <w:sectPr w:rsidR="007B45DB" w:rsidRPr="003F70B8" w:rsidSect="00F119BC">
      <w:headerReference w:type="default" r:id="rId6"/>
      <w:pgSz w:w="11907" w:h="16840" w:code="9"/>
      <w:pgMar w:top="2694" w:right="850"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8D2" w:rsidRDefault="00F878D2" w:rsidP="0034476D">
      <w:r>
        <w:separator/>
      </w:r>
    </w:p>
  </w:endnote>
  <w:endnote w:type="continuationSeparator" w:id="0">
    <w:p w:rsidR="00F878D2" w:rsidRDefault="00F878D2"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8D2" w:rsidRDefault="00F878D2" w:rsidP="0034476D">
      <w:r>
        <w:separator/>
      </w:r>
    </w:p>
  </w:footnote>
  <w:footnote w:type="continuationSeparator" w:id="0">
    <w:p w:rsidR="00F878D2" w:rsidRDefault="00F878D2"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933157">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D9"/>
    <w:rsid w:val="00013AC3"/>
    <w:rsid w:val="00015A2C"/>
    <w:rsid w:val="00070077"/>
    <w:rsid w:val="00086C41"/>
    <w:rsid w:val="000C6BED"/>
    <w:rsid w:val="000F4A4C"/>
    <w:rsid w:val="00126585"/>
    <w:rsid w:val="00170C00"/>
    <w:rsid w:val="001E1F2A"/>
    <w:rsid w:val="0026174B"/>
    <w:rsid w:val="002740FE"/>
    <w:rsid w:val="002B0DB6"/>
    <w:rsid w:val="002C26A5"/>
    <w:rsid w:val="002D444F"/>
    <w:rsid w:val="003076B9"/>
    <w:rsid w:val="0034476D"/>
    <w:rsid w:val="00357797"/>
    <w:rsid w:val="00366CEC"/>
    <w:rsid w:val="0037719B"/>
    <w:rsid w:val="003B5125"/>
    <w:rsid w:val="003D2073"/>
    <w:rsid w:val="003E3348"/>
    <w:rsid w:val="003F5DF7"/>
    <w:rsid w:val="003F70B8"/>
    <w:rsid w:val="00423D58"/>
    <w:rsid w:val="00432031"/>
    <w:rsid w:val="004331EA"/>
    <w:rsid w:val="004556BF"/>
    <w:rsid w:val="00490CD1"/>
    <w:rsid w:val="004B69B0"/>
    <w:rsid w:val="004F2CEB"/>
    <w:rsid w:val="005053AB"/>
    <w:rsid w:val="00526869"/>
    <w:rsid w:val="00550EE0"/>
    <w:rsid w:val="005E6302"/>
    <w:rsid w:val="006037D1"/>
    <w:rsid w:val="006038E8"/>
    <w:rsid w:val="00612A4E"/>
    <w:rsid w:val="00624209"/>
    <w:rsid w:val="0062604A"/>
    <w:rsid w:val="00626396"/>
    <w:rsid w:val="00646E5F"/>
    <w:rsid w:val="006773E9"/>
    <w:rsid w:val="00687619"/>
    <w:rsid w:val="00790D2E"/>
    <w:rsid w:val="007A1329"/>
    <w:rsid w:val="007B45DB"/>
    <w:rsid w:val="007B488D"/>
    <w:rsid w:val="007D2EAB"/>
    <w:rsid w:val="007E0E45"/>
    <w:rsid w:val="007F19FD"/>
    <w:rsid w:val="007F1FAE"/>
    <w:rsid w:val="00823BE4"/>
    <w:rsid w:val="00852B02"/>
    <w:rsid w:val="00860E6A"/>
    <w:rsid w:val="008B277F"/>
    <w:rsid w:val="008E183C"/>
    <w:rsid w:val="008E7ECF"/>
    <w:rsid w:val="00910B9D"/>
    <w:rsid w:val="00933157"/>
    <w:rsid w:val="009570DC"/>
    <w:rsid w:val="00967098"/>
    <w:rsid w:val="009D3610"/>
    <w:rsid w:val="009F3C9B"/>
    <w:rsid w:val="00A0481E"/>
    <w:rsid w:val="00A42AC1"/>
    <w:rsid w:val="00A67205"/>
    <w:rsid w:val="00AE0E90"/>
    <w:rsid w:val="00AE6D7D"/>
    <w:rsid w:val="00AF5B33"/>
    <w:rsid w:val="00B452FE"/>
    <w:rsid w:val="00B5204A"/>
    <w:rsid w:val="00BD2A94"/>
    <w:rsid w:val="00BE0891"/>
    <w:rsid w:val="00BE56CF"/>
    <w:rsid w:val="00BF79D9"/>
    <w:rsid w:val="00C0285D"/>
    <w:rsid w:val="00C45C18"/>
    <w:rsid w:val="00C50DE8"/>
    <w:rsid w:val="00C53A6F"/>
    <w:rsid w:val="00C57B12"/>
    <w:rsid w:val="00C8675A"/>
    <w:rsid w:val="00C90967"/>
    <w:rsid w:val="00CB7BC7"/>
    <w:rsid w:val="00D01A38"/>
    <w:rsid w:val="00D2525E"/>
    <w:rsid w:val="00D33549"/>
    <w:rsid w:val="00D465DB"/>
    <w:rsid w:val="00D61058"/>
    <w:rsid w:val="00DB0A81"/>
    <w:rsid w:val="00DB61F9"/>
    <w:rsid w:val="00DD1F9C"/>
    <w:rsid w:val="00DD6F7C"/>
    <w:rsid w:val="00E12794"/>
    <w:rsid w:val="00E377D8"/>
    <w:rsid w:val="00E40646"/>
    <w:rsid w:val="00E6068A"/>
    <w:rsid w:val="00E64A26"/>
    <w:rsid w:val="00E72190"/>
    <w:rsid w:val="00E74949"/>
    <w:rsid w:val="00EC1F31"/>
    <w:rsid w:val="00EF3BEF"/>
    <w:rsid w:val="00F119BC"/>
    <w:rsid w:val="00F133BA"/>
    <w:rsid w:val="00F6142E"/>
    <w:rsid w:val="00F878D2"/>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E1D78D45-868F-4D5D-98F1-CAC9A16E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F9C"/>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apple-converted-space">
    <w:name w:val="apple-converted-space"/>
    <w:basedOn w:val="Fontepargpadro"/>
    <w:rsid w:val="003F70B8"/>
  </w:style>
  <w:style w:type="paragraph" w:customStyle="1" w:styleId="Default">
    <w:name w:val="Default"/>
    <w:rsid w:val="00E1279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00%20GABINETE\00%20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25</TotalTime>
  <Pages>11</Pages>
  <Words>2240</Words>
  <Characters>12702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usuario2</dc:creator>
  <cp:lastModifiedBy>usuariocamara</cp:lastModifiedBy>
  <cp:revision>3</cp:revision>
  <cp:lastPrinted>2017-03-21T20:09:00Z</cp:lastPrinted>
  <dcterms:created xsi:type="dcterms:W3CDTF">2017-03-22T20:02:00Z</dcterms:created>
  <dcterms:modified xsi:type="dcterms:W3CDTF">2017-03-22T20:28:00Z</dcterms:modified>
</cp:coreProperties>
</file>