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1F36" w:rsidRPr="00551ACA" w:rsidRDefault="00401F36">
      <w:pPr>
        <w:jc w:val="center"/>
        <w:rPr>
          <w:b/>
          <w:sz w:val="24"/>
          <w:szCs w:val="24"/>
        </w:rPr>
      </w:pPr>
      <w:r w:rsidRPr="00551ACA">
        <w:rPr>
          <w:b/>
          <w:sz w:val="24"/>
          <w:szCs w:val="24"/>
        </w:rPr>
        <w:t>PROJETO DE DECR</w:t>
      </w:r>
      <w:r w:rsidR="00F05A16" w:rsidRPr="00551ACA">
        <w:rPr>
          <w:b/>
          <w:sz w:val="24"/>
          <w:szCs w:val="24"/>
        </w:rPr>
        <w:t xml:space="preserve">ETO LEGISLATIVO Nº </w:t>
      </w:r>
      <w:r w:rsidR="00337B43">
        <w:rPr>
          <w:b/>
          <w:sz w:val="24"/>
          <w:szCs w:val="24"/>
        </w:rPr>
        <w:t>45/2017</w:t>
      </w:r>
    </w:p>
    <w:p w:rsidR="00401F36" w:rsidRPr="00551ACA" w:rsidRDefault="00401F36">
      <w:pPr>
        <w:jc w:val="center"/>
        <w:rPr>
          <w:b/>
          <w:sz w:val="24"/>
          <w:szCs w:val="24"/>
        </w:rPr>
      </w:pPr>
    </w:p>
    <w:p w:rsidR="00401F36" w:rsidRPr="00551ACA" w:rsidRDefault="00401F36">
      <w:pPr>
        <w:jc w:val="center"/>
        <w:rPr>
          <w:b/>
          <w:sz w:val="24"/>
          <w:szCs w:val="24"/>
        </w:rPr>
      </w:pPr>
    </w:p>
    <w:p w:rsidR="00401F36" w:rsidRPr="00551ACA" w:rsidRDefault="00401F36">
      <w:pPr>
        <w:jc w:val="center"/>
        <w:rPr>
          <w:b/>
          <w:sz w:val="24"/>
          <w:szCs w:val="24"/>
        </w:rPr>
      </w:pPr>
    </w:p>
    <w:p w:rsidR="00401F36" w:rsidRPr="00491A74" w:rsidRDefault="00401F36" w:rsidP="00FF4449">
      <w:pPr>
        <w:ind w:left="3402"/>
        <w:jc w:val="both"/>
        <w:rPr>
          <w:b/>
          <w:sz w:val="24"/>
          <w:szCs w:val="24"/>
        </w:rPr>
      </w:pPr>
      <w:r w:rsidRPr="00551ACA">
        <w:rPr>
          <w:b/>
          <w:sz w:val="24"/>
          <w:szCs w:val="24"/>
        </w:rPr>
        <w:t>Dispõe sobre a concessão</w:t>
      </w:r>
      <w:r w:rsidR="00E741DB">
        <w:rPr>
          <w:b/>
          <w:sz w:val="24"/>
          <w:szCs w:val="24"/>
        </w:rPr>
        <w:t xml:space="preserve"> de</w:t>
      </w:r>
      <w:r w:rsidRPr="00551ACA">
        <w:rPr>
          <w:b/>
          <w:sz w:val="24"/>
          <w:szCs w:val="24"/>
        </w:rPr>
        <w:t xml:space="preserve"> </w:t>
      </w:r>
      <w:r w:rsidR="00E741DB" w:rsidRPr="005B2DE1">
        <w:rPr>
          <w:b/>
          <w:sz w:val="24"/>
          <w:szCs w:val="24"/>
        </w:rPr>
        <w:t>Comenda Referencial de Ética e Cidadania</w:t>
      </w:r>
      <w:r w:rsidR="00491A74" w:rsidRPr="00491A74">
        <w:rPr>
          <w:b/>
          <w:sz w:val="24"/>
          <w:szCs w:val="24"/>
        </w:rPr>
        <w:t xml:space="preserve"> </w:t>
      </w:r>
      <w:r w:rsidR="00E741DB">
        <w:rPr>
          <w:b/>
          <w:sz w:val="24"/>
          <w:szCs w:val="24"/>
        </w:rPr>
        <w:t>ao</w:t>
      </w:r>
      <w:r w:rsidR="00491A74" w:rsidRPr="00491A74">
        <w:rPr>
          <w:b/>
          <w:sz w:val="24"/>
          <w:szCs w:val="24"/>
        </w:rPr>
        <w:t xml:space="preserve"> </w:t>
      </w:r>
      <w:r w:rsidR="004B6A58">
        <w:rPr>
          <w:b/>
          <w:sz w:val="24"/>
          <w:szCs w:val="24"/>
        </w:rPr>
        <w:t>Excelentíssimo Desembargador  Dr.</w:t>
      </w:r>
      <w:r w:rsidR="00491A74" w:rsidRPr="00491A74">
        <w:rPr>
          <w:b/>
          <w:sz w:val="24"/>
          <w:szCs w:val="24"/>
        </w:rPr>
        <w:t xml:space="preserve"> “</w:t>
      </w:r>
      <w:r w:rsidR="004B6A58">
        <w:rPr>
          <w:b/>
          <w:sz w:val="24"/>
          <w:szCs w:val="24"/>
        </w:rPr>
        <w:t xml:space="preserve">ANTONIO ERNESTO DE BITTENCOURT RODRIGUES". </w:t>
      </w:r>
    </w:p>
    <w:p w:rsidR="00401F36" w:rsidRPr="00551ACA" w:rsidRDefault="00401F36">
      <w:pPr>
        <w:ind w:firstLine="2268"/>
        <w:rPr>
          <w:sz w:val="24"/>
          <w:szCs w:val="24"/>
        </w:rPr>
      </w:pPr>
      <w:bookmarkStart w:id="0" w:name="_GoBack"/>
      <w:bookmarkEnd w:id="0"/>
    </w:p>
    <w:p w:rsidR="00491A74" w:rsidRDefault="00491A74" w:rsidP="00491A74">
      <w:pPr>
        <w:ind w:left="3828"/>
        <w:rPr>
          <w:sz w:val="28"/>
          <w:szCs w:val="28"/>
        </w:rPr>
      </w:pPr>
    </w:p>
    <w:p w:rsidR="00491A74" w:rsidRDefault="00491A74" w:rsidP="00491A74">
      <w:pPr>
        <w:ind w:firstLine="2268"/>
        <w:rPr>
          <w:sz w:val="28"/>
          <w:szCs w:val="28"/>
        </w:rPr>
      </w:pPr>
    </w:p>
    <w:p w:rsidR="00491A74" w:rsidRDefault="00491A74" w:rsidP="00491A74">
      <w:pPr>
        <w:ind w:firstLine="2268"/>
        <w:rPr>
          <w:sz w:val="28"/>
          <w:szCs w:val="28"/>
        </w:rPr>
      </w:pPr>
    </w:p>
    <w:p w:rsidR="00491A74" w:rsidRDefault="00491A74" w:rsidP="00491A74">
      <w:pPr>
        <w:ind w:firstLine="2268"/>
        <w:rPr>
          <w:sz w:val="28"/>
          <w:szCs w:val="28"/>
        </w:rPr>
      </w:pPr>
    </w:p>
    <w:p w:rsidR="00401F36" w:rsidRPr="00551ACA" w:rsidRDefault="00401F36" w:rsidP="00491A74">
      <w:pPr>
        <w:ind w:firstLine="2268"/>
        <w:rPr>
          <w:sz w:val="24"/>
          <w:szCs w:val="24"/>
        </w:rPr>
      </w:pPr>
      <w:r w:rsidRPr="00551ACA">
        <w:rPr>
          <w:sz w:val="24"/>
          <w:szCs w:val="24"/>
        </w:rPr>
        <w:t>A Câmara Municipal de Sorocaba decreta:</w:t>
      </w:r>
    </w:p>
    <w:p w:rsidR="00401F36" w:rsidRPr="00551ACA" w:rsidRDefault="00401F36" w:rsidP="00491A74">
      <w:pPr>
        <w:ind w:firstLine="2268"/>
        <w:rPr>
          <w:sz w:val="24"/>
          <w:szCs w:val="24"/>
        </w:rPr>
      </w:pPr>
    </w:p>
    <w:p w:rsidR="00401F36" w:rsidRPr="00551ACA" w:rsidRDefault="00401F36" w:rsidP="00491A74">
      <w:pPr>
        <w:ind w:firstLine="2268"/>
        <w:jc w:val="both"/>
        <w:rPr>
          <w:sz w:val="24"/>
          <w:szCs w:val="24"/>
        </w:rPr>
      </w:pPr>
    </w:p>
    <w:p w:rsidR="00491A74" w:rsidRPr="00491A74" w:rsidRDefault="00401F36" w:rsidP="00491A74">
      <w:pPr>
        <w:suppressAutoHyphens/>
        <w:ind w:firstLine="2268"/>
        <w:jc w:val="both"/>
        <w:rPr>
          <w:sz w:val="24"/>
          <w:szCs w:val="24"/>
        </w:rPr>
      </w:pPr>
      <w:r w:rsidRPr="00551ACA">
        <w:rPr>
          <w:sz w:val="24"/>
          <w:szCs w:val="24"/>
        </w:rPr>
        <w:t>Art. 1</w:t>
      </w:r>
      <w:r w:rsidR="0026408A" w:rsidRPr="00551ACA">
        <w:rPr>
          <w:sz w:val="24"/>
          <w:szCs w:val="24"/>
        </w:rPr>
        <w:t>º</w:t>
      </w:r>
      <w:r w:rsidR="00491A74">
        <w:rPr>
          <w:sz w:val="24"/>
          <w:szCs w:val="24"/>
        </w:rPr>
        <w:t xml:space="preserve"> </w:t>
      </w:r>
      <w:r w:rsidRPr="00551ACA">
        <w:rPr>
          <w:sz w:val="24"/>
          <w:szCs w:val="24"/>
        </w:rPr>
        <w:t xml:space="preserve"> Fica concedid</w:t>
      </w:r>
      <w:r w:rsidR="00E741DB">
        <w:rPr>
          <w:sz w:val="24"/>
          <w:szCs w:val="24"/>
        </w:rPr>
        <w:t>a</w:t>
      </w:r>
      <w:r w:rsidRPr="00551ACA">
        <w:rPr>
          <w:sz w:val="24"/>
          <w:szCs w:val="24"/>
        </w:rPr>
        <w:t xml:space="preserve"> </w:t>
      </w:r>
      <w:r w:rsidR="00E741DB" w:rsidRPr="005B2DE1">
        <w:rPr>
          <w:sz w:val="24"/>
          <w:szCs w:val="24"/>
        </w:rPr>
        <w:t xml:space="preserve">a Comenda Referencial de Ética e Cidadania ao </w:t>
      </w:r>
      <w:r w:rsidR="004B6A58">
        <w:rPr>
          <w:sz w:val="24"/>
          <w:szCs w:val="24"/>
        </w:rPr>
        <w:t>Excelentíssimo Desembargador Dr.</w:t>
      </w:r>
      <w:r w:rsidR="00E741DB" w:rsidRPr="005B2DE1">
        <w:rPr>
          <w:sz w:val="24"/>
          <w:szCs w:val="24"/>
        </w:rPr>
        <w:t xml:space="preserve"> </w:t>
      </w:r>
      <w:r w:rsidR="00E741DB">
        <w:rPr>
          <w:sz w:val="24"/>
          <w:szCs w:val="24"/>
        </w:rPr>
        <w:t>“</w:t>
      </w:r>
      <w:r w:rsidR="004B6A58" w:rsidRPr="004B6A58">
        <w:rPr>
          <w:b/>
          <w:sz w:val="24"/>
          <w:szCs w:val="24"/>
        </w:rPr>
        <w:t>ANTONIO ERNESTO DE</w:t>
      </w:r>
      <w:r w:rsidR="004B6A58">
        <w:rPr>
          <w:sz w:val="24"/>
          <w:szCs w:val="24"/>
        </w:rPr>
        <w:t xml:space="preserve"> </w:t>
      </w:r>
      <w:r w:rsidR="004B6A58" w:rsidRPr="004B6A58">
        <w:rPr>
          <w:b/>
          <w:sz w:val="24"/>
          <w:szCs w:val="24"/>
        </w:rPr>
        <w:t>BITTENCOURT RODRIGUES</w:t>
      </w:r>
      <w:r w:rsidR="00E741DB">
        <w:rPr>
          <w:sz w:val="24"/>
          <w:szCs w:val="24"/>
        </w:rPr>
        <w:t xml:space="preserve"> ” </w:t>
      </w:r>
      <w:r w:rsidR="00E741DB" w:rsidRPr="005B2DE1">
        <w:rPr>
          <w:sz w:val="24"/>
          <w:szCs w:val="24"/>
        </w:rPr>
        <w:t>, por dedicar a vida ao seu trabalho, prestando relevantes serviços à Sorocaba com um grande legado de exemplos de ética, cidadania, idealismo e coragem.</w:t>
      </w:r>
    </w:p>
    <w:p w:rsidR="00401F36" w:rsidRPr="00551ACA" w:rsidRDefault="00401F36" w:rsidP="00491A74">
      <w:pPr>
        <w:ind w:firstLine="2268"/>
        <w:jc w:val="both"/>
        <w:rPr>
          <w:sz w:val="24"/>
          <w:szCs w:val="24"/>
        </w:rPr>
      </w:pPr>
    </w:p>
    <w:p w:rsidR="00401F36" w:rsidRPr="00551ACA" w:rsidRDefault="00401F36" w:rsidP="00491A74">
      <w:pPr>
        <w:ind w:firstLine="2268"/>
        <w:jc w:val="both"/>
        <w:rPr>
          <w:sz w:val="24"/>
          <w:szCs w:val="24"/>
        </w:rPr>
      </w:pPr>
      <w:r w:rsidRPr="00551ACA">
        <w:rPr>
          <w:sz w:val="24"/>
          <w:szCs w:val="24"/>
        </w:rPr>
        <w:t>Art. 2</w:t>
      </w:r>
      <w:r w:rsidR="0026408A" w:rsidRPr="00551ACA">
        <w:rPr>
          <w:sz w:val="24"/>
          <w:szCs w:val="24"/>
        </w:rPr>
        <w:t>º</w:t>
      </w:r>
      <w:r w:rsidRPr="00551ACA">
        <w:rPr>
          <w:sz w:val="24"/>
          <w:szCs w:val="24"/>
        </w:rPr>
        <w:t xml:space="preserve"> </w:t>
      </w:r>
      <w:r w:rsidR="00491A74">
        <w:rPr>
          <w:sz w:val="24"/>
          <w:szCs w:val="24"/>
        </w:rPr>
        <w:t xml:space="preserve"> </w:t>
      </w:r>
      <w:r w:rsidRPr="00551ACA">
        <w:rPr>
          <w:sz w:val="24"/>
          <w:szCs w:val="24"/>
        </w:rPr>
        <w:t>As despesas decorrentes da aprovação deste Decreto Legislativo correrão à conta de verba orçamentária própria.</w:t>
      </w:r>
    </w:p>
    <w:p w:rsidR="00401F36" w:rsidRPr="00551ACA" w:rsidRDefault="00401F36" w:rsidP="00491A74">
      <w:pPr>
        <w:ind w:firstLine="2268"/>
        <w:jc w:val="both"/>
        <w:rPr>
          <w:sz w:val="24"/>
          <w:szCs w:val="24"/>
        </w:rPr>
      </w:pPr>
    </w:p>
    <w:p w:rsidR="00401F36" w:rsidRPr="00551ACA" w:rsidRDefault="00401F36" w:rsidP="00491A74">
      <w:pPr>
        <w:ind w:firstLine="2268"/>
        <w:jc w:val="both"/>
        <w:rPr>
          <w:sz w:val="24"/>
          <w:szCs w:val="24"/>
        </w:rPr>
      </w:pPr>
      <w:r w:rsidRPr="00551ACA">
        <w:rPr>
          <w:sz w:val="24"/>
          <w:szCs w:val="24"/>
        </w:rPr>
        <w:t>Art. 3</w:t>
      </w:r>
      <w:r w:rsidR="0026408A" w:rsidRPr="00551ACA">
        <w:rPr>
          <w:sz w:val="24"/>
          <w:szCs w:val="24"/>
        </w:rPr>
        <w:t>º</w:t>
      </w:r>
      <w:r w:rsidR="00491A74">
        <w:rPr>
          <w:sz w:val="24"/>
          <w:szCs w:val="24"/>
        </w:rPr>
        <w:t xml:space="preserve"> </w:t>
      </w:r>
      <w:r w:rsidRPr="00551ACA">
        <w:rPr>
          <w:sz w:val="24"/>
          <w:szCs w:val="24"/>
        </w:rPr>
        <w:t xml:space="preserve"> Este Decreto Legislativo entra em vigor na data de sua publicação.</w:t>
      </w:r>
    </w:p>
    <w:p w:rsidR="00401F36" w:rsidRPr="00551ACA" w:rsidRDefault="00401F36">
      <w:pPr>
        <w:ind w:firstLine="2268"/>
        <w:jc w:val="both"/>
        <w:rPr>
          <w:sz w:val="24"/>
          <w:szCs w:val="24"/>
        </w:rPr>
      </w:pPr>
    </w:p>
    <w:p w:rsidR="00401F36" w:rsidRPr="00551ACA" w:rsidRDefault="00401F36">
      <w:pPr>
        <w:ind w:firstLine="2268"/>
        <w:jc w:val="both"/>
        <w:rPr>
          <w:sz w:val="24"/>
          <w:szCs w:val="24"/>
        </w:rPr>
      </w:pPr>
    </w:p>
    <w:p w:rsidR="004B6A58" w:rsidRDefault="00B3153A">
      <w:pPr>
        <w:jc w:val="center"/>
        <w:rPr>
          <w:b/>
          <w:sz w:val="24"/>
          <w:szCs w:val="24"/>
        </w:rPr>
      </w:pPr>
      <w:r w:rsidRPr="00551ACA">
        <w:rPr>
          <w:b/>
          <w:sz w:val="24"/>
          <w:szCs w:val="24"/>
        </w:rPr>
        <w:t xml:space="preserve">S/S., </w:t>
      </w:r>
      <w:r w:rsidR="004B6A58">
        <w:rPr>
          <w:b/>
          <w:sz w:val="24"/>
          <w:szCs w:val="24"/>
        </w:rPr>
        <w:t>02</w:t>
      </w:r>
      <w:r w:rsidRPr="00551ACA">
        <w:rPr>
          <w:b/>
          <w:sz w:val="24"/>
          <w:szCs w:val="24"/>
        </w:rPr>
        <w:t xml:space="preserve"> de</w:t>
      </w:r>
      <w:r w:rsidR="004B6A58">
        <w:rPr>
          <w:b/>
          <w:sz w:val="24"/>
          <w:szCs w:val="24"/>
        </w:rPr>
        <w:t xml:space="preserve"> Agosto</w:t>
      </w:r>
      <w:r w:rsidRPr="00551ACA">
        <w:rPr>
          <w:b/>
          <w:sz w:val="24"/>
          <w:szCs w:val="24"/>
        </w:rPr>
        <w:t xml:space="preserve"> de</w:t>
      </w:r>
      <w:r w:rsidR="004B6A58">
        <w:rPr>
          <w:b/>
          <w:sz w:val="24"/>
          <w:szCs w:val="24"/>
        </w:rPr>
        <w:t xml:space="preserve"> 2017</w:t>
      </w:r>
    </w:p>
    <w:p w:rsidR="004B6A58" w:rsidRDefault="004B6A58">
      <w:pPr>
        <w:jc w:val="center"/>
        <w:rPr>
          <w:b/>
          <w:sz w:val="24"/>
          <w:szCs w:val="24"/>
        </w:rPr>
      </w:pPr>
    </w:p>
    <w:p w:rsidR="004B6A58" w:rsidRDefault="004B6A58">
      <w:pPr>
        <w:jc w:val="center"/>
        <w:rPr>
          <w:b/>
          <w:sz w:val="24"/>
          <w:szCs w:val="24"/>
        </w:rPr>
      </w:pPr>
    </w:p>
    <w:p w:rsidR="004B6A58" w:rsidRDefault="004B6A58">
      <w:pPr>
        <w:jc w:val="center"/>
        <w:rPr>
          <w:b/>
          <w:sz w:val="24"/>
          <w:szCs w:val="24"/>
        </w:rPr>
      </w:pPr>
    </w:p>
    <w:p w:rsidR="004B6A58" w:rsidRDefault="004B6A58">
      <w:pPr>
        <w:jc w:val="center"/>
        <w:rPr>
          <w:b/>
          <w:sz w:val="24"/>
          <w:szCs w:val="24"/>
        </w:rPr>
      </w:pPr>
    </w:p>
    <w:p w:rsidR="00401F36" w:rsidRPr="00551ACA" w:rsidRDefault="004B6A58">
      <w:pPr>
        <w:jc w:val="center"/>
        <w:rPr>
          <w:b/>
          <w:sz w:val="24"/>
          <w:szCs w:val="24"/>
        </w:rPr>
      </w:pPr>
      <w:r>
        <w:rPr>
          <w:b/>
          <w:sz w:val="24"/>
          <w:szCs w:val="24"/>
        </w:rPr>
        <w:t>JOSÉ FRANCISCO MARTINEZ</w:t>
      </w:r>
      <w:r w:rsidR="00B3153A" w:rsidRPr="00551ACA">
        <w:rPr>
          <w:b/>
          <w:sz w:val="24"/>
          <w:szCs w:val="24"/>
        </w:rPr>
        <w:t xml:space="preserve"> </w:t>
      </w:r>
    </w:p>
    <w:p w:rsidR="00401F36" w:rsidRPr="00551ACA" w:rsidRDefault="00401F36">
      <w:pPr>
        <w:jc w:val="center"/>
        <w:rPr>
          <w:b/>
          <w:sz w:val="24"/>
          <w:szCs w:val="24"/>
        </w:rPr>
      </w:pPr>
      <w:r w:rsidRPr="00551ACA">
        <w:rPr>
          <w:b/>
          <w:sz w:val="24"/>
          <w:szCs w:val="24"/>
        </w:rPr>
        <w:t>Vereador</w:t>
      </w:r>
    </w:p>
    <w:p w:rsidR="00401F36" w:rsidRPr="00551ACA" w:rsidRDefault="00401F36">
      <w:pPr>
        <w:rPr>
          <w:sz w:val="24"/>
          <w:szCs w:val="24"/>
        </w:rPr>
      </w:pPr>
      <w:r w:rsidRPr="00551ACA">
        <w:rPr>
          <w:sz w:val="24"/>
          <w:szCs w:val="24"/>
        </w:rPr>
        <w:br w:type="page"/>
      </w:r>
      <w:r w:rsidRPr="00551ACA">
        <w:rPr>
          <w:b/>
          <w:smallCaps/>
          <w:sz w:val="24"/>
          <w:szCs w:val="24"/>
        </w:rPr>
        <w:lastRenderedPageBreak/>
        <w:t>Justificativa:</w:t>
      </w:r>
    </w:p>
    <w:p w:rsidR="00401F36" w:rsidRPr="00551ACA" w:rsidRDefault="00401F36" w:rsidP="004A4CC2">
      <w:pPr>
        <w:ind w:firstLine="2268"/>
        <w:jc w:val="both"/>
        <w:rPr>
          <w:sz w:val="24"/>
          <w:szCs w:val="24"/>
        </w:rPr>
      </w:pPr>
    </w:p>
    <w:p w:rsidR="004B6A58" w:rsidRPr="00843D4A" w:rsidRDefault="004B6A58" w:rsidP="004B6A58">
      <w:pPr>
        <w:ind w:left="567" w:firstLine="567"/>
        <w:jc w:val="both"/>
        <w:rPr>
          <w:sz w:val="24"/>
          <w:szCs w:val="24"/>
        </w:rPr>
      </w:pPr>
      <w:proofErr w:type="spellStart"/>
      <w:r>
        <w:rPr>
          <w:sz w:val="24"/>
          <w:szCs w:val="24"/>
        </w:rPr>
        <w:t>Antonio</w:t>
      </w:r>
      <w:proofErr w:type="spellEnd"/>
      <w:r>
        <w:rPr>
          <w:sz w:val="24"/>
          <w:szCs w:val="24"/>
        </w:rPr>
        <w:t xml:space="preserve"> Ernesto Bittencourt Rodrigues nasceu em São Paulo, em 17 de setembro de 1937, na cidade de São Paulo. Filho de Ernesto Reis Rodrigues e </w:t>
      </w:r>
      <w:proofErr w:type="spellStart"/>
      <w:r>
        <w:rPr>
          <w:sz w:val="24"/>
          <w:szCs w:val="24"/>
        </w:rPr>
        <w:t>Celanira</w:t>
      </w:r>
      <w:proofErr w:type="spellEnd"/>
      <w:r>
        <w:rPr>
          <w:sz w:val="24"/>
          <w:szCs w:val="24"/>
        </w:rPr>
        <w:t xml:space="preserve"> de Bittencourt Rodrigues.</w:t>
      </w:r>
    </w:p>
    <w:p w:rsidR="004B6A58" w:rsidRPr="00843D4A" w:rsidRDefault="004B6A58" w:rsidP="004B6A58">
      <w:pPr>
        <w:ind w:left="567" w:firstLine="567"/>
        <w:jc w:val="both"/>
        <w:rPr>
          <w:sz w:val="24"/>
          <w:szCs w:val="24"/>
        </w:rPr>
      </w:pPr>
    </w:p>
    <w:p w:rsidR="004B6A58" w:rsidRDefault="004B6A58" w:rsidP="004B6A58">
      <w:pPr>
        <w:ind w:left="567"/>
        <w:jc w:val="both"/>
        <w:rPr>
          <w:sz w:val="24"/>
          <w:szCs w:val="24"/>
        </w:rPr>
      </w:pPr>
      <w:r>
        <w:rPr>
          <w:sz w:val="24"/>
          <w:szCs w:val="24"/>
        </w:rPr>
        <w:t>Formação Educacional</w:t>
      </w:r>
    </w:p>
    <w:p w:rsidR="004B6A58" w:rsidRPr="0063782D" w:rsidRDefault="004B6A58" w:rsidP="004B6A58">
      <w:pPr>
        <w:pStyle w:val="PargrafodaLista"/>
        <w:numPr>
          <w:ilvl w:val="0"/>
          <w:numId w:val="1"/>
        </w:numPr>
        <w:ind w:left="1134"/>
        <w:jc w:val="both"/>
        <w:rPr>
          <w:sz w:val="24"/>
          <w:szCs w:val="24"/>
        </w:rPr>
      </w:pPr>
      <w:r w:rsidRPr="0063782D">
        <w:rPr>
          <w:sz w:val="24"/>
          <w:szCs w:val="24"/>
        </w:rPr>
        <w:t>Curso Primário no Grupo Escolar "Visconde de Porto Seguro" e  "Colégio Ciências e  Letras, em Sorocaba, no período de 1946 a 1948.</w:t>
      </w:r>
    </w:p>
    <w:p w:rsidR="004B6A58" w:rsidRPr="0063782D" w:rsidRDefault="004B6A58" w:rsidP="004B6A58">
      <w:pPr>
        <w:pStyle w:val="PargrafodaLista"/>
        <w:numPr>
          <w:ilvl w:val="0"/>
          <w:numId w:val="1"/>
        </w:numPr>
        <w:ind w:left="1134"/>
        <w:jc w:val="both"/>
        <w:rPr>
          <w:sz w:val="24"/>
          <w:szCs w:val="24"/>
        </w:rPr>
      </w:pPr>
      <w:r w:rsidRPr="0063782D">
        <w:rPr>
          <w:sz w:val="24"/>
          <w:szCs w:val="24"/>
        </w:rPr>
        <w:t>Curso Secundário no "Colégio Ciências e Letras', em Sorocaba, no período de 1939 a 1952.</w:t>
      </w:r>
    </w:p>
    <w:p w:rsidR="004B6A58" w:rsidRPr="0063782D" w:rsidRDefault="004B6A58" w:rsidP="004B6A58">
      <w:pPr>
        <w:pStyle w:val="PargrafodaLista"/>
        <w:numPr>
          <w:ilvl w:val="0"/>
          <w:numId w:val="1"/>
        </w:numPr>
        <w:ind w:left="1134"/>
        <w:jc w:val="both"/>
        <w:rPr>
          <w:sz w:val="24"/>
          <w:szCs w:val="24"/>
        </w:rPr>
      </w:pPr>
      <w:r w:rsidRPr="0063782D">
        <w:rPr>
          <w:sz w:val="24"/>
          <w:szCs w:val="24"/>
        </w:rPr>
        <w:t>Curso Médio no Colégio Estadual e Escola Normal Oficial " Dr. Júlio Prestes de Albuquerque", em Sorocaba, tendo recebido o Diploma de Formação  Profissional de Professor, no período de 1953 a 1955.</w:t>
      </w:r>
    </w:p>
    <w:p w:rsidR="004B6A58" w:rsidRPr="0063782D" w:rsidRDefault="004B6A58" w:rsidP="004B6A58">
      <w:pPr>
        <w:pStyle w:val="PargrafodaLista"/>
        <w:numPr>
          <w:ilvl w:val="0"/>
          <w:numId w:val="1"/>
        </w:numPr>
        <w:ind w:left="1134"/>
        <w:jc w:val="both"/>
        <w:rPr>
          <w:sz w:val="24"/>
          <w:szCs w:val="24"/>
        </w:rPr>
      </w:pPr>
      <w:r w:rsidRPr="0063782D">
        <w:rPr>
          <w:sz w:val="24"/>
          <w:szCs w:val="24"/>
        </w:rPr>
        <w:t>Superior- Bacharel em Direito pela Faculdade de Direito da Pontifícia Universidade Católica - PUC- Turma de 1961.</w:t>
      </w:r>
    </w:p>
    <w:p w:rsidR="004B6A58" w:rsidRPr="0063782D" w:rsidRDefault="004B6A58" w:rsidP="004B6A58">
      <w:pPr>
        <w:pStyle w:val="PargrafodaLista"/>
        <w:numPr>
          <w:ilvl w:val="0"/>
          <w:numId w:val="1"/>
        </w:numPr>
        <w:ind w:left="1134"/>
        <w:jc w:val="both"/>
        <w:rPr>
          <w:sz w:val="24"/>
          <w:szCs w:val="24"/>
        </w:rPr>
      </w:pPr>
      <w:r w:rsidRPr="0063782D">
        <w:rPr>
          <w:sz w:val="24"/>
          <w:szCs w:val="24"/>
        </w:rPr>
        <w:t>Pós- Graduação, na Faculdade de Direito da Universidade de Harvard, Estados Unidos, no período de 1961 a 1962.</w:t>
      </w:r>
    </w:p>
    <w:p w:rsidR="004B6A58" w:rsidRDefault="004B6A58" w:rsidP="004B6A58">
      <w:pPr>
        <w:ind w:left="567" w:firstLine="567"/>
        <w:jc w:val="both"/>
        <w:rPr>
          <w:sz w:val="24"/>
          <w:szCs w:val="24"/>
        </w:rPr>
      </w:pPr>
    </w:p>
    <w:p w:rsidR="004B6A58" w:rsidRDefault="004B6A58" w:rsidP="004B6A58">
      <w:pPr>
        <w:ind w:left="567"/>
        <w:jc w:val="both"/>
        <w:rPr>
          <w:sz w:val="24"/>
          <w:szCs w:val="24"/>
        </w:rPr>
      </w:pPr>
      <w:r>
        <w:rPr>
          <w:sz w:val="24"/>
          <w:szCs w:val="24"/>
        </w:rPr>
        <w:t>Atividades Profissionais</w:t>
      </w:r>
    </w:p>
    <w:p w:rsidR="004B6A58" w:rsidRPr="0063782D" w:rsidRDefault="004B6A58" w:rsidP="004B6A58">
      <w:pPr>
        <w:pStyle w:val="PargrafodaLista"/>
        <w:numPr>
          <w:ilvl w:val="0"/>
          <w:numId w:val="2"/>
        </w:numPr>
        <w:ind w:left="1134"/>
        <w:jc w:val="both"/>
        <w:rPr>
          <w:sz w:val="24"/>
          <w:szCs w:val="24"/>
        </w:rPr>
      </w:pPr>
      <w:r w:rsidRPr="0063782D">
        <w:rPr>
          <w:sz w:val="24"/>
          <w:szCs w:val="24"/>
        </w:rPr>
        <w:t>Estágio em Direito, no escritório de Advocacia Aguiar, Castro e Barros, atuando como assessor na área de Contratos e Gestão Societária, respondendo pelo setor de Tributos Municipais e 'Follow-up" do contencioso, no período de 1961 a 1965.</w:t>
      </w:r>
    </w:p>
    <w:p w:rsidR="004B6A58" w:rsidRDefault="004B6A58" w:rsidP="004B6A58">
      <w:pPr>
        <w:ind w:left="567" w:firstLine="567"/>
        <w:jc w:val="both"/>
        <w:rPr>
          <w:sz w:val="24"/>
          <w:szCs w:val="24"/>
        </w:rPr>
      </w:pPr>
      <w:r>
        <w:rPr>
          <w:sz w:val="24"/>
          <w:szCs w:val="24"/>
        </w:rPr>
        <w:t xml:space="preserve"> </w:t>
      </w:r>
    </w:p>
    <w:p w:rsidR="004B6A58" w:rsidRDefault="004B6A58" w:rsidP="004B6A58">
      <w:pPr>
        <w:ind w:left="567"/>
        <w:jc w:val="both"/>
        <w:rPr>
          <w:sz w:val="24"/>
          <w:szCs w:val="24"/>
        </w:rPr>
      </w:pPr>
      <w:r>
        <w:rPr>
          <w:sz w:val="24"/>
          <w:szCs w:val="24"/>
        </w:rPr>
        <w:t>Magistratura</w:t>
      </w:r>
    </w:p>
    <w:p w:rsidR="004B6A58" w:rsidRPr="0063782D" w:rsidRDefault="004B6A58" w:rsidP="004B6A58">
      <w:pPr>
        <w:pStyle w:val="PargrafodaLista"/>
        <w:numPr>
          <w:ilvl w:val="0"/>
          <w:numId w:val="3"/>
        </w:numPr>
        <w:ind w:left="1134"/>
        <w:jc w:val="both"/>
        <w:rPr>
          <w:sz w:val="24"/>
          <w:szCs w:val="24"/>
        </w:rPr>
      </w:pPr>
      <w:r w:rsidRPr="0063782D">
        <w:rPr>
          <w:sz w:val="24"/>
          <w:szCs w:val="24"/>
        </w:rPr>
        <w:t>Juiz auxiliar de Investidura Temporária. Nomeado por decreto de 03.08.1965.</w:t>
      </w:r>
    </w:p>
    <w:p w:rsidR="004B6A58" w:rsidRPr="0063782D" w:rsidRDefault="004B6A58" w:rsidP="004B6A58">
      <w:pPr>
        <w:pStyle w:val="PargrafodaLista"/>
        <w:numPr>
          <w:ilvl w:val="0"/>
          <w:numId w:val="3"/>
        </w:numPr>
        <w:ind w:left="1134"/>
        <w:jc w:val="both"/>
        <w:rPr>
          <w:sz w:val="24"/>
          <w:szCs w:val="24"/>
        </w:rPr>
      </w:pPr>
      <w:r w:rsidRPr="0063782D">
        <w:rPr>
          <w:sz w:val="24"/>
          <w:szCs w:val="24"/>
        </w:rPr>
        <w:t>Juiz Substituto:</w:t>
      </w:r>
    </w:p>
    <w:p w:rsidR="004B6A58" w:rsidRPr="0063782D" w:rsidRDefault="004B6A58" w:rsidP="004B6A58">
      <w:pPr>
        <w:pStyle w:val="PargrafodaLista"/>
        <w:numPr>
          <w:ilvl w:val="0"/>
          <w:numId w:val="3"/>
        </w:numPr>
        <w:ind w:left="1134"/>
        <w:jc w:val="both"/>
        <w:rPr>
          <w:sz w:val="24"/>
          <w:szCs w:val="24"/>
        </w:rPr>
      </w:pPr>
      <w:r w:rsidRPr="0063782D">
        <w:rPr>
          <w:sz w:val="24"/>
          <w:szCs w:val="24"/>
        </w:rPr>
        <w:t>Nomeado para a 11º Circunscrição Judiciária, com sede em São José do Rio Preto, por decreto de 20.12.1965, assumiu em 22.12.1965;</w:t>
      </w:r>
    </w:p>
    <w:p w:rsidR="004B6A58" w:rsidRPr="0063782D" w:rsidRDefault="004B6A58" w:rsidP="004B6A58">
      <w:pPr>
        <w:pStyle w:val="PargrafodaLista"/>
        <w:numPr>
          <w:ilvl w:val="0"/>
          <w:numId w:val="3"/>
        </w:numPr>
        <w:ind w:left="1134"/>
        <w:jc w:val="both"/>
        <w:rPr>
          <w:sz w:val="24"/>
          <w:szCs w:val="24"/>
        </w:rPr>
      </w:pPr>
      <w:r w:rsidRPr="0063782D">
        <w:rPr>
          <w:sz w:val="24"/>
          <w:szCs w:val="24"/>
        </w:rPr>
        <w:t>Nomeado em caráter vitalício, por decreto de 28.12.1966.</w:t>
      </w:r>
    </w:p>
    <w:p w:rsidR="004B6A58" w:rsidRPr="0063782D" w:rsidRDefault="004B6A58" w:rsidP="004B6A58">
      <w:pPr>
        <w:pStyle w:val="PargrafodaLista"/>
        <w:numPr>
          <w:ilvl w:val="0"/>
          <w:numId w:val="3"/>
        </w:numPr>
        <w:ind w:left="1134"/>
        <w:jc w:val="both"/>
        <w:rPr>
          <w:sz w:val="24"/>
          <w:szCs w:val="24"/>
        </w:rPr>
      </w:pPr>
      <w:r w:rsidRPr="0063782D">
        <w:rPr>
          <w:sz w:val="24"/>
          <w:szCs w:val="24"/>
        </w:rPr>
        <w:t>Juiz de Direito da 1ª Estância. Promovido par aa comarca de Miguelópolis, por decreto de 20.04.1967, assumiu em 21.04.1967.</w:t>
      </w:r>
    </w:p>
    <w:p w:rsidR="004B6A58" w:rsidRPr="0063782D" w:rsidRDefault="004B6A58" w:rsidP="004B6A58">
      <w:pPr>
        <w:pStyle w:val="PargrafodaLista"/>
        <w:numPr>
          <w:ilvl w:val="0"/>
          <w:numId w:val="3"/>
        </w:numPr>
        <w:ind w:left="1134"/>
        <w:jc w:val="both"/>
        <w:rPr>
          <w:sz w:val="24"/>
          <w:szCs w:val="24"/>
        </w:rPr>
      </w:pPr>
      <w:r w:rsidRPr="0063782D">
        <w:rPr>
          <w:sz w:val="24"/>
          <w:szCs w:val="24"/>
        </w:rPr>
        <w:t>Juiz de Direito da 2ª Estância. Promovido para a Comarca de Porto Feliz, por decreto 23.02.1968, assumiu em 24.02.1968.</w:t>
      </w:r>
    </w:p>
    <w:p w:rsidR="004B6A58" w:rsidRPr="0063782D" w:rsidRDefault="004B6A58" w:rsidP="004B6A58">
      <w:pPr>
        <w:pStyle w:val="PargrafodaLista"/>
        <w:numPr>
          <w:ilvl w:val="0"/>
          <w:numId w:val="3"/>
        </w:numPr>
        <w:ind w:left="1134"/>
        <w:jc w:val="both"/>
        <w:rPr>
          <w:sz w:val="24"/>
          <w:szCs w:val="24"/>
        </w:rPr>
      </w:pPr>
      <w:r w:rsidRPr="0063782D">
        <w:rPr>
          <w:sz w:val="24"/>
          <w:szCs w:val="24"/>
        </w:rPr>
        <w:t>Juiz de Direito da 3ª Estância. Promovido para a 2ª Vara Criminal da Comarca de Santos, por decreto de 05.08.1970, assumiu em 06.08.1970.</w:t>
      </w:r>
    </w:p>
    <w:p w:rsidR="004B6A58" w:rsidRPr="0063782D" w:rsidRDefault="004B6A58" w:rsidP="004B6A58">
      <w:pPr>
        <w:pStyle w:val="PargrafodaLista"/>
        <w:numPr>
          <w:ilvl w:val="0"/>
          <w:numId w:val="3"/>
        </w:numPr>
        <w:ind w:left="1134"/>
        <w:jc w:val="both"/>
        <w:rPr>
          <w:sz w:val="24"/>
          <w:szCs w:val="24"/>
        </w:rPr>
      </w:pPr>
      <w:r w:rsidRPr="0063782D">
        <w:rPr>
          <w:sz w:val="24"/>
          <w:szCs w:val="24"/>
        </w:rPr>
        <w:t>Juiz de Direito da Estância Especial. Promovido para a 7ª Vara Criminal da Comarca de São Paulo, por decreto de 18.06.1979, assumiu em 19.06.1979.</w:t>
      </w:r>
    </w:p>
    <w:p w:rsidR="004B6A58" w:rsidRPr="0063782D" w:rsidRDefault="004B6A58" w:rsidP="004B6A58">
      <w:pPr>
        <w:pStyle w:val="PargrafodaLista"/>
        <w:numPr>
          <w:ilvl w:val="0"/>
          <w:numId w:val="3"/>
        </w:numPr>
        <w:ind w:left="1134"/>
        <w:jc w:val="both"/>
        <w:rPr>
          <w:sz w:val="24"/>
          <w:szCs w:val="24"/>
        </w:rPr>
      </w:pPr>
      <w:r w:rsidRPr="0063782D">
        <w:rPr>
          <w:sz w:val="24"/>
          <w:szCs w:val="24"/>
        </w:rPr>
        <w:lastRenderedPageBreak/>
        <w:t>Juiz do Tribunal de Alçada Criminal do Estado de São Paulo. Promovido pelo critério de antiguidade, por decreto de 21.06.1963. Posse em 22.06.1983.</w:t>
      </w:r>
    </w:p>
    <w:p w:rsidR="004B6A58" w:rsidRPr="0063782D" w:rsidRDefault="004B6A58" w:rsidP="004B6A58">
      <w:pPr>
        <w:pStyle w:val="PargrafodaLista"/>
        <w:numPr>
          <w:ilvl w:val="0"/>
          <w:numId w:val="3"/>
        </w:numPr>
        <w:ind w:left="1134"/>
        <w:jc w:val="both"/>
        <w:rPr>
          <w:sz w:val="24"/>
          <w:szCs w:val="24"/>
        </w:rPr>
      </w:pPr>
      <w:r w:rsidRPr="0063782D">
        <w:rPr>
          <w:sz w:val="24"/>
          <w:szCs w:val="24"/>
        </w:rPr>
        <w:t>Vice Presidente do Tribunal de Alçada Criminal do Estado de São Paulo. Eleito em sessão plenária, realizada em 16 de dezembro de 1987, para o biênio 1988/1989.</w:t>
      </w:r>
    </w:p>
    <w:p w:rsidR="004B6A58" w:rsidRPr="0063782D" w:rsidRDefault="004B6A58" w:rsidP="004B6A58">
      <w:pPr>
        <w:pStyle w:val="PargrafodaLista"/>
        <w:numPr>
          <w:ilvl w:val="0"/>
          <w:numId w:val="3"/>
        </w:numPr>
        <w:ind w:left="1134"/>
        <w:jc w:val="both"/>
        <w:rPr>
          <w:sz w:val="24"/>
          <w:szCs w:val="24"/>
        </w:rPr>
      </w:pPr>
      <w:r w:rsidRPr="0063782D">
        <w:rPr>
          <w:sz w:val="24"/>
          <w:szCs w:val="24"/>
        </w:rPr>
        <w:t>Presidente do Tribunal de Alçada Criminal do Estado de São Paulo. Eleito em sessão plenária ordinária, realizada em 13 de dezembro de 1989, para o biênio 1990/1991. Assumiu em 02 de janeiro de1990.</w:t>
      </w:r>
    </w:p>
    <w:p w:rsidR="004B6A58" w:rsidRPr="0063782D" w:rsidRDefault="004B6A58" w:rsidP="004B6A58">
      <w:pPr>
        <w:pStyle w:val="PargrafodaLista"/>
        <w:numPr>
          <w:ilvl w:val="0"/>
          <w:numId w:val="3"/>
        </w:numPr>
        <w:ind w:left="1134"/>
        <w:jc w:val="both"/>
        <w:rPr>
          <w:sz w:val="24"/>
          <w:szCs w:val="24"/>
        </w:rPr>
      </w:pPr>
      <w:r w:rsidRPr="0063782D">
        <w:rPr>
          <w:sz w:val="24"/>
          <w:szCs w:val="24"/>
        </w:rPr>
        <w:t>Desembargador do Tribunal de Justiça do Estado de São Paulo. Promovido pelo critério antiguidade, por ato de 26 de agosto de 1992. Posse em 08 de setembro de 1992.</w:t>
      </w:r>
    </w:p>
    <w:p w:rsidR="004B6A58" w:rsidRPr="0063782D" w:rsidRDefault="004B6A58" w:rsidP="004B6A58">
      <w:pPr>
        <w:pStyle w:val="PargrafodaLista"/>
        <w:numPr>
          <w:ilvl w:val="0"/>
          <w:numId w:val="3"/>
        </w:numPr>
        <w:ind w:left="1134"/>
        <w:jc w:val="both"/>
        <w:rPr>
          <w:sz w:val="24"/>
          <w:szCs w:val="24"/>
        </w:rPr>
      </w:pPr>
      <w:r w:rsidRPr="0063782D">
        <w:rPr>
          <w:sz w:val="24"/>
          <w:szCs w:val="24"/>
        </w:rPr>
        <w:t>Aposentado por ato de 14 de setembro de 2007, a partir de 18 de setembro de 2007.</w:t>
      </w:r>
    </w:p>
    <w:p w:rsidR="004B6A58" w:rsidRDefault="004B6A58" w:rsidP="004B6A58">
      <w:pPr>
        <w:spacing w:after="120"/>
        <w:ind w:left="567" w:firstLine="567"/>
        <w:jc w:val="both"/>
        <w:rPr>
          <w:sz w:val="24"/>
          <w:szCs w:val="24"/>
        </w:rPr>
      </w:pPr>
    </w:p>
    <w:p w:rsidR="004B6A58" w:rsidRDefault="004B6A58" w:rsidP="004B6A58">
      <w:pPr>
        <w:ind w:left="567"/>
        <w:jc w:val="both"/>
        <w:rPr>
          <w:sz w:val="24"/>
          <w:szCs w:val="24"/>
        </w:rPr>
      </w:pPr>
      <w:r>
        <w:rPr>
          <w:sz w:val="24"/>
          <w:szCs w:val="24"/>
        </w:rPr>
        <w:t>Atividades Jurídicas e Criminais</w:t>
      </w:r>
    </w:p>
    <w:p w:rsidR="004B6A58" w:rsidRDefault="004B6A58" w:rsidP="004B6A58">
      <w:pPr>
        <w:pStyle w:val="PargrafodaLista"/>
        <w:numPr>
          <w:ilvl w:val="0"/>
          <w:numId w:val="4"/>
        </w:numPr>
        <w:spacing w:after="120"/>
        <w:ind w:left="1134"/>
        <w:jc w:val="both"/>
        <w:rPr>
          <w:sz w:val="24"/>
          <w:szCs w:val="24"/>
        </w:rPr>
      </w:pPr>
      <w:r w:rsidRPr="0063782D">
        <w:rPr>
          <w:sz w:val="24"/>
          <w:szCs w:val="24"/>
        </w:rPr>
        <w:t>Professor Titular contratado, para a cadeira de Instituições de Direito Público e Privado I e II, da Faculdade de Ci</w:t>
      </w:r>
      <w:r>
        <w:rPr>
          <w:sz w:val="24"/>
          <w:szCs w:val="24"/>
        </w:rPr>
        <w:t>ê</w:t>
      </w:r>
      <w:r w:rsidRPr="0063782D">
        <w:rPr>
          <w:sz w:val="24"/>
          <w:szCs w:val="24"/>
        </w:rPr>
        <w:t>ncias Contábeis e atuarias de Sorocaba, no período de 1965 a 1970.</w:t>
      </w:r>
    </w:p>
    <w:p w:rsidR="004B6A58" w:rsidRDefault="004B6A58" w:rsidP="004B6A58">
      <w:pPr>
        <w:pStyle w:val="PargrafodaLista"/>
        <w:numPr>
          <w:ilvl w:val="0"/>
          <w:numId w:val="4"/>
        </w:numPr>
        <w:spacing w:after="120"/>
        <w:ind w:left="1134"/>
        <w:jc w:val="both"/>
        <w:rPr>
          <w:sz w:val="24"/>
          <w:szCs w:val="24"/>
        </w:rPr>
      </w:pPr>
      <w:r>
        <w:rPr>
          <w:sz w:val="24"/>
          <w:szCs w:val="24"/>
        </w:rPr>
        <w:t>Participante do "I Congresso Filosófico da Faculdade de Filosofia, Ciências e Letras de Sorocaba".</w:t>
      </w:r>
    </w:p>
    <w:p w:rsidR="004B6A58" w:rsidRDefault="004B6A58" w:rsidP="004B6A58">
      <w:pPr>
        <w:pStyle w:val="PargrafodaLista"/>
        <w:numPr>
          <w:ilvl w:val="0"/>
          <w:numId w:val="4"/>
        </w:numPr>
        <w:spacing w:after="120"/>
        <w:ind w:left="1134"/>
        <w:jc w:val="both"/>
        <w:rPr>
          <w:sz w:val="24"/>
          <w:szCs w:val="24"/>
        </w:rPr>
      </w:pPr>
      <w:r>
        <w:rPr>
          <w:sz w:val="24"/>
          <w:szCs w:val="24"/>
        </w:rPr>
        <w:t>Participante do Curso Especial de Direito Penal, promovido pelo Instituto Latino Americano de Criminologia das Nações Unidas.</w:t>
      </w:r>
    </w:p>
    <w:p w:rsidR="004B6A58" w:rsidRDefault="004B6A58" w:rsidP="004B6A58">
      <w:pPr>
        <w:pStyle w:val="PargrafodaLista"/>
        <w:numPr>
          <w:ilvl w:val="0"/>
          <w:numId w:val="4"/>
        </w:numPr>
        <w:spacing w:after="120"/>
        <w:ind w:left="1134"/>
        <w:jc w:val="both"/>
        <w:rPr>
          <w:sz w:val="24"/>
          <w:szCs w:val="24"/>
        </w:rPr>
      </w:pPr>
      <w:r>
        <w:rPr>
          <w:sz w:val="24"/>
          <w:szCs w:val="24"/>
        </w:rPr>
        <w:t>Participante do Ciclo de Conferência "A nova Lei Penal e a Jurisprudência do Tribunal do Tribunal de Alçada Criminal do Estado de São Paulo" realizado pelo tribunal de Justiça, como parte da comemoração dos vinte anos do Tribunal de Alçada Criminal do Estado de São Paulo, em outubro de 1987.</w:t>
      </w:r>
    </w:p>
    <w:p w:rsidR="004B6A58" w:rsidRDefault="004B6A58" w:rsidP="004B6A58">
      <w:pPr>
        <w:pStyle w:val="PargrafodaLista"/>
        <w:numPr>
          <w:ilvl w:val="0"/>
          <w:numId w:val="4"/>
        </w:numPr>
        <w:spacing w:after="120"/>
        <w:ind w:left="1134"/>
        <w:jc w:val="both"/>
        <w:rPr>
          <w:sz w:val="24"/>
          <w:szCs w:val="24"/>
        </w:rPr>
      </w:pPr>
      <w:r>
        <w:rPr>
          <w:sz w:val="24"/>
          <w:szCs w:val="24"/>
        </w:rPr>
        <w:t>Membro da Comissão de Estudos e Elaboração de Propostas ao Projeto de Lei sobre o Estatuto da Magistratura. Designado conforme comunicado da Presidência em 08 de dezembro de 1980.</w:t>
      </w:r>
    </w:p>
    <w:p w:rsidR="004B6A58" w:rsidRDefault="004B6A58" w:rsidP="004B6A58">
      <w:pPr>
        <w:pStyle w:val="PargrafodaLista"/>
        <w:numPr>
          <w:ilvl w:val="0"/>
          <w:numId w:val="4"/>
        </w:numPr>
        <w:spacing w:after="120"/>
        <w:ind w:left="1134"/>
        <w:jc w:val="both"/>
        <w:rPr>
          <w:sz w:val="24"/>
          <w:szCs w:val="24"/>
        </w:rPr>
      </w:pPr>
      <w:r>
        <w:rPr>
          <w:sz w:val="24"/>
          <w:szCs w:val="24"/>
        </w:rPr>
        <w:t xml:space="preserve">Palestrante sobre o tema "Intercâmbio na Área Jurídica entre Juízes Brasileiros e Norte-Americanos", realizada na Associação </w:t>
      </w:r>
      <w:proofErr w:type="spellStart"/>
      <w:r>
        <w:rPr>
          <w:sz w:val="24"/>
          <w:szCs w:val="24"/>
        </w:rPr>
        <w:t>Alumini</w:t>
      </w:r>
      <w:proofErr w:type="spellEnd"/>
      <w:r>
        <w:rPr>
          <w:sz w:val="24"/>
          <w:szCs w:val="24"/>
        </w:rPr>
        <w:t>, em 11 de setembro de 1992.</w:t>
      </w:r>
    </w:p>
    <w:p w:rsidR="004B6A58" w:rsidRDefault="004B6A58" w:rsidP="004B6A58">
      <w:pPr>
        <w:pStyle w:val="PargrafodaLista"/>
        <w:numPr>
          <w:ilvl w:val="0"/>
          <w:numId w:val="4"/>
        </w:numPr>
        <w:spacing w:after="120"/>
        <w:ind w:left="1134"/>
        <w:jc w:val="both"/>
        <w:rPr>
          <w:sz w:val="24"/>
          <w:szCs w:val="24"/>
        </w:rPr>
      </w:pPr>
      <w:r>
        <w:rPr>
          <w:sz w:val="24"/>
          <w:szCs w:val="24"/>
        </w:rPr>
        <w:t>Membro da Comissão de Orçamento do Tribunal de Justiça do Estado de São Paulo, nos anos de 1994 e 1995.</w:t>
      </w:r>
    </w:p>
    <w:p w:rsidR="004B6A58" w:rsidRDefault="004B6A58" w:rsidP="004B6A58">
      <w:pPr>
        <w:pStyle w:val="PargrafodaLista"/>
        <w:numPr>
          <w:ilvl w:val="0"/>
          <w:numId w:val="4"/>
        </w:numPr>
        <w:spacing w:after="120"/>
        <w:ind w:left="1134"/>
        <w:jc w:val="both"/>
        <w:rPr>
          <w:sz w:val="24"/>
          <w:szCs w:val="24"/>
        </w:rPr>
      </w:pPr>
      <w:r>
        <w:rPr>
          <w:sz w:val="24"/>
          <w:szCs w:val="24"/>
        </w:rPr>
        <w:t>Vice-Diretor do Gabinete Unificado dos Desembargadores, no período de 06 de janeiro 98 a 31 de dezembro de 2001.</w:t>
      </w:r>
    </w:p>
    <w:p w:rsidR="004B6A58" w:rsidRDefault="004B6A58" w:rsidP="004B6A58">
      <w:pPr>
        <w:overflowPunct/>
        <w:autoSpaceDE/>
        <w:autoSpaceDN/>
        <w:adjustRightInd/>
        <w:textAlignment w:val="auto"/>
        <w:rPr>
          <w:sz w:val="24"/>
          <w:szCs w:val="24"/>
        </w:rPr>
      </w:pPr>
      <w:r>
        <w:rPr>
          <w:sz w:val="24"/>
          <w:szCs w:val="24"/>
        </w:rPr>
        <w:br w:type="page"/>
      </w:r>
    </w:p>
    <w:p w:rsidR="004B6A58" w:rsidRDefault="004B6A58" w:rsidP="004B6A58">
      <w:pPr>
        <w:ind w:left="567"/>
        <w:jc w:val="both"/>
        <w:rPr>
          <w:sz w:val="24"/>
          <w:szCs w:val="24"/>
        </w:rPr>
      </w:pPr>
      <w:r>
        <w:rPr>
          <w:sz w:val="24"/>
          <w:szCs w:val="24"/>
        </w:rPr>
        <w:lastRenderedPageBreak/>
        <w:t>Entidades e Serviços</w:t>
      </w:r>
    </w:p>
    <w:p w:rsidR="004B6A58" w:rsidRDefault="004B6A58" w:rsidP="004B6A58">
      <w:pPr>
        <w:pStyle w:val="PargrafodaLista"/>
        <w:numPr>
          <w:ilvl w:val="0"/>
          <w:numId w:val="5"/>
        </w:numPr>
        <w:spacing w:after="120"/>
        <w:ind w:left="1134"/>
        <w:jc w:val="both"/>
        <w:rPr>
          <w:sz w:val="24"/>
          <w:szCs w:val="24"/>
        </w:rPr>
      </w:pPr>
      <w:r>
        <w:rPr>
          <w:sz w:val="24"/>
          <w:szCs w:val="24"/>
        </w:rPr>
        <w:t>Membro Associado ao Rotary Internacional desde 1968.</w:t>
      </w:r>
    </w:p>
    <w:p w:rsidR="004B6A58" w:rsidRDefault="004B6A58" w:rsidP="004B6A58">
      <w:pPr>
        <w:pStyle w:val="PargrafodaLista"/>
        <w:numPr>
          <w:ilvl w:val="0"/>
          <w:numId w:val="5"/>
        </w:numPr>
        <w:spacing w:after="120"/>
        <w:ind w:left="1134"/>
        <w:jc w:val="both"/>
        <w:rPr>
          <w:sz w:val="24"/>
          <w:szCs w:val="24"/>
        </w:rPr>
      </w:pPr>
      <w:r>
        <w:rPr>
          <w:sz w:val="24"/>
          <w:szCs w:val="24"/>
        </w:rPr>
        <w:t>Membro Titular do Instituto Brasileiro de Ciências Criminais desde abril de 1993.</w:t>
      </w:r>
    </w:p>
    <w:p w:rsidR="004B6A58" w:rsidRDefault="004B6A58" w:rsidP="004B6A58">
      <w:pPr>
        <w:pStyle w:val="PargrafodaLista"/>
        <w:numPr>
          <w:ilvl w:val="0"/>
          <w:numId w:val="5"/>
        </w:numPr>
        <w:spacing w:after="120"/>
        <w:ind w:left="1134"/>
        <w:jc w:val="both"/>
        <w:rPr>
          <w:sz w:val="24"/>
          <w:szCs w:val="24"/>
        </w:rPr>
      </w:pPr>
      <w:r>
        <w:rPr>
          <w:sz w:val="24"/>
          <w:szCs w:val="24"/>
        </w:rPr>
        <w:t>Membro Titular do Instituto Paulista de Magistrados, desde novembro de 2001.</w:t>
      </w:r>
    </w:p>
    <w:p w:rsidR="004B6A58" w:rsidRDefault="004B6A58" w:rsidP="004B6A58">
      <w:pPr>
        <w:pStyle w:val="PargrafodaLista"/>
        <w:numPr>
          <w:ilvl w:val="0"/>
          <w:numId w:val="5"/>
        </w:numPr>
        <w:spacing w:after="120"/>
        <w:ind w:left="1134"/>
        <w:jc w:val="both"/>
        <w:rPr>
          <w:sz w:val="24"/>
          <w:szCs w:val="24"/>
        </w:rPr>
      </w:pPr>
      <w:r>
        <w:rPr>
          <w:sz w:val="24"/>
          <w:szCs w:val="24"/>
        </w:rPr>
        <w:t xml:space="preserve">Membro Associado a </w:t>
      </w:r>
      <w:proofErr w:type="spellStart"/>
      <w:r>
        <w:rPr>
          <w:sz w:val="24"/>
          <w:szCs w:val="24"/>
        </w:rPr>
        <w:t>Societé</w:t>
      </w:r>
      <w:proofErr w:type="spellEnd"/>
      <w:r>
        <w:rPr>
          <w:sz w:val="24"/>
          <w:szCs w:val="24"/>
        </w:rPr>
        <w:t xml:space="preserve"> </w:t>
      </w:r>
      <w:proofErr w:type="spellStart"/>
      <w:r>
        <w:rPr>
          <w:sz w:val="24"/>
          <w:szCs w:val="24"/>
        </w:rPr>
        <w:t>Internationale</w:t>
      </w:r>
      <w:proofErr w:type="spellEnd"/>
      <w:r>
        <w:rPr>
          <w:sz w:val="24"/>
          <w:szCs w:val="24"/>
        </w:rPr>
        <w:t xml:space="preserve"> de </w:t>
      </w:r>
      <w:proofErr w:type="spellStart"/>
      <w:r>
        <w:rPr>
          <w:sz w:val="24"/>
          <w:szCs w:val="24"/>
        </w:rPr>
        <w:t>Criminologie</w:t>
      </w:r>
      <w:proofErr w:type="spellEnd"/>
      <w:r>
        <w:rPr>
          <w:sz w:val="24"/>
          <w:szCs w:val="24"/>
        </w:rPr>
        <w:t>, França, no período de 1994 a 2006.</w:t>
      </w:r>
    </w:p>
    <w:p w:rsidR="004B6A58" w:rsidRDefault="004B6A58" w:rsidP="004B6A58">
      <w:pPr>
        <w:pStyle w:val="PargrafodaLista"/>
        <w:numPr>
          <w:ilvl w:val="0"/>
          <w:numId w:val="5"/>
        </w:numPr>
        <w:spacing w:after="120"/>
        <w:ind w:left="1134"/>
        <w:jc w:val="both"/>
        <w:rPr>
          <w:sz w:val="24"/>
          <w:szCs w:val="24"/>
        </w:rPr>
      </w:pPr>
      <w:r>
        <w:rPr>
          <w:sz w:val="24"/>
          <w:szCs w:val="24"/>
        </w:rPr>
        <w:t xml:space="preserve">Membro Associado a </w:t>
      </w:r>
      <w:proofErr w:type="spellStart"/>
      <w:r>
        <w:rPr>
          <w:sz w:val="24"/>
          <w:szCs w:val="24"/>
        </w:rPr>
        <w:t>Association</w:t>
      </w:r>
      <w:proofErr w:type="spellEnd"/>
      <w:r>
        <w:rPr>
          <w:sz w:val="24"/>
          <w:szCs w:val="24"/>
        </w:rPr>
        <w:t xml:space="preserve"> </w:t>
      </w:r>
      <w:proofErr w:type="spellStart"/>
      <w:r>
        <w:rPr>
          <w:sz w:val="24"/>
          <w:szCs w:val="24"/>
        </w:rPr>
        <w:t>Internacionale</w:t>
      </w:r>
      <w:proofErr w:type="spellEnd"/>
      <w:r>
        <w:rPr>
          <w:sz w:val="24"/>
          <w:szCs w:val="24"/>
        </w:rPr>
        <w:t xml:space="preserve"> de </w:t>
      </w:r>
      <w:proofErr w:type="spellStart"/>
      <w:r>
        <w:rPr>
          <w:sz w:val="24"/>
          <w:szCs w:val="24"/>
        </w:rPr>
        <w:t>Droit</w:t>
      </w:r>
      <w:proofErr w:type="spellEnd"/>
      <w:r>
        <w:rPr>
          <w:sz w:val="24"/>
          <w:szCs w:val="24"/>
        </w:rPr>
        <w:t xml:space="preserve">, </w:t>
      </w:r>
      <w:proofErr w:type="spellStart"/>
      <w:r>
        <w:rPr>
          <w:sz w:val="24"/>
          <w:szCs w:val="24"/>
        </w:rPr>
        <w:t>Pénal</w:t>
      </w:r>
      <w:proofErr w:type="spellEnd"/>
      <w:r>
        <w:rPr>
          <w:sz w:val="24"/>
          <w:szCs w:val="24"/>
        </w:rPr>
        <w:t>, França no período de 1994 a 2006.</w:t>
      </w:r>
    </w:p>
    <w:p w:rsidR="004B6A58" w:rsidRDefault="004B6A58" w:rsidP="004B6A58">
      <w:pPr>
        <w:pStyle w:val="PargrafodaLista"/>
        <w:spacing w:after="120"/>
        <w:ind w:left="1134"/>
        <w:jc w:val="both"/>
        <w:rPr>
          <w:sz w:val="24"/>
          <w:szCs w:val="24"/>
        </w:rPr>
      </w:pPr>
    </w:p>
    <w:p w:rsidR="004B6A58" w:rsidRDefault="004B6A58" w:rsidP="004B6A58">
      <w:pPr>
        <w:ind w:left="567"/>
        <w:jc w:val="both"/>
        <w:rPr>
          <w:sz w:val="24"/>
          <w:szCs w:val="24"/>
        </w:rPr>
      </w:pPr>
      <w:r>
        <w:rPr>
          <w:sz w:val="24"/>
          <w:szCs w:val="24"/>
        </w:rPr>
        <w:t>Condecorações e Títulos Honoríficos</w:t>
      </w:r>
    </w:p>
    <w:p w:rsidR="004B6A58" w:rsidRDefault="004B6A58" w:rsidP="004B6A58">
      <w:pPr>
        <w:pStyle w:val="PargrafodaLista"/>
        <w:numPr>
          <w:ilvl w:val="0"/>
          <w:numId w:val="5"/>
        </w:numPr>
        <w:spacing w:after="120"/>
        <w:ind w:left="1134"/>
        <w:jc w:val="both"/>
        <w:rPr>
          <w:sz w:val="24"/>
          <w:szCs w:val="24"/>
        </w:rPr>
      </w:pPr>
      <w:r>
        <w:rPr>
          <w:sz w:val="24"/>
          <w:szCs w:val="24"/>
        </w:rPr>
        <w:t>Medalha Amigo da Marinha do Brasil - Concedida pelo Ministério da Marinha.</w:t>
      </w:r>
    </w:p>
    <w:p w:rsidR="004B6A58" w:rsidRDefault="004B6A58" w:rsidP="004B6A58">
      <w:pPr>
        <w:pStyle w:val="PargrafodaLista"/>
        <w:numPr>
          <w:ilvl w:val="0"/>
          <w:numId w:val="5"/>
        </w:numPr>
        <w:spacing w:after="120"/>
        <w:ind w:left="1134"/>
        <w:jc w:val="both"/>
        <w:rPr>
          <w:sz w:val="24"/>
          <w:szCs w:val="24"/>
        </w:rPr>
      </w:pPr>
      <w:r>
        <w:rPr>
          <w:sz w:val="24"/>
          <w:szCs w:val="24"/>
        </w:rPr>
        <w:t>Medalha de Defesa Civil do Estado de São Paulo - Concedida pelo Conselho Estadual de Honrarias e Méritos.</w:t>
      </w:r>
    </w:p>
    <w:p w:rsidR="004B6A58" w:rsidRDefault="004B6A58" w:rsidP="004B6A58">
      <w:pPr>
        <w:pStyle w:val="PargrafodaLista"/>
        <w:numPr>
          <w:ilvl w:val="0"/>
          <w:numId w:val="5"/>
        </w:numPr>
        <w:spacing w:after="120"/>
        <w:ind w:left="1134"/>
        <w:jc w:val="both"/>
        <w:rPr>
          <w:sz w:val="24"/>
          <w:szCs w:val="24"/>
        </w:rPr>
      </w:pPr>
      <w:r>
        <w:rPr>
          <w:sz w:val="24"/>
          <w:szCs w:val="24"/>
        </w:rPr>
        <w:t>Colar do Mérito Judiciário - Instituído e Conferido pelo Poder Judiciário do Estado de São Paulo.</w:t>
      </w:r>
    </w:p>
    <w:p w:rsidR="004B6A58" w:rsidRDefault="004B6A58" w:rsidP="004B6A58">
      <w:pPr>
        <w:pStyle w:val="PargrafodaLista"/>
        <w:numPr>
          <w:ilvl w:val="0"/>
          <w:numId w:val="5"/>
        </w:numPr>
        <w:spacing w:after="120"/>
        <w:ind w:left="1134"/>
        <w:jc w:val="both"/>
        <w:rPr>
          <w:sz w:val="24"/>
          <w:szCs w:val="24"/>
        </w:rPr>
      </w:pPr>
      <w:r>
        <w:rPr>
          <w:sz w:val="24"/>
          <w:szCs w:val="24"/>
        </w:rPr>
        <w:t>Medalha Tobias de Aguiar - Concedida pela Polícia Militar do Estado de São Paulo.</w:t>
      </w:r>
    </w:p>
    <w:p w:rsidR="004B6A58" w:rsidRDefault="004B6A58" w:rsidP="004B6A58">
      <w:pPr>
        <w:pStyle w:val="PargrafodaLista"/>
        <w:numPr>
          <w:ilvl w:val="0"/>
          <w:numId w:val="5"/>
        </w:numPr>
        <w:spacing w:after="120"/>
        <w:ind w:left="1134"/>
        <w:jc w:val="both"/>
        <w:rPr>
          <w:sz w:val="24"/>
          <w:szCs w:val="24"/>
        </w:rPr>
      </w:pPr>
      <w:r>
        <w:rPr>
          <w:sz w:val="24"/>
          <w:szCs w:val="24"/>
        </w:rPr>
        <w:t>Membro Honorário - Diploma concedido pela Academia Santista de Letras.</w:t>
      </w:r>
    </w:p>
    <w:p w:rsidR="004B6A58" w:rsidRPr="0063782D" w:rsidRDefault="004B6A58" w:rsidP="004B6A58">
      <w:pPr>
        <w:pStyle w:val="PargrafodaLista"/>
        <w:spacing w:after="120"/>
        <w:ind w:left="1134"/>
        <w:jc w:val="both"/>
        <w:rPr>
          <w:sz w:val="24"/>
          <w:szCs w:val="24"/>
        </w:rPr>
      </w:pPr>
    </w:p>
    <w:p w:rsidR="004B6A58" w:rsidRDefault="004B6A58" w:rsidP="004B6A58">
      <w:pPr>
        <w:jc w:val="center"/>
        <w:rPr>
          <w:sz w:val="24"/>
          <w:szCs w:val="24"/>
        </w:rPr>
      </w:pPr>
    </w:p>
    <w:p w:rsidR="004B6A58" w:rsidRDefault="004B6A58" w:rsidP="004B6A58">
      <w:pPr>
        <w:jc w:val="center"/>
        <w:rPr>
          <w:sz w:val="24"/>
          <w:szCs w:val="24"/>
        </w:rPr>
      </w:pPr>
    </w:p>
    <w:p w:rsidR="004B6A58" w:rsidRDefault="004B6A58" w:rsidP="004B6A58">
      <w:pPr>
        <w:jc w:val="center"/>
        <w:rPr>
          <w:sz w:val="24"/>
          <w:szCs w:val="24"/>
        </w:rPr>
      </w:pPr>
    </w:p>
    <w:p w:rsidR="004B6A58" w:rsidRDefault="004B6A58" w:rsidP="004B6A58">
      <w:pPr>
        <w:jc w:val="center"/>
        <w:rPr>
          <w:sz w:val="24"/>
          <w:szCs w:val="24"/>
        </w:rPr>
      </w:pPr>
    </w:p>
    <w:p w:rsidR="004B6A58" w:rsidRPr="00551ACA" w:rsidRDefault="004B6A58" w:rsidP="004B6A58">
      <w:pPr>
        <w:jc w:val="center"/>
        <w:rPr>
          <w:b/>
          <w:sz w:val="24"/>
          <w:szCs w:val="24"/>
        </w:rPr>
      </w:pPr>
      <w:r w:rsidRPr="00551ACA">
        <w:rPr>
          <w:b/>
          <w:sz w:val="24"/>
          <w:szCs w:val="24"/>
        </w:rPr>
        <w:t>S/S.,</w:t>
      </w:r>
      <w:r>
        <w:rPr>
          <w:b/>
          <w:sz w:val="24"/>
          <w:szCs w:val="24"/>
        </w:rPr>
        <w:t xml:space="preserve">02 de Agosto </w:t>
      </w:r>
      <w:r w:rsidRPr="00551ACA">
        <w:rPr>
          <w:b/>
          <w:sz w:val="24"/>
          <w:szCs w:val="24"/>
        </w:rPr>
        <w:t xml:space="preserve">de </w:t>
      </w:r>
      <w:r>
        <w:rPr>
          <w:b/>
          <w:sz w:val="24"/>
          <w:szCs w:val="24"/>
        </w:rPr>
        <w:t>2017</w:t>
      </w:r>
    </w:p>
    <w:p w:rsidR="004B6A58" w:rsidRPr="00551ACA" w:rsidRDefault="004B6A58" w:rsidP="004B6A58">
      <w:pPr>
        <w:jc w:val="center"/>
        <w:rPr>
          <w:b/>
          <w:sz w:val="24"/>
          <w:szCs w:val="24"/>
        </w:rPr>
      </w:pPr>
    </w:p>
    <w:p w:rsidR="004B6A58" w:rsidRDefault="004B6A58" w:rsidP="004B6A58">
      <w:pPr>
        <w:jc w:val="center"/>
        <w:rPr>
          <w:b/>
          <w:sz w:val="24"/>
          <w:szCs w:val="24"/>
        </w:rPr>
      </w:pPr>
    </w:p>
    <w:p w:rsidR="004B6A58" w:rsidRDefault="004B6A58" w:rsidP="004B6A58">
      <w:pPr>
        <w:jc w:val="center"/>
        <w:rPr>
          <w:b/>
          <w:sz w:val="24"/>
          <w:szCs w:val="24"/>
        </w:rPr>
      </w:pPr>
    </w:p>
    <w:p w:rsidR="004B6A58" w:rsidRPr="00551ACA" w:rsidRDefault="004B6A58" w:rsidP="004B6A58">
      <w:pPr>
        <w:jc w:val="center"/>
        <w:rPr>
          <w:b/>
          <w:sz w:val="24"/>
          <w:szCs w:val="24"/>
        </w:rPr>
      </w:pPr>
      <w:r>
        <w:rPr>
          <w:b/>
          <w:sz w:val="24"/>
          <w:szCs w:val="24"/>
        </w:rPr>
        <w:t>JOSÉ FRANCISCO MARTINEZ</w:t>
      </w:r>
    </w:p>
    <w:p w:rsidR="004B6A58" w:rsidRPr="00551ACA" w:rsidRDefault="004B6A58" w:rsidP="004B6A58">
      <w:pPr>
        <w:jc w:val="center"/>
        <w:rPr>
          <w:b/>
          <w:sz w:val="24"/>
          <w:szCs w:val="24"/>
        </w:rPr>
      </w:pPr>
      <w:r w:rsidRPr="00551ACA">
        <w:rPr>
          <w:b/>
          <w:sz w:val="24"/>
          <w:szCs w:val="24"/>
        </w:rPr>
        <w:t>Vereador</w:t>
      </w:r>
    </w:p>
    <w:p w:rsidR="00401F36" w:rsidRPr="00551ACA" w:rsidRDefault="00401F36" w:rsidP="004A4CC2">
      <w:pPr>
        <w:ind w:firstLine="2268"/>
        <w:jc w:val="both"/>
        <w:rPr>
          <w:sz w:val="24"/>
          <w:szCs w:val="24"/>
        </w:rPr>
      </w:pPr>
    </w:p>
    <w:sectPr w:rsidR="00401F36" w:rsidRPr="00551ACA" w:rsidSect="00804118">
      <w:headerReference w:type="default" r:id="rId7"/>
      <w:type w:val="continuous"/>
      <w:pgSz w:w="11907" w:h="16840" w:code="9"/>
      <w:pgMar w:top="3119" w:right="1701" w:bottom="1985"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2A28" w:rsidRDefault="00A72A28" w:rsidP="00C4467E">
      <w:r>
        <w:separator/>
      </w:r>
    </w:p>
  </w:endnote>
  <w:endnote w:type="continuationSeparator" w:id="0">
    <w:p w:rsidR="00A72A28" w:rsidRDefault="00A72A28" w:rsidP="00C44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2A28" w:rsidRDefault="00A72A28" w:rsidP="00C4467E">
      <w:r>
        <w:separator/>
      </w:r>
    </w:p>
  </w:footnote>
  <w:footnote w:type="continuationSeparator" w:id="0">
    <w:p w:rsidR="00A72A28" w:rsidRDefault="00A72A28" w:rsidP="00C446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467E" w:rsidRDefault="004B6A58">
    <w:pPr>
      <w:pStyle w:val="Cabealho"/>
    </w:pPr>
    <w:r>
      <w:rPr>
        <w:noProof/>
      </w:rPr>
      <w:drawing>
        <wp:anchor distT="0" distB="0" distL="114300" distR="114300" simplePos="0" relativeHeight="251657728" behindDoc="1" locked="0" layoutInCell="1" allowOverlap="1">
          <wp:simplePos x="0" y="0"/>
          <wp:positionH relativeFrom="column">
            <wp:posOffset>-616585</wp:posOffset>
          </wp:positionH>
          <wp:positionV relativeFrom="paragraph">
            <wp:posOffset>269875</wp:posOffset>
          </wp:positionV>
          <wp:extent cx="6690995" cy="1131570"/>
          <wp:effectExtent l="19050" t="0" r="0" b="0"/>
          <wp:wrapNone/>
          <wp:docPr id="1" name="Imagem 1" descr="Envelope Timbrado - Grand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elope Timbrado - Grande-01"/>
                  <pic:cNvPicPr>
                    <a:picLocks noChangeAspect="1" noChangeArrowheads="1"/>
                  </pic:cNvPicPr>
                </pic:nvPicPr>
                <pic:blipFill>
                  <a:blip r:embed="rId1"/>
                  <a:srcRect/>
                  <a:stretch>
                    <a:fillRect/>
                  </a:stretch>
                </pic:blipFill>
                <pic:spPr bwMode="auto">
                  <a:xfrm>
                    <a:off x="0" y="0"/>
                    <a:ext cx="6690995" cy="113157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6308F4"/>
    <w:multiLevelType w:val="hybridMultilevel"/>
    <w:tmpl w:val="75DE59C8"/>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1">
    <w:nsid w:val="177E64FF"/>
    <w:multiLevelType w:val="hybridMultilevel"/>
    <w:tmpl w:val="CB38BD9C"/>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2">
    <w:nsid w:val="1C8D77D1"/>
    <w:multiLevelType w:val="hybridMultilevel"/>
    <w:tmpl w:val="E4006404"/>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3">
    <w:nsid w:val="26CD4AA1"/>
    <w:multiLevelType w:val="hybridMultilevel"/>
    <w:tmpl w:val="A8EA8820"/>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4">
    <w:nsid w:val="7B164DC8"/>
    <w:multiLevelType w:val="hybridMultilevel"/>
    <w:tmpl w:val="8FE0FB66"/>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A28"/>
    <w:rsid w:val="00072FD8"/>
    <w:rsid w:val="000D7F11"/>
    <w:rsid w:val="000E10C6"/>
    <w:rsid w:val="001E5D59"/>
    <w:rsid w:val="00217F8E"/>
    <w:rsid w:val="00263C7A"/>
    <w:rsid w:val="0026408A"/>
    <w:rsid w:val="00337B43"/>
    <w:rsid w:val="0038343E"/>
    <w:rsid w:val="00401F36"/>
    <w:rsid w:val="00491A74"/>
    <w:rsid w:val="004A4CC2"/>
    <w:rsid w:val="004B080C"/>
    <w:rsid w:val="004B6A58"/>
    <w:rsid w:val="00551ACA"/>
    <w:rsid w:val="005D3669"/>
    <w:rsid w:val="007704B7"/>
    <w:rsid w:val="007C5E49"/>
    <w:rsid w:val="0080060C"/>
    <w:rsid w:val="00804118"/>
    <w:rsid w:val="00856E3A"/>
    <w:rsid w:val="00954E5C"/>
    <w:rsid w:val="009742A1"/>
    <w:rsid w:val="009849B8"/>
    <w:rsid w:val="009D2D2C"/>
    <w:rsid w:val="00A72A28"/>
    <w:rsid w:val="00AA6887"/>
    <w:rsid w:val="00B3153A"/>
    <w:rsid w:val="00B636CA"/>
    <w:rsid w:val="00C4467E"/>
    <w:rsid w:val="00C44A1E"/>
    <w:rsid w:val="00CA7295"/>
    <w:rsid w:val="00CD3CF6"/>
    <w:rsid w:val="00D1486C"/>
    <w:rsid w:val="00DA10E1"/>
    <w:rsid w:val="00DE5E64"/>
    <w:rsid w:val="00E741DB"/>
    <w:rsid w:val="00F0374D"/>
    <w:rsid w:val="00F05A16"/>
    <w:rsid w:val="00FA3B9E"/>
    <w:rsid w:val="00FF444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docId w15:val="{5C495214-7430-4468-9F45-4EDB86A32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C4467E"/>
    <w:pPr>
      <w:tabs>
        <w:tab w:val="center" w:pos="4252"/>
        <w:tab w:val="right" w:pos="8504"/>
      </w:tabs>
    </w:pPr>
  </w:style>
  <w:style w:type="character" w:customStyle="1" w:styleId="CabealhoChar">
    <w:name w:val="Cabeçalho Char"/>
    <w:basedOn w:val="Fontepargpadro"/>
    <w:link w:val="Cabealho"/>
    <w:rsid w:val="00C4467E"/>
  </w:style>
  <w:style w:type="paragraph" w:styleId="Rodap">
    <w:name w:val="footer"/>
    <w:basedOn w:val="Normal"/>
    <w:link w:val="RodapChar"/>
    <w:rsid w:val="00C4467E"/>
    <w:pPr>
      <w:tabs>
        <w:tab w:val="center" w:pos="4252"/>
        <w:tab w:val="right" w:pos="8504"/>
      </w:tabs>
    </w:pPr>
  </w:style>
  <w:style w:type="character" w:customStyle="1" w:styleId="RodapChar">
    <w:name w:val="Rodapé Char"/>
    <w:basedOn w:val="Fontepargpadro"/>
    <w:link w:val="Rodap"/>
    <w:rsid w:val="00C4467E"/>
  </w:style>
  <w:style w:type="paragraph" w:styleId="PargrafodaLista">
    <w:name w:val="List Paragraph"/>
    <w:basedOn w:val="Normal"/>
    <w:uiPriority w:val="34"/>
    <w:qFormat/>
    <w:rsid w:val="004B6A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Desktop\MODELOS%202017\PDL_COMENDA%20ETICA%20E%20CIDADANIA.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PDL_COMENDA ETICA E CIDADANIA</Template>
  <TotalTime>1</TotalTime>
  <Pages>4</Pages>
  <Words>901</Words>
  <Characters>4867</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PROJETO DE DECRETO LEGISLATIVO Nº</vt:lpstr>
    </vt:vector>
  </TitlesOfParts>
  <Company>Camara Sorocaba</Company>
  <LinksUpToDate>false</LinksUpToDate>
  <CharactersWithSpaces>5757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PROJETO DE DECRETO LEGISLATIVO Nº</dc:title>
  <dc:creator>usuario</dc:creator>
  <cp:lastModifiedBy>usuariocamara</cp:lastModifiedBy>
  <cp:revision>2</cp:revision>
  <cp:lastPrinted>2017-08-02T14:10:00Z</cp:lastPrinted>
  <dcterms:created xsi:type="dcterms:W3CDTF">2017-08-23T11:10:00Z</dcterms:created>
  <dcterms:modified xsi:type="dcterms:W3CDTF">2017-08-23T11:10:00Z</dcterms:modified>
</cp:coreProperties>
</file>