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49" w:rsidRPr="007128E5" w:rsidRDefault="00F51549" w:rsidP="00E954C4">
      <w:pPr>
        <w:spacing w:line="300" w:lineRule="auto"/>
        <w:ind w:firstLine="2268"/>
        <w:rPr>
          <w:rFonts w:ascii="Times New Roman" w:hAnsi="Times New Roman"/>
          <w:b/>
          <w:smallCaps/>
          <w:sz w:val="28"/>
          <w:szCs w:val="28"/>
        </w:rPr>
      </w:pPr>
      <w:r w:rsidRPr="007128E5">
        <w:rPr>
          <w:rFonts w:ascii="Times New Roman" w:hAnsi="Times New Roman"/>
          <w:b/>
          <w:smallCaps/>
          <w:sz w:val="28"/>
          <w:szCs w:val="28"/>
        </w:rPr>
        <w:t xml:space="preserve">PROJETO DE </w:t>
      </w:r>
      <w:r w:rsidR="004F533E">
        <w:rPr>
          <w:rFonts w:ascii="Times New Roman" w:hAnsi="Times New Roman"/>
          <w:b/>
          <w:smallCaps/>
          <w:sz w:val="28"/>
          <w:szCs w:val="28"/>
        </w:rPr>
        <w:t>LEI</w:t>
      </w:r>
      <w:r w:rsidR="00970341">
        <w:rPr>
          <w:rFonts w:ascii="Times New Roman" w:hAnsi="Times New Roman"/>
          <w:b/>
          <w:smallCaps/>
          <w:sz w:val="28"/>
          <w:szCs w:val="28"/>
        </w:rPr>
        <w:t xml:space="preserve"> Nº</w:t>
      </w:r>
      <w:r w:rsidR="000C1992">
        <w:rPr>
          <w:rFonts w:ascii="Times New Roman" w:hAnsi="Times New Roman"/>
          <w:b/>
          <w:smallCaps/>
          <w:sz w:val="28"/>
          <w:szCs w:val="28"/>
        </w:rPr>
        <w:t xml:space="preserve"> 228/2017</w:t>
      </w:r>
      <w:bookmarkStart w:id="0" w:name="_GoBack"/>
      <w:bookmarkEnd w:id="0"/>
    </w:p>
    <w:p w:rsidR="00E7308A" w:rsidRPr="008C6072" w:rsidRDefault="00E7308A" w:rsidP="00FF2E4A">
      <w:pPr>
        <w:spacing w:line="300" w:lineRule="auto"/>
        <w:rPr>
          <w:rFonts w:ascii="Times New Roman" w:hAnsi="Times New Roman"/>
          <w:b/>
          <w:szCs w:val="28"/>
        </w:rPr>
      </w:pPr>
    </w:p>
    <w:p w:rsidR="00ED0B70" w:rsidRPr="004F533E" w:rsidRDefault="004F533E" w:rsidP="00E954C4">
      <w:pPr>
        <w:spacing w:line="300" w:lineRule="auto"/>
        <w:ind w:left="226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4F533E">
        <w:rPr>
          <w:rFonts w:ascii="Times New Roman" w:hAnsi="Times New Roman"/>
          <w:b/>
          <w:sz w:val="28"/>
          <w:szCs w:val="28"/>
        </w:rPr>
        <w:t xml:space="preserve">Institui o "Dia de Doar" no </w:t>
      </w:r>
      <w:r>
        <w:rPr>
          <w:rFonts w:ascii="Times New Roman" w:hAnsi="Times New Roman"/>
          <w:b/>
          <w:sz w:val="28"/>
          <w:szCs w:val="28"/>
        </w:rPr>
        <w:t>Município de Sorocaba</w:t>
      </w:r>
      <w:r w:rsidR="005925AD" w:rsidRPr="004F533E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191E1C" w:rsidRPr="00DE3A67" w:rsidRDefault="00191E1C" w:rsidP="0083376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E7308A" w:rsidRPr="00DE3A67" w:rsidRDefault="00E7308A" w:rsidP="0083376C">
      <w:pPr>
        <w:tabs>
          <w:tab w:val="left" w:pos="226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E3A67">
        <w:rPr>
          <w:rFonts w:ascii="Times New Roman" w:hAnsi="Times New Roman"/>
          <w:sz w:val="26"/>
          <w:szCs w:val="26"/>
        </w:rPr>
        <w:tab/>
        <w:t>A Câmara Municipal de Sorocaba decreta:</w:t>
      </w:r>
    </w:p>
    <w:p w:rsidR="00ED0B70" w:rsidRPr="00DE3A67" w:rsidRDefault="00ED0B70" w:rsidP="0083376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731E84" w:rsidRPr="00DE3A67" w:rsidRDefault="00ED0B70" w:rsidP="004F533E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DE3A67">
        <w:rPr>
          <w:rFonts w:ascii="Times New Roman" w:hAnsi="Times New Roman"/>
          <w:sz w:val="26"/>
          <w:szCs w:val="26"/>
        </w:rPr>
        <w:tab/>
      </w:r>
      <w:r w:rsidR="00E7308A" w:rsidRPr="00DE3A67">
        <w:rPr>
          <w:rFonts w:ascii="Times New Roman" w:hAnsi="Times New Roman"/>
          <w:b/>
          <w:sz w:val="26"/>
          <w:szCs w:val="26"/>
        </w:rPr>
        <w:t>Art. 1</w:t>
      </w:r>
      <w:r w:rsidR="0083376C" w:rsidRPr="00DE3A67">
        <w:rPr>
          <w:rFonts w:ascii="Times New Roman" w:hAnsi="Times New Roman"/>
          <w:b/>
          <w:spacing w:val="-4"/>
          <w:sz w:val="26"/>
          <w:szCs w:val="26"/>
          <w:u w:val="single"/>
          <w:vertAlign w:val="superscript"/>
        </w:rPr>
        <w:t>o</w:t>
      </w:r>
      <w:r w:rsidRPr="00DE3A67">
        <w:rPr>
          <w:rFonts w:ascii="Times New Roman" w:hAnsi="Times New Roman"/>
          <w:sz w:val="26"/>
          <w:szCs w:val="26"/>
        </w:rPr>
        <w:t xml:space="preserve"> </w:t>
      </w:r>
      <w:r w:rsidR="004F533E" w:rsidRPr="00DE3A67">
        <w:rPr>
          <w:rFonts w:ascii="Times New Roman" w:hAnsi="Times New Roman"/>
          <w:sz w:val="26"/>
          <w:szCs w:val="26"/>
        </w:rPr>
        <w:t>Fica instituído o “Dia de Doar”, a ser comemorado anualmente, na terça-feira subsequente ao Dia Nacional de Ação de Graças.</w:t>
      </w:r>
    </w:p>
    <w:p w:rsidR="00EE54EA" w:rsidRPr="00DE3A67" w:rsidRDefault="00EE54EA" w:rsidP="00F31B97">
      <w:pPr>
        <w:overflowPunct/>
        <w:spacing w:line="360" w:lineRule="auto"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49226F" w:rsidRPr="00DE3A67" w:rsidRDefault="0049226F" w:rsidP="00F31B97">
      <w:pPr>
        <w:tabs>
          <w:tab w:val="left" w:pos="2268"/>
        </w:tabs>
        <w:spacing w:line="360" w:lineRule="auto"/>
        <w:ind w:right="-57" w:firstLine="2268"/>
        <w:jc w:val="both"/>
        <w:rPr>
          <w:rFonts w:ascii="Times New Roman" w:hAnsi="Times New Roman"/>
          <w:sz w:val="26"/>
          <w:szCs w:val="26"/>
        </w:rPr>
      </w:pPr>
      <w:r w:rsidRPr="00DE3A67">
        <w:rPr>
          <w:rFonts w:ascii="Times New Roman" w:hAnsi="Times New Roman"/>
          <w:b/>
          <w:sz w:val="26"/>
          <w:szCs w:val="26"/>
        </w:rPr>
        <w:t xml:space="preserve">Art. </w:t>
      </w:r>
      <w:r w:rsidR="004F533E" w:rsidRPr="00DE3A67">
        <w:rPr>
          <w:rFonts w:ascii="Times New Roman" w:hAnsi="Times New Roman"/>
          <w:b/>
          <w:sz w:val="26"/>
          <w:szCs w:val="26"/>
        </w:rPr>
        <w:t>2</w:t>
      </w:r>
      <w:r w:rsidRPr="00DE3A67">
        <w:rPr>
          <w:rFonts w:ascii="Times New Roman" w:hAnsi="Times New Roman"/>
          <w:b/>
          <w:spacing w:val="-4"/>
          <w:sz w:val="26"/>
          <w:szCs w:val="26"/>
          <w:u w:val="single"/>
          <w:vertAlign w:val="superscript"/>
        </w:rPr>
        <w:t>o</w:t>
      </w:r>
      <w:r w:rsidRPr="00DE3A67">
        <w:rPr>
          <w:rFonts w:ascii="Times New Roman" w:hAnsi="Times New Roman"/>
          <w:sz w:val="26"/>
          <w:szCs w:val="26"/>
        </w:rPr>
        <w:t xml:space="preserve"> As despesas com a execução da presente </w:t>
      </w:r>
      <w:r w:rsidR="004F533E" w:rsidRPr="00DE3A67">
        <w:rPr>
          <w:rFonts w:ascii="Times New Roman" w:hAnsi="Times New Roman"/>
          <w:sz w:val="26"/>
          <w:szCs w:val="26"/>
        </w:rPr>
        <w:t>Lei</w:t>
      </w:r>
      <w:r w:rsidRPr="00DE3A67">
        <w:rPr>
          <w:rFonts w:ascii="Times New Roman" w:hAnsi="Times New Roman"/>
          <w:sz w:val="26"/>
          <w:szCs w:val="26"/>
        </w:rPr>
        <w:t xml:space="preserve"> correrão por conta de verba orçamentária própria.</w:t>
      </w:r>
    </w:p>
    <w:p w:rsidR="0049226F" w:rsidRPr="00DE3A67" w:rsidRDefault="0049226F" w:rsidP="00F31B97">
      <w:pPr>
        <w:tabs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49226F" w:rsidRPr="00DE3A67" w:rsidRDefault="0049226F" w:rsidP="00F31B97">
      <w:pPr>
        <w:spacing w:line="360" w:lineRule="auto"/>
        <w:ind w:firstLine="2268"/>
        <w:jc w:val="both"/>
        <w:rPr>
          <w:rFonts w:ascii="Times New Roman" w:hAnsi="Times New Roman"/>
          <w:sz w:val="26"/>
          <w:szCs w:val="26"/>
        </w:rPr>
      </w:pPr>
      <w:r w:rsidRPr="00DE3A67">
        <w:rPr>
          <w:rFonts w:ascii="Times New Roman" w:hAnsi="Times New Roman"/>
          <w:b/>
          <w:sz w:val="26"/>
          <w:szCs w:val="26"/>
        </w:rPr>
        <w:t xml:space="preserve">Art. </w:t>
      </w:r>
      <w:r w:rsidR="004F533E" w:rsidRPr="00DE3A67">
        <w:rPr>
          <w:rFonts w:ascii="Times New Roman" w:hAnsi="Times New Roman"/>
          <w:b/>
          <w:sz w:val="26"/>
          <w:szCs w:val="26"/>
        </w:rPr>
        <w:t>3</w:t>
      </w:r>
      <w:r w:rsidRPr="00DE3A67">
        <w:rPr>
          <w:rFonts w:ascii="Times New Roman" w:hAnsi="Times New Roman"/>
          <w:b/>
          <w:spacing w:val="-4"/>
          <w:sz w:val="26"/>
          <w:szCs w:val="26"/>
          <w:u w:val="single"/>
          <w:vertAlign w:val="superscript"/>
        </w:rPr>
        <w:t>o</w:t>
      </w:r>
      <w:r w:rsidRPr="00DE3A67">
        <w:rPr>
          <w:rFonts w:ascii="Times New Roman" w:hAnsi="Times New Roman"/>
          <w:sz w:val="26"/>
          <w:szCs w:val="26"/>
        </w:rPr>
        <w:t xml:space="preserve"> Esta </w:t>
      </w:r>
      <w:r w:rsidR="004F533E" w:rsidRPr="00DE3A67">
        <w:rPr>
          <w:rFonts w:ascii="Times New Roman" w:hAnsi="Times New Roman"/>
          <w:sz w:val="26"/>
          <w:szCs w:val="26"/>
        </w:rPr>
        <w:t xml:space="preserve">Lei </w:t>
      </w:r>
      <w:r w:rsidRPr="00DE3A67">
        <w:rPr>
          <w:rFonts w:ascii="Times New Roman" w:hAnsi="Times New Roman"/>
          <w:sz w:val="26"/>
          <w:szCs w:val="26"/>
        </w:rPr>
        <w:t>entra em vigor na data de sua publicação.</w:t>
      </w:r>
    </w:p>
    <w:p w:rsidR="0000213B" w:rsidRPr="00DE3A67" w:rsidRDefault="0000213B" w:rsidP="00F31B9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E7308A" w:rsidRPr="00DE3A67" w:rsidRDefault="00E7308A" w:rsidP="009D174D">
      <w:pPr>
        <w:tabs>
          <w:tab w:val="left" w:pos="3402"/>
        </w:tabs>
        <w:spacing w:line="300" w:lineRule="auto"/>
        <w:jc w:val="right"/>
        <w:rPr>
          <w:rFonts w:ascii="Times New Roman" w:hAnsi="Times New Roman"/>
          <w:sz w:val="26"/>
          <w:szCs w:val="26"/>
        </w:rPr>
      </w:pPr>
      <w:r w:rsidRPr="00DE3A67">
        <w:rPr>
          <w:rFonts w:ascii="Times New Roman" w:hAnsi="Times New Roman"/>
          <w:sz w:val="26"/>
          <w:szCs w:val="26"/>
        </w:rPr>
        <w:t xml:space="preserve">Sala das Sessões, </w:t>
      </w:r>
      <w:r w:rsidR="00D96AB4" w:rsidRPr="00DE3A67">
        <w:rPr>
          <w:rFonts w:ascii="Times New Roman" w:hAnsi="Times New Roman"/>
          <w:sz w:val="26"/>
          <w:szCs w:val="26"/>
        </w:rPr>
        <w:t>11</w:t>
      </w:r>
      <w:r w:rsidRPr="00DE3A67">
        <w:rPr>
          <w:rFonts w:ascii="Times New Roman" w:hAnsi="Times New Roman"/>
          <w:sz w:val="26"/>
          <w:szCs w:val="26"/>
        </w:rPr>
        <w:t xml:space="preserve"> de </w:t>
      </w:r>
      <w:r w:rsidR="0000213B" w:rsidRPr="00DE3A67">
        <w:rPr>
          <w:rFonts w:ascii="Times New Roman" w:hAnsi="Times New Roman"/>
          <w:sz w:val="26"/>
          <w:szCs w:val="26"/>
        </w:rPr>
        <w:t xml:space="preserve">setembro </w:t>
      </w:r>
      <w:r w:rsidRPr="00DE3A67">
        <w:rPr>
          <w:rFonts w:ascii="Times New Roman" w:hAnsi="Times New Roman"/>
          <w:sz w:val="26"/>
          <w:szCs w:val="26"/>
        </w:rPr>
        <w:t>de 2017.</w:t>
      </w:r>
    </w:p>
    <w:p w:rsidR="008C6072" w:rsidRPr="00DE3A67" w:rsidRDefault="008C6072" w:rsidP="007A3BC0">
      <w:pPr>
        <w:jc w:val="both"/>
        <w:rPr>
          <w:rFonts w:ascii="Times New Roman" w:hAnsi="Times New Roman"/>
          <w:b/>
          <w:sz w:val="26"/>
          <w:szCs w:val="26"/>
        </w:rPr>
      </w:pPr>
    </w:p>
    <w:p w:rsidR="004F533E" w:rsidRPr="00DE3A67" w:rsidRDefault="004F533E" w:rsidP="007A3BC0">
      <w:pPr>
        <w:jc w:val="both"/>
        <w:rPr>
          <w:rFonts w:ascii="Times New Roman" w:hAnsi="Times New Roman"/>
          <w:b/>
          <w:sz w:val="26"/>
          <w:szCs w:val="26"/>
        </w:rPr>
      </w:pPr>
    </w:p>
    <w:p w:rsidR="007A3BC0" w:rsidRPr="006710F5" w:rsidRDefault="007A3BC0" w:rsidP="007A3BC0">
      <w:pPr>
        <w:jc w:val="both"/>
        <w:rPr>
          <w:rFonts w:ascii="Times New Roman" w:hAnsi="Times New Roman"/>
          <w:b/>
          <w:sz w:val="26"/>
          <w:szCs w:val="26"/>
        </w:rPr>
      </w:pPr>
    </w:p>
    <w:p w:rsidR="0047388D" w:rsidRDefault="00EE6D7E" w:rsidP="00EE6D7E">
      <w:pPr>
        <w:jc w:val="center"/>
        <w:rPr>
          <w:rFonts w:ascii="Times New Roman" w:hAnsi="Times New Roman"/>
          <w:b/>
          <w:sz w:val="26"/>
          <w:szCs w:val="26"/>
        </w:rPr>
      </w:pPr>
      <w:r w:rsidRPr="006710F5">
        <w:rPr>
          <w:rFonts w:ascii="Times New Roman" w:hAnsi="Times New Roman"/>
          <w:b/>
          <w:sz w:val="26"/>
          <w:szCs w:val="26"/>
        </w:rPr>
        <w:t>PÉRICLES RÉGIS</w:t>
      </w:r>
    </w:p>
    <w:p w:rsidR="00EE6D7E" w:rsidRPr="006710F5" w:rsidRDefault="00EE6D7E" w:rsidP="00EE6D7E">
      <w:pPr>
        <w:jc w:val="center"/>
        <w:rPr>
          <w:rFonts w:ascii="Times New Roman" w:hAnsi="Times New Roman"/>
          <w:b/>
          <w:sz w:val="26"/>
          <w:szCs w:val="26"/>
        </w:rPr>
      </w:pPr>
      <w:r w:rsidRPr="006710F5">
        <w:rPr>
          <w:rFonts w:ascii="Times New Roman" w:hAnsi="Times New Roman"/>
          <w:b/>
          <w:sz w:val="26"/>
          <w:szCs w:val="26"/>
        </w:rPr>
        <w:t>VEREADOR</w:t>
      </w:r>
    </w:p>
    <w:p w:rsidR="002B009B" w:rsidRDefault="002B009B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E7308A" w:rsidRPr="00591AEF" w:rsidRDefault="00E7308A" w:rsidP="007A07B0">
      <w:p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 w:rsidRPr="00591AEF">
        <w:rPr>
          <w:rFonts w:ascii="Times New Roman" w:hAnsi="Times New Roman"/>
          <w:b/>
          <w:sz w:val="28"/>
          <w:szCs w:val="28"/>
        </w:rPr>
        <w:lastRenderedPageBreak/>
        <w:t>JUSTIFICATIVA</w:t>
      </w:r>
    </w:p>
    <w:p w:rsidR="00F2744B" w:rsidRPr="007A07B0" w:rsidRDefault="00F2744B" w:rsidP="007A07B0">
      <w:pPr>
        <w:spacing w:line="336" w:lineRule="auto"/>
        <w:jc w:val="both"/>
        <w:rPr>
          <w:rFonts w:ascii="Times New Roman" w:hAnsi="Times New Roman"/>
          <w:sz w:val="22"/>
          <w:szCs w:val="26"/>
        </w:rPr>
      </w:pPr>
    </w:p>
    <w:p w:rsidR="004F533E" w:rsidRDefault="004F533E" w:rsidP="007A07B0">
      <w:pPr>
        <w:spacing w:line="336" w:lineRule="auto"/>
        <w:ind w:firstLine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 “Dia de Doar” </w:t>
      </w:r>
      <w:r w:rsidRPr="004F533E">
        <w:rPr>
          <w:rFonts w:ascii="Times New Roman" w:hAnsi="Times New Roman"/>
          <w:sz w:val="26"/>
          <w:szCs w:val="26"/>
        </w:rPr>
        <w:t xml:space="preserve">é uma campanha mundial, realizada anualmente e que objetiva promover e estimular a cultura da doação. É um movimento que visa despertar </w:t>
      </w:r>
      <w:r w:rsidR="001871BE">
        <w:rPr>
          <w:rFonts w:ascii="Times New Roman" w:hAnsi="Times New Roman"/>
          <w:sz w:val="26"/>
          <w:szCs w:val="26"/>
        </w:rPr>
        <w:t xml:space="preserve">na </w:t>
      </w:r>
      <w:r w:rsidRPr="004F533E">
        <w:rPr>
          <w:rFonts w:ascii="Times New Roman" w:hAnsi="Times New Roman"/>
          <w:sz w:val="26"/>
          <w:szCs w:val="26"/>
        </w:rPr>
        <w:t xml:space="preserve">nossa sociedade a importância da solidariedade e generosidade </w:t>
      </w:r>
      <w:r w:rsidR="00D35C7D">
        <w:rPr>
          <w:rFonts w:ascii="Times New Roman" w:hAnsi="Times New Roman"/>
          <w:sz w:val="26"/>
          <w:szCs w:val="26"/>
        </w:rPr>
        <w:t>no município</w:t>
      </w:r>
      <w:r w:rsidRPr="004F533E">
        <w:rPr>
          <w:rFonts w:ascii="Times New Roman" w:hAnsi="Times New Roman"/>
          <w:sz w:val="26"/>
          <w:szCs w:val="26"/>
        </w:rPr>
        <w:t>, principalmente no que se refere as organizações da sociedade civil, muitas delas necessitando de apoio para continuar atuando no interesse público.</w:t>
      </w:r>
    </w:p>
    <w:p w:rsidR="004F533E" w:rsidRPr="007A07B0" w:rsidRDefault="004F533E" w:rsidP="007A07B0">
      <w:pPr>
        <w:spacing w:line="336" w:lineRule="auto"/>
        <w:jc w:val="both"/>
        <w:rPr>
          <w:rFonts w:ascii="Times New Roman" w:hAnsi="Times New Roman"/>
          <w:sz w:val="22"/>
          <w:szCs w:val="26"/>
        </w:rPr>
      </w:pPr>
    </w:p>
    <w:p w:rsidR="004F533E" w:rsidRDefault="004F533E" w:rsidP="007A07B0">
      <w:pPr>
        <w:spacing w:line="336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4F533E">
        <w:rPr>
          <w:rFonts w:ascii="Times New Roman" w:hAnsi="Times New Roman"/>
          <w:sz w:val="26"/>
          <w:szCs w:val="26"/>
        </w:rPr>
        <w:t>Criado pela Organização 92Y, na cidade de Nova Iorque - Estados Unidos da América, o “Dia de Doar” é conhecido como “</w:t>
      </w:r>
      <w:proofErr w:type="spellStart"/>
      <w:r w:rsidRPr="004F533E">
        <w:rPr>
          <w:rFonts w:ascii="Times New Roman" w:hAnsi="Times New Roman"/>
          <w:sz w:val="26"/>
          <w:szCs w:val="26"/>
        </w:rPr>
        <w:t>Giving</w:t>
      </w:r>
      <w:proofErr w:type="spellEnd"/>
      <w:r w:rsidR="00D35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533E">
        <w:rPr>
          <w:rFonts w:ascii="Times New Roman" w:hAnsi="Times New Roman"/>
          <w:sz w:val="26"/>
          <w:szCs w:val="26"/>
        </w:rPr>
        <w:t>Tuesday</w:t>
      </w:r>
      <w:proofErr w:type="spellEnd"/>
      <w:r w:rsidRPr="004F533E">
        <w:rPr>
          <w:rFonts w:ascii="Times New Roman" w:hAnsi="Times New Roman"/>
          <w:sz w:val="26"/>
          <w:szCs w:val="26"/>
        </w:rPr>
        <w:t>”, ou seja, “</w:t>
      </w:r>
      <w:r w:rsidR="00D35C7D">
        <w:rPr>
          <w:rFonts w:ascii="Times New Roman" w:hAnsi="Times New Roman"/>
          <w:sz w:val="26"/>
          <w:szCs w:val="26"/>
        </w:rPr>
        <w:t xml:space="preserve">Terça-feira da Doação”, e veio </w:t>
      </w:r>
      <w:r w:rsidRPr="004F533E">
        <w:rPr>
          <w:rFonts w:ascii="Times New Roman" w:hAnsi="Times New Roman"/>
          <w:sz w:val="26"/>
          <w:szCs w:val="26"/>
        </w:rPr>
        <w:t>contrapor-se a apologia ao consumo de ações como a “Black</w:t>
      </w:r>
      <w:r w:rsidR="00D35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533E">
        <w:rPr>
          <w:rFonts w:ascii="Times New Roman" w:hAnsi="Times New Roman"/>
          <w:sz w:val="26"/>
          <w:szCs w:val="26"/>
        </w:rPr>
        <w:t>Fryday</w:t>
      </w:r>
      <w:proofErr w:type="spellEnd"/>
      <w:r w:rsidRPr="004F533E">
        <w:rPr>
          <w:rFonts w:ascii="Times New Roman" w:hAnsi="Times New Roman"/>
          <w:sz w:val="26"/>
          <w:szCs w:val="26"/>
        </w:rPr>
        <w:t>” ou a “Cyber</w:t>
      </w:r>
      <w:r w:rsidR="00D35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533E">
        <w:rPr>
          <w:rFonts w:ascii="Times New Roman" w:hAnsi="Times New Roman"/>
          <w:sz w:val="26"/>
          <w:szCs w:val="26"/>
        </w:rPr>
        <w:t>Monday</w:t>
      </w:r>
      <w:proofErr w:type="spellEnd"/>
      <w:r w:rsidRPr="004F533E">
        <w:rPr>
          <w:rFonts w:ascii="Times New Roman" w:hAnsi="Times New Roman"/>
          <w:sz w:val="26"/>
          <w:szCs w:val="26"/>
        </w:rPr>
        <w:t>”. A data escolhida para a comemoração é móvel, uma vez que se estabeleceu a terça-feira subsequente ao feriado do “</w:t>
      </w:r>
      <w:proofErr w:type="spellStart"/>
      <w:r w:rsidRPr="004F533E">
        <w:rPr>
          <w:rFonts w:ascii="Times New Roman" w:hAnsi="Times New Roman"/>
          <w:sz w:val="26"/>
          <w:szCs w:val="26"/>
        </w:rPr>
        <w:t>Thanks</w:t>
      </w:r>
      <w:proofErr w:type="spellEnd"/>
      <w:r w:rsidR="00D35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533E">
        <w:rPr>
          <w:rFonts w:ascii="Times New Roman" w:hAnsi="Times New Roman"/>
          <w:sz w:val="26"/>
          <w:szCs w:val="26"/>
        </w:rPr>
        <w:t>giving</w:t>
      </w:r>
      <w:proofErr w:type="spellEnd"/>
      <w:r w:rsidRPr="004F533E">
        <w:rPr>
          <w:rFonts w:ascii="Times New Roman" w:hAnsi="Times New Roman"/>
          <w:sz w:val="26"/>
          <w:szCs w:val="26"/>
        </w:rPr>
        <w:t xml:space="preserve"> Day”, ou Dia de Ação de Graças, comemorado no mês de novembro.</w:t>
      </w:r>
    </w:p>
    <w:p w:rsidR="004F533E" w:rsidRPr="007A07B0" w:rsidRDefault="004F533E" w:rsidP="007A07B0">
      <w:pPr>
        <w:spacing w:line="336" w:lineRule="auto"/>
        <w:jc w:val="both"/>
        <w:rPr>
          <w:rFonts w:ascii="Times New Roman" w:hAnsi="Times New Roman"/>
          <w:sz w:val="22"/>
          <w:szCs w:val="26"/>
        </w:rPr>
      </w:pPr>
    </w:p>
    <w:p w:rsidR="004F533E" w:rsidRPr="00D35C7D" w:rsidRDefault="004F533E" w:rsidP="007A07B0">
      <w:pPr>
        <w:spacing w:line="336" w:lineRule="auto"/>
        <w:ind w:firstLine="1418"/>
        <w:jc w:val="both"/>
        <w:rPr>
          <w:rFonts w:ascii="Times New Roman" w:hAnsi="Times New Roman"/>
          <w:spacing w:val="-4"/>
          <w:sz w:val="26"/>
          <w:szCs w:val="26"/>
        </w:rPr>
      </w:pPr>
      <w:r w:rsidRPr="00D35C7D">
        <w:rPr>
          <w:rFonts w:ascii="Times New Roman" w:hAnsi="Times New Roman"/>
          <w:spacing w:val="-4"/>
          <w:sz w:val="26"/>
          <w:szCs w:val="26"/>
        </w:rPr>
        <w:t>Como ocorre em muitos outros países, o Brasil já vem celebrando o “Dia de Doar” concomitantemente com os Estados Unidos, uma vez que o Dia Nacional de Ação de Graças</w:t>
      </w:r>
      <w:r w:rsidR="00D35C7D" w:rsidRPr="00D35C7D">
        <w:rPr>
          <w:rFonts w:ascii="Times New Roman" w:hAnsi="Times New Roman"/>
          <w:spacing w:val="-4"/>
          <w:sz w:val="26"/>
          <w:szCs w:val="26"/>
        </w:rPr>
        <w:t>,</w:t>
      </w:r>
      <w:r w:rsidRPr="00D35C7D">
        <w:rPr>
          <w:rFonts w:ascii="Times New Roman" w:hAnsi="Times New Roman"/>
          <w:spacing w:val="-4"/>
          <w:sz w:val="26"/>
          <w:szCs w:val="26"/>
        </w:rPr>
        <w:t xml:space="preserve"> instituído pela Lei Federal nº 781, de 17 de agosto de 1949, reproduz a data do feriado norte-americano e a sua comemoração na quarta quinta-feira do mês de novembro.</w:t>
      </w:r>
    </w:p>
    <w:p w:rsidR="004F533E" w:rsidRPr="000C14FC" w:rsidRDefault="004F533E" w:rsidP="007A07B0">
      <w:pPr>
        <w:spacing w:line="336" w:lineRule="auto"/>
        <w:jc w:val="both"/>
        <w:rPr>
          <w:rFonts w:ascii="Times New Roman" w:hAnsi="Times New Roman"/>
          <w:szCs w:val="26"/>
        </w:rPr>
      </w:pPr>
    </w:p>
    <w:p w:rsidR="004F533E" w:rsidRPr="004F533E" w:rsidRDefault="004F533E" w:rsidP="007A07B0">
      <w:pPr>
        <w:spacing w:line="336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4F533E">
        <w:rPr>
          <w:rFonts w:ascii="Times New Roman" w:hAnsi="Times New Roman"/>
          <w:sz w:val="26"/>
          <w:szCs w:val="26"/>
        </w:rPr>
        <w:t>Oportuna e ideal a data escolhida para esta notável campanha, já que o Dia de Ação de Graças simboliza a gratidão e o reconhecimento pelas bênçãos e pelos bons acontecimentos e, nada poderia tornar mais efetivo o agradecimento, do que o gesto de doar ao próximo, beneficiar o mais necessitado, de dividir, compartilhar.</w:t>
      </w:r>
    </w:p>
    <w:p w:rsidR="004F533E" w:rsidRPr="000C14FC" w:rsidRDefault="004F533E" w:rsidP="007A07B0">
      <w:pPr>
        <w:spacing w:line="336" w:lineRule="auto"/>
        <w:jc w:val="both"/>
        <w:rPr>
          <w:rFonts w:ascii="Times New Roman" w:hAnsi="Times New Roman"/>
          <w:szCs w:val="26"/>
        </w:rPr>
      </w:pPr>
    </w:p>
    <w:p w:rsidR="0049226F" w:rsidRPr="004F533E" w:rsidRDefault="004516F9" w:rsidP="007A07B0">
      <w:pPr>
        <w:spacing w:line="336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4F533E">
        <w:rPr>
          <w:rFonts w:ascii="Times New Roman" w:hAnsi="Times New Roman"/>
          <w:sz w:val="26"/>
          <w:szCs w:val="26"/>
        </w:rPr>
        <w:t>Desta forma,</w:t>
      </w:r>
      <w:r>
        <w:rPr>
          <w:rFonts w:ascii="Times New Roman" w:hAnsi="Times New Roman"/>
          <w:sz w:val="26"/>
          <w:szCs w:val="26"/>
        </w:rPr>
        <w:t xml:space="preserve"> e</w:t>
      </w:r>
      <w:r w:rsidR="0049226F" w:rsidRPr="004F533E">
        <w:rPr>
          <w:rFonts w:ascii="Times New Roman" w:hAnsi="Times New Roman"/>
          <w:sz w:val="26"/>
          <w:szCs w:val="26"/>
        </w:rPr>
        <w:t xml:space="preserve">stando assim justificado o presente Projeto de </w:t>
      </w:r>
      <w:r>
        <w:rPr>
          <w:rFonts w:ascii="Times New Roman" w:hAnsi="Times New Roman"/>
          <w:sz w:val="26"/>
          <w:szCs w:val="26"/>
        </w:rPr>
        <w:t>Lei</w:t>
      </w:r>
      <w:r w:rsidR="0049226F" w:rsidRPr="004F533E">
        <w:rPr>
          <w:rFonts w:ascii="Times New Roman" w:hAnsi="Times New Roman"/>
          <w:sz w:val="26"/>
          <w:szCs w:val="26"/>
        </w:rPr>
        <w:t>, contamos com o apoio dos Nob</w:t>
      </w:r>
      <w:r w:rsidR="002B68FA" w:rsidRPr="004F533E">
        <w:rPr>
          <w:rFonts w:ascii="Times New Roman" w:hAnsi="Times New Roman"/>
          <w:sz w:val="26"/>
          <w:szCs w:val="26"/>
        </w:rPr>
        <w:t>res Colegas para sua aprovação.</w:t>
      </w:r>
    </w:p>
    <w:p w:rsidR="002B68FA" w:rsidRPr="000C14FC" w:rsidRDefault="002B68FA" w:rsidP="007A07B0">
      <w:pPr>
        <w:spacing w:line="336" w:lineRule="auto"/>
        <w:jc w:val="both"/>
        <w:rPr>
          <w:rFonts w:ascii="Times New Roman" w:hAnsi="Times New Roman"/>
          <w:szCs w:val="26"/>
        </w:rPr>
      </w:pPr>
    </w:p>
    <w:p w:rsidR="001F04F4" w:rsidRPr="00F2744B" w:rsidRDefault="007C7124" w:rsidP="000C14FC">
      <w:pPr>
        <w:tabs>
          <w:tab w:val="left" w:pos="3402"/>
        </w:tabs>
        <w:spacing w:line="336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F04F4" w:rsidRPr="00F2744B">
        <w:rPr>
          <w:rFonts w:ascii="Times New Roman" w:hAnsi="Times New Roman"/>
          <w:sz w:val="26"/>
          <w:szCs w:val="26"/>
        </w:rPr>
        <w:t xml:space="preserve">Sala das Sessões, </w:t>
      </w:r>
      <w:r w:rsidR="00DE3A67">
        <w:rPr>
          <w:rFonts w:ascii="Times New Roman" w:hAnsi="Times New Roman"/>
          <w:sz w:val="26"/>
          <w:szCs w:val="26"/>
        </w:rPr>
        <w:t>14</w:t>
      </w:r>
      <w:r w:rsidR="001F04F4" w:rsidRPr="00F2744B">
        <w:rPr>
          <w:rFonts w:ascii="Times New Roman" w:hAnsi="Times New Roman"/>
          <w:sz w:val="26"/>
          <w:szCs w:val="26"/>
        </w:rPr>
        <w:t xml:space="preserve"> de </w:t>
      </w:r>
      <w:r w:rsidR="00171596">
        <w:rPr>
          <w:rFonts w:ascii="Times New Roman" w:hAnsi="Times New Roman"/>
          <w:sz w:val="26"/>
          <w:szCs w:val="26"/>
        </w:rPr>
        <w:t xml:space="preserve">setembro </w:t>
      </w:r>
      <w:r w:rsidR="001F04F4" w:rsidRPr="00F2744B">
        <w:rPr>
          <w:rFonts w:ascii="Times New Roman" w:hAnsi="Times New Roman"/>
          <w:sz w:val="26"/>
          <w:szCs w:val="26"/>
        </w:rPr>
        <w:t>de 2017.</w:t>
      </w:r>
    </w:p>
    <w:p w:rsidR="00BD6814" w:rsidRPr="000C14FC" w:rsidRDefault="00BD6814" w:rsidP="004516F9">
      <w:pPr>
        <w:spacing w:line="348" w:lineRule="auto"/>
        <w:rPr>
          <w:rFonts w:ascii="Times New Roman" w:hAnsi="Times New Roman"/>
          <w:b/>
          <w:szCs w:val="24"/>
        </w:rPr>
      </w:pPr>
    </w:p>
    <w:p w:rsidR="00591AEF" w:rsidRDefault="00591AEF" w:rsidP="00591AE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PÉRICLES RÉGIS MENDONÇA DE LIMA</w:t>
      </w:r>
    </w:p>
    <w:p w:rsidR="00EE6D7E" w:rsidRPr="004F533E" w:rsidRDefault="00591AEF" w:rsidP="004F533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Cs w:val="24"/>
        </w:rPr>
        <w:t>VEREADOR</w:t>
      </w:r>
    </w:p>
    <w:sectPr w:rsidR="00EE6D7E" w:rsidRPr="004F533E" w:rsidSect="00F31B97">
      <w:headerReference w:type="default" r:id="rId7"/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52" w:rsidRDefault="00BA5052" w:rsidP="0034476D">
      <w:r>
        <w:separator/>
      </w:r>
    </w:p>
  </w:endnote>
  <w:endnote w:type="continuationSeparator" w:id="0">
    <w:p w:rsidR="00BA5052" w:rsidRDefault="00BA5052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52" w:rsidRDefault="00BA5052" w:rsidP="0034476D">
      <w:r>
        <w:separator/>
      </w:r>
    </w:p>
  </w:footnote>
  <w:footnote w:type="continuationSeparator" w:id="0">
    <w:p w:rsidR="00BA5052" w:rsidRDefault="00BA5052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A78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-161925</wp:posOffset>
          </wp:positionV>
          <wp:extent cx="6686550" cy="1133475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8A"/>
    <w:rsid w:val="0000213B"/>
    <w:rsid w:val="00013AC3"/>
    <w:rsid w:val="00015A2C"/>
    <w:rsid w:val="00030816"/>
    <w:rsid w:val="000345FA"/>
    <w:rsid w:val="00070077"/>
    <w:rsid w:val="00086C41"/>
    <w:rsid w:val="000A019B"/>
    <w:rsid w:val="000C14FC"/>
    <w:rsid w:val="000C1992"/>
    <w:rsid w:val="000D29AF"/>
    <w:rsid w:val="000D3C16"/>
    <w:rsid w:val="000F4A4C"/>
    <w:rsid w:val="00117D86"/>
    <w:rsid w:val="00125A69"/>
    <w:rsid w:val="00126585"/>
    <w:rsid w:val="00126B7A"/>
    <w:rsid w:val="00157C06"/>
    <w:rsid w:val="00170C00"/>
    <w:rsid w:val="00171596"/>
    <w:rsid w:val="001829F2"/>
    <w:rsid w:val="001871BE"/>
    <w:rsid w:val="00191E1C"/>
    <w:rsid w:val="001A1E4B"/>
    <w:rsid w:val="001B08A3"/>
    <w:rsid w:val="001B5613"/>
    <w:rsid w:val="001C7815"/>
    <w:rsid w:val="001D2837"/>
    <w:rsid w:val="001D367C"/>
    <w:rsid w:val="001E1F2A"/>
    <w:rsid w:val="001E4404"/>
    <w:rsid w:val="001F04F4"/>
    <w:rsid w:val="002009A2"/>
    <w:rsid w:val="00223CBF"/>
    <w:rsid w:val="00230030"/>
    <w:rsid w:val="00245A9C"/>
    <w:rsid w:val="0026174B"/>
    <w:rsid w:val="002740FE"/>
    <w:rsid w:val="0027534D"/>
    <w:rsid w:val="002B009B"/>
    <w:rsid w:val="002B1D63"/>
    <w:rsid w:val="002B68FA"/>
    <w:rsid w:val="002B7782"/>
    <w:rsid w:val="002C26A5"/>
    <w:rsid w:val="002C346A"/>
    <w:rsid w:val="002D444F"/>
    <w:rsid w:val="002F39AE"/>
    <w:rsid w:val="0030110C"/>
    <w:rsid w:val="003076B9"/>
    <w:rsid w:val="00340B2C"/>
    <w:rsid w:val="0034476D"/>
    <w:rsid w:val="00347DD9"/>
    <w:rsid w:val="00355F58"/>
    <w:rsid w:val="00357797"/>
    <w:rsid w:val="003634FB"/>
    <w:rsid w:val="00366CEC"/>
    <w:rsid w:val="0037401F"/>
    <w:rsid w:val="0037719B"/>
    <w:rsid w:val="003A5339"/>
    <w:rsid w:val="003A78FC"/>
    <w:rsid w:val="003B5125"/>
    <w:rsid w:val="003D2073"/>
    <w:rsid w:val="003E3348"/>
    <w:rsid w:val="003E3EDA"/>
    <w:rsid w:val="003F5DF7"/>
    <w:rsid w:val="0040167D"/>
    <w:rsid w:val="00423D58"/>
    <w:rsid w:val="00432031"/>
    <w:rsid w:val="004331EA"/>
    <w:rsid w:val="004467BC"/>
    <w:rsid w:val="004516F9"/>
    <w:rsid w:val="004556BF"/>
    <w:rsid w:val="00457B68"/>
    <w:rsid w:val="004711B0"/>
    <w:rsid w:val="0047388D"/>
    <w:rsid w:val="00490CD1"/>
    <w:rsid w:val="0049226F"/>
    <w:rsid w:val="004B6B5A"/>
    <w:rsid w:val="004C5F2B"/>
    <w:rsid w:val="004E1577"/>
    <w:rsid w:val="004F2CEB"/>
    <w:rsid w:val="004F533E"/>
    <w:rsid w:val="005053AB"/>
    <w:rsid w:val="005069A7"/>
    <w:rsid w:val="00513167"/>
    <w:rsid w:val="0052710D"/>
    <w:rsid w:val="00550EE0"/>
    <w:rsid w:val="005524A2"/>
    <w:rsid w:val="00576131"/>
    <w:rsid w:val="005763CA"/>
    <w:rsid w:val="00590C61"/>
    <w:rsid w:val="00590EDF"/>
    <w:rsid w:val="00591AEF"/>
    <w:rsid w:val="005925AD"/>
    <w:rsid w:val="005937C8"/>
    <w:rsid w:val="005A28D4"/>
    <w:rsid w:val="005E2542"/>
    <w:rsid w:val="006037D1"/>
    <w:rsid w:val="00612A4E"/>
    <w:rsid w:val="00624209"/>
    <w:rsid w:val="0062604A"/>
    <w:rsid w:val="00635475"/>
    <w:rsid w:val="0064482E"/>
    <w:rsid w:val="00646E5F"/>
    <w:rsid w:val="00661657"/>
    <w:rsid w:val="006710F5"/>
    <w:rsid w:val="006720C0"/>
    <w:rsid w:val="00687619"/>
    <w:rsid w:val="00691B09"/>
    <w:rsid w:val="006A0F96"/>
    <w:rsid w:val="006A4257"/>
    <w:rsid w:val="006B36CA"/>
    <w:rsid w:val="006C0FCB"/>
    <w:rsid w:val="006C4C5A"/>
    <w:rsid w:val="006D53D9"/>
    <w:rsid w:val="006E7E18"/>
    <w:rsid w:val="007018AB"/>
    <w:rsid w:val="00704B2D"/>
    <w:rsid w:val="007128E5"/>
    <w:rsid w:val="00724CD7"/>
    <w:rsid w:val="00731E84"/>
    <w:rsid w:val="00775B36"/>
    <w:rsid w:val="00784CBA"/>
    <w:rsid w:val="007868CB"/>
    <w:rsid w:val="007952BC"/>
    <w:rsid w:val="007A07B0"/>
    <w:rsid w:val="007A1329"/>
    <w:rsid w:val="007A3BC0"/>
    <w:rsid w:val="007B45DB"/>
    <w:rsid w:val="007B488D"/>
    <w:rsid w:val="007C2C72"/>
    <w:rsid w:val="007C7124"/>
    <w:rsid w:val="007D2EAB"/>
    <w:rsid w:val="007E0E45"/>
    <w:rsid w:val="007E2007"/>
    <w:rsid w:val="007F1FAE"/>
    <w:rsid w:val="007F3FBC"/>
    <w:rsid w:val="007F416C"/>
    <w:rsid w:val="00823BE4"/>
    <w:rsid w:val="0083376C"/>
    <w:rsid w:val="008352DC"/>
    <w:rsid w:val="00837455"/>
    <w:rsid w:val="00852B02"/>
    <w:rsid w:val="00853888"/>
    <w:rsid w:val="0086046F"/>
    <w:rsid w:val="00860E6A"/>
    <w:rsid w:val="00863637"/>
    <w:rsid w:val="0088093D"/>
    <w:rsid w:val="008A075D"/>
    <w:rsid w:val="008A0840"/>
    <w:rsid w:val="008B277F"/>
    <w:rsid w:val="008C6072"/>
    <w:rsid w:val="008E183C"/>
    <w:rsid w:val="008E7ECF"/>
    <w:rsid w:val="008F0C73"/>
    <w:rsid w:val="008F1A7D"/>
    <w:rsid w:val="00910B9D"/>
    <w:rsid w:val="00913F75"/>
    <w:rsid w:val="009320D6"/>
    <w:rsid w:val="00933A4E"/>
    <w:rsid w:val="00956C6D"/>
    <w:rsid w:val="009570DC"/>
    <w:rsid w:val="00961B91"/>
    <w:rsid w:val="009637CB"/>
    <w:rsid w:val="00967098"/>
    <w:rsid w:val="00970341"/>
    <w:rsid w:val="00985B7D"/>
    <w:rsid w:val="0099289B"/>
    <w:rsid w:val="009B10E6"/>
    <w:rsid w:val="009D174D"/>
    <w:rsid w:val="009D3610"/>
    <w:rsid w:val="009D7BF2"/>
    <w:rsid w:val="009F37F3"/>
    <w:rsid w:val="009F3C9B"/>
    <w:rsid w:val="00A27390"/>
    <w:rsid w:val="00A30357"/>
    <w:rsid w:val="00A67205"/>
    <w:rsid w:val="00A73BA8"/>
    <w:rsid w:val="00A76F3B"/>
    <w:rsid w:val="00AA4376"/>
    <w:rsid w:val="00AA7E0B"/>
    <w:rsid w:val="00AC2946"/>
    <w:rsid w:val="00AE0E90"/>
    <w:rsid w:val="00AE6D7D"/>
    <w:rsid w:val="00AF0676"/>
    <w:rsid w:val="00AF1861"/>
    <w:rsid w:val="00AF542F"/>
    <w:rsid w:val="00AF5B33"/>
    <w:rsid w:val="00AF6F45"/>
    <w:rsid w:val="00B01FEE"/>
    <w:rsid w:val="00B400AF"/>
    <w:rsid w:val="00B452FE"/>
    <w:rsid w:val="00B45FA7"/>
    <w:rsid w:val="00B47C4F"/>
    <w:rsid w:val="00B5796A"/>
    <w:rsid w:val="00B925C0"/>
    <w:rsid w:val="00BA5052"/>
    <w:rsid w:val="00BB1A5F"/>
    <w:rsid w:val="00BB1BA3"/>
    <w:rsid w:val="00BD2A94"/>
    <w:rsid w:val="00BD6814"/>
    <w:rsid w:val="00BE0891"/>
    <w:rsid w:val="00BE56CF"/>
    <w:rsid w:val="00BF39BE"/>
    <w:rsid w:val="00C0285D"/>
    <w:rsid w:val="00C45C18"/>
    <w:rsid w:val="00C47BAD"/>
    <w:rsid w:val="00C50DE8"/>
    <w:rsid w:val="00C53A6F"/>
    <w:rsid w:val="00C55290"/>
    <w:rsid w:val="00C8675A"/>
    <w:rsid w:val="00C90967"/>
    <w:rsid w:val="00CA63F3"/>
    <w:rsid w:val="00CB7BC7"/>
    <w:rsid w:val="00CD2E8D"/>
    <w:rsid w:val="00CF2878"/>
    <w:rsid w:val="00CF3FA1"/>
    <w:rsid w:val="00D01A38"/>
    <w:rsid w:val="00D2525E"/>
    <w:rsid w:val="00D33549"/>
    <w:rsid w:val="00D33B14"/>
    <w:rsid w:val="00D35C7D"/>
    <w:rsid w:val="00D465DB"/>
    <w:rsid w:val="00D536DE"/>
    <w:rsid w:val="00D61058"/>
    <w:rsid w:val="00D96AB4"/>
    <w:rsid w:val="00DB61F9"/>
    <w:rsid w:val="00DC3FC0"/>
    <w:rsid w:val="00DE3A67"/>
    <w:rsid w:val="00DF53D8"/>
    <w:rsid w:val="00DF69E4"/>
    <w:rsid w:val="00E046FD"/>
    <w:rsid w:val="00E16CFF"/>
    <w:rsid w:val="00E40646"/>
    <w:rsid w:val="00E47137"/>
    <w:rsid w:val="00E605B8"/>
    <w:rsid w:val="00E62EA8"/>
    <w:rsid w:val="00E64A26"/>
    <w:rsid w:val="00E72190"/>
    <w:rsid w:val="00E7308A"/>
    <w:rsid w:val="00E74949"/>
    <w:rsid w:val="00E954C4"/>
    <w:rsid w:val="00EA7614"/>
    <w:rsid w:val="00EC1F31"/>
    <w:rsid w:val="00ED0B70"/>
    <w:rsid w:val="00EE54EA"/>
    <w:rsid w:val="00EE6D7E"/>
    <w:rsid w:val="00EF0D7F"/>
    <w:rsid w:val="00EF3BEF"/>
    <w:rsid w:val="00F21483"/>
    <w:rsid w:val="00F2744B"/>
    <w:rsid w:val="00F31B97"/>
    <w:rsid w:val="00F33851"/>
    <w:rsid w:val="00F35671"/>
    <w:rsid w:val="00F45926"/>
    <w:rsid w:val="00F46624"/>
    <w:rsid w:val="00F51549"/>
    <w:rsid w:val="00F6142E"/>
    <w:rsid w:val="00F704E9"/>
    <w:rsid w:val="00F7663F"/>
    <w:rsid w:val="00FB3BD8"/>
    <w:rsid w:val="00FC7FE0"/>
    <w:rsid w:val="00FD1ED9"/>
    <w:rsid w:val="00FD3683"/>
    <w:rsid w:val="00FD4D69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5E2AD4-6743-49EB-846A-7A48D21C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1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0308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030816"/>
    <w:rPr>
      <w:b/>
      <w:bCs/>
    </w:rPr>
  </w:style>
  <w:style w:type="character" w:customStyle="1" w:styleId="apple-converted-space">
    <w:name w:val="apple-converted-space"/>
    <w:basedOn w:val="Fontepargpadro"/>
    <w:rsid w:val="00030816"/>
  </w:style>
  <w:style w:type="character" w:styleId="Hyperlink">
    <w:name w:val="Hyperlink"/>
    <w:basedOn w:val="Fontepargpadro"/>
    <w:uiPriority w:val="99"/>
    <w:unhideWhenUsed/>
    <w:rsid w:val="00F2744B"/>
    <w:rPr>
      <w:color w:val="0000FF"/>
      <w:u w:val="single"/>
    </w:rPr>
  </w:style>
  <w:style w:type="character" w:styleId="HiperlinkVisitado">
    <w:name w:val="FollowedHyperlink"/>
    <w:basedOn w:val="Fontepargpadro"/>
    <w:rsid w:val="00F274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524A2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rsid w:val="00A30357"/>
    <w:pPr>
      <w:overflowPunct/>
      <w:autoSpaceDE/>
      <w:autoSpaceDN/>
      <w:adjustRightInd/>
      <w:ind w:firstLine="3780"/>
      <w:jc w:val="both"/>
      <w:textAlignment w:val="auto"/>
    </w:pPr>
    <w:rPr>
      <w:rFonts w:ascii="Times New Roman" w:hAnsi="Times New Roman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30357"/>
    <w:rPr>
      <w:sz w:val="28"/>
      <w:szCs w:val="28"/>
    </w:rPr>
  </w:style>
  <w:style w:type="paragraph" w:styleId="Textodenotaderodap">
    <w:name w:val="footnote text"/>
    <w:basedOn w:val="Normal"/>
    <w:link w:val="TextodenotaderodapChar"/>
    <w:rsid w:val="006E7E1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6E7E18"/>
    <w:rPr>
      <w:rFonts w:ascii="Arial" w:hAnsi="Arial"/>
    </w:rPr>
  </w:style>
  <w:style w:type="character" w:styleId="Refdenotaderodap">
    <w:name w:val="footnote reference"/>
    <w:basedOn w:val="Fontepargpadro"/>
    <w:rsid w:val="006E7E18"/>
    <w:rPr>
      <w:vertAlign w:val="superscript"/>
    </w:rPr>
  </w:style>
  <w:style w:type="table" w:styleId="Tabelacomgrade">
    <w:name w:val="Table Grid"/>
    <w:basedOn w:val="Tabelanormal"/>
    <w:rsid w:val="00230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body"/>
    <w:basedOn w:val="Normal"/>
    <w:rsid w:val="00961B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parag2">
    <w:name w:val="parag2"/>
    <w:basedOn w:val="Normal"/>
    <w:rsid w:val="00F31B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31\Google%20Drive\MANDATO_P&#233;ricle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C19B7-AED5-4782-A03C-9EEBCFA8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usuariocamara</cp:lastModifiedBy>
  <cp:revision>2</cp:revision>
  <cp:lastPrinted>2017-06-21T17:03:00Z</cp:lastPrinted>
  <dcterms:created xsi:type="dcterms:W3CDTF">2017-09-27T19:32:00Z</dcterms:created>
  <dcterms:modified xsi:type="dcterms:W3CDTF">2017-09-27T19:32:00Z</dcterms:modified>
</cp:coreProperties>
</file>