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4D" w:rsidRPr="004870EE" w:rsidRDefault="00201C4D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 xml:space="preserve">PROJETO DE </w:t>
      </w:r>
      <w:r w:rsidR="007C03D1">
        <w:rPr>
          <w:b/>
          <w:sz w:val="24"/>
          <w:szCs w:val="24"/>
        </w:rPr>
        <w:t>LEI</w:t>
      </w:r>
      <w:r w:rsidR="00534EE5" w:rsidRPr="004870EE">
        <w:rPr>
          <w:b/>
          <w:sz w:val="24"/>
          <w:szCs w:val="24"/>
        </w:rPr>
        <w:t xml:space="preserve"> Nº</w:t>
      </w:r>
      <w:r w:rsidR="007C03D1">
        <w:rPr>
          <w:b/>
          <w:sz w:val="24"/>
          <w:szCs w:val="24"/>
        </w:rPr>
        <w:t xml:space="preserve"> 244/2017</w:t>
      </w:r>
      <w:bookmarkStart w:id="0" w:name="_GoBack"/>
      <w:bookmarkEnd w:id="0"/>
    </w:p>
    <w:p w:rsidR="00201C4D" w:rsidRPr="004870EE" w:rsidRDefault="00201C4D">
      <w:pPr>
        <w:jc w:val="center"/>
        <w:rPr>
          <w:b/>
          <w:sz w:val="24"/>
          <w:szCs w:val="24"/>
        </w:rPr>
      </w:pPr>
    </w:p>
    <w:p w:rsidR="00201C4D" w:rsidRPr="004870EE" w:rsidRDefault="00201C4D">
      <w:pPr>
        <w:jc w:val="center"/>
        <w:rPr>
          <w:b/>
          <w:sz w:val="24"/>
          <w:szCs w:val="24"/>
        </w:rPr>
      </w:pPr>
    </w:p>
    <w:p w:rsidR="00825083" w:rsidRPr="00825083" w:rsidRDefault="00825083" w:rsidP="00825083">
      <w:pPr>
        <w:ind w:left="3402"/>
        <w:jc w:val="both"/>
        <w:rPr>
          <w:b/>
          <w:sz w:val="24"/>
          <w:szCs w:val="24"/>
        </w:rPr>
      </w:pPr>
      <w:r w:rsidRPr="00825083">
        <w:rPr>
          <w:b/>
          <w:sz w:val="24"/>
          <w:szCs w:val="24"/>
        </w:rPr>
        <w:t xml:space="preserve">Instituo o “Programa EDUCTRAN – Educação de </w:t>
      </w:r>
      <w:r w:rsidR="008F4D7F" w:rsidRPr="00825083">
        <w:rPr>
          <w:b/>
          <w:sz w:val="24"/>
          <w:szCs w:val="24"/>
        </w:rPr>
        <w:t>Trânsito</w:t>
      </w:r>
      <w:r w:rsidR="000D38A9">
        <w:rPr>
          <w:b/>
          <w:sz w:val="24"/>
          <w:szCs w:val="24"/>
        </w:rPr>
        <w:t xml:space="preserve"> na Escola” na</w:t>
      </w:r>
      <w:r w:rsidRPr="00825083">
        <w:rPr>
          <w:b/>
          <w:sz w:val="24"/>
          <w:szCs w:val="24"/>
        </w:rPr>
        <w:t xml:space="preserve"> forma de Tema Transversal nas escolas da rede pública de ensino municipal, e dá outras providências.</w:t>
      </w:r>
    </w:p>
    <w:p w:rsidR="00201C4D" w:rsidRPr="004870EE" w:rsidRDefault="00201C4D" w:rsidP="00092619">
      <w:pPr>
        <w:ind w:left="3402"/>
        <w:jc w:val="both"/>
        <w:rPr>
          <w:sz w:val="24"/>
          <w:szCs w:val="24"/>
        </w:rPr>
      </w:pPr>
    </w:p>
    <w:p w:rsidR="00201C4D" w:rsidRPr="004870EE" w:rsidRDefault="00201C4D">
      <w:pPr>
        <w:ind w:firstLine="2268"/>
        <w:rPr>
          <w:sz w:val="24"/>
          <w:szCs w:val="24"/>
        </w:rPr>
      </w:pPr>
    </w:p>
    <w:p w:rsidR="00092619" w:rsidRDefault="00092619">
      <w:pPr>
        <w:ind w:firstLine="2268"/>
        <w:rPr>
          <w:sz w:val="24"/>
          <w:szCs w:val="24"/>
        </w:rPr>
      </w:pPr>
    </w:p>
    <w:p w:rsidR="00201C4D" w:rsidRPr="004870EE" w:rsidRDefault="00201C4D" w:rsidP="009D60FE">
      <w:pPr>
        <w:ind w:firstLine="2268"/>
        <w:rPr>
          <w:sz w:val="24"/>
          <w:szCs w:val="24"/>
        </w:rPr>
      </w:pPr>
      <w:r w:rsidRPr="004870EE">
        <w:rPr>
          <w:sz w:val="24"/>
          <w:szCs w:val="24"/>
        </w:rPr>
        <w:t>A Câmara Municipal de Sorocaba decreta:</w:t>
      </w:r>
    </w:p>
    <w:p w:rsidR="00201C4D" w:rsidRPr="004870EE" w:rsidRDefault="00201C4D">
      <w:pPr>
        <w:ind w:firstLine="2268"/>
        <w:jc w:val="both"/>
        <w:rPr>
          <w:sz w:val="24"/>
          <w:szCs w:val="24"/>
        </w:rPr>
      </w:pPr>
    </w:p>
    <w:p w:rsidR="00825083" w:rsidRPr="00825083" w:rsidRDefault="00201C4D" w:rsidP="00825083">
      <w:pPr>
        <w:ind w:firstLine="2268"/>
        <w:jc w:val="both"/>
        <w:rPr>
          <w:sz w:val="24"/>
          <w:szCs w:val="24"/>
        </w:rPr>
      </w:pPr>
      <w:r w:rsidRPr="004870EE">
        <w:rPr>
          <w:sz w:val="24"/>
          <w:szCs w:val="24"/>
        </w:rPr>
        <w:t xml:space="preserve">Art. 1º </w:t>
      </w:r>
      <w:r w:rsidR="00825083" w:rsidRPr="00825083">
        <w:rPr>
          <w:sz w:val="24"/>
          <w:szCs w:val="24"/>
        </w:rPr>
        <w:t>Fica instituído nas escolas da rede pública de ensino do Município de Sorocaba, o “PROGRAMA EDUCTRAN”, na forma de tema transversal.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 xml:space="preserve">§1º </w:t>
      </w:r>
      <w:r w:rsidRPr="00825083">
        <w:rPr>
          <w:sz w:val="24"/>
          <w:szCs w:val="24"/>
        </w:rPr>
        <w:t>O “PROGRAMA EDUCTRAN” se destina aos alunos d</w:t>
      </w:r>
      <w:r w:rsidR="0091621B">
        <w:rPr>
          <w:sz w:val="24"/>
          <w:szCs w:val="24"/>
        </w:rPr>
        <w:t>a educação infantil e d</w:t>
      </w:r>
      <w:r w:rsidRPr="00825083">
        <w:rPr>
          <w:sz w:val="24"/>
          <w:szCs w:val="24"/>
        </w:rPr>
        <w:t>o ensino fundamental</w:t>
      </w:r>
      <w:r w:rsidR="00F37BA7">
        <w:rPr>
          <w:sz w:val="24"/>
          <w:szCs w:val="24"/>
        </w:rPr>
        <w:t xml:space="preserve"> e médio</w:t>
      </w:r>
      <w:r w:rsidRPr="00825083">
        <w:rPr>
          <w:sz w:val="24"/>
          <w:szCs w:val="24"/>
        </w:rPr>
        <w:t xml:space="preserve"> das es</w:t>
      </w:r>
      <w:r w:rsidR="00F37BA7">
        <w:rPr>
          <w:sz w:val="24"/>
          <w:szCs w:val="24"/>
        </w:rPr>
        <w:t>colas da rede pública municipal de Sorocaba.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 xml:space="preserve">§2º </w:t>
      </w:r>
      <w:r w:rsidRPr="00825083">
        <w:rPr>
          <w:sz w:val="24"/>
          <w:szCs w:val="24"/>
        </w:rPr>
        <w:t>As escolas da rede privada do município poderão aderir à implementação do “PROGRAMA EDUCTRAN” em seus estabeleci</w:t>
      </w:r>
      <w:r w:rsidR="00250173">
        <w:rPr>
          <w:sz w:val="24"/>
          <w:szCs w:val="24"/>
        </w:rPr>
        <w:t>mentos, destinados aos alunos da educação infantil e</w:t>
      </w:r>
      <w:r w:rsidR="00F37BA7">
        <w:rPr>
          <w:sz w:val="24"/>
          <w:szCs w:val="24"/>
        </w:rPr>
        <w:t xml:space="preserve"> ensino fundamental e médio.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 xml:space="preserve">Art. 2º </w:t>
      </w:r>
      <w:r w:rsidRPr="00825083">
        <w:rPr>
          <w:sz w:val="24"/>
          <w:szCs w:val="24"/>
        </w:rPr>
        <w:t>As escolas da rede pública poderão, por força desta Lei, realizar seminários, palestras, dinâmicas de grupos, simpósios ou qualquer outra forma de explanação, abordando assuntos relacionados à educação, à prevenção</w:t>
      </w:r>
      <w:r w:rsidR="00250173">
        <w:rPr>
          <w:sz w:val="24"/>
          <w:szCs w:val="24"/>
        </w:rPr>
        <w:t xml:space="preserve"> de acidentes</w:t>
      </w:r>
      <w:r w:rsidRPr="00825083">
        <w:rPr>
          <w:sz w:val="24"/>
          <w:szCs w:val="24"/>
        </w:rPr>
        <w:t xml:space="preserve"> e à segurança no trânsito.</w:t>
      </w:r>
    </w:p>
    <w:p w:rsidR="00825083" w:rsidRPr="00825083" w:rsidRDefault="00A5197D" w:rsidP="00825083">
      <w:pPr>
        <w:ind w:firstLine="2268"/>
        <w:jc w:val="both"/>
        <w:rPr>
          <w:sz w:val="24"/>
          <w:szCs w:val="24"/>
        </w:rPr>
      </w:pPr>
      <w:r>
        <w:rPr>
          <w:bCs/>
          <w:sz w:val="24"/>
          <w:szCs w:val="24"/>
        </w:rPr>
        <w:t>§1</w:t>
      </w:r>
      <w:r w:rsidR="00825083" w:rsidRPr="00825083">
        <w:rPr>
          <w:bCs/>
          <w:sz w:val="24"/>
          <w:szCs w:val="24"/>
        </w:rPr>
        <w:t xml:space="preserve">º </w:t>
      </w:r>
      <w:r w:rsidR="00825083" w:rsidRPr="00825083">
        <w:rPr>
          <w:sz w:val="24"/>
          <w:szCs w:val="24"/>
        </w:rPr>
        <w:t>As explanações deverão ter duração de, no mínimo, 20 (vinte) minutos.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>§</w:t>
      </w:r>
      <w:r w:rsidR="00A5197D">
        <w:rPr>
          <w:bCs/>
          <w:sz w:val="24"/>
          <w:szCs w:val="24"/>
        </w:rPr>
        <w:t>2</w:t>
      </w:r>
      <w:r w:rsidRPr="00825083">
        <w:rPr>
          <w:bCs/>
          <w:sz w:val="24"/>
          <w:szCs w:val="24"/>
        </w:rPr>
        <w:t xml:space="preserve">º </w:t>
      </w:r>
      <w:r w:rsidRPr="00825083">
        <w:rPr>
          <w:sz w:val="24"/>
          <w:szCs w:val="24"/>
        </w:rPr>
        <w:t>É facultada a escola municipal realizar a abordagem do tema, individualmente ou não, por turma</w:t>
      </w:r>
      <w:r w:rsidR="00250173">
        <w:rPr>
          <w:sz w:val="24"/>
          <w:szCs w:val="24"/>
        </w:rPr>
        <w:t xml:space="preserve"> ou série de ensino fundamental</w:t>
      </w:r>
      <w:r w:rsidR="00F37BA7">
        <w:rPr>
          <w:sz w:val="24"/>
          <w:szCs w:val="24"/>
        </w:rPr>
        <w:t xml:space="preserve"> ou médio</w:t>
      </w:r>
      <w:r w:rsidR="00250173">
        <w:rPr>
          <w:sz w:val="24"/>
          <w:szCs w:val="24"/>
        </w:rPr>
        <w:t xml:space="preserve"> e educação infantil.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 xml:space="preserve">Art. 3º </w:t>
      </w:r>
      <w:r w:rsidRPr="00825083">
        <w:rPr>
          <w:sz w:val="24"/>
          <w:szCs w:val="24"/>
        </w:rPr>
        <w:t>As apresentações sobre educação no trânsito deverão ter como foco: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 xml:space="preserve">I </w:t>
      </w:r>
      <w:r w:rsidRPr="00825083">
        <w:rPr>
          <w:sz w:val="24"/>
          <w:szCs w:val="24"/>
        </w:rPr>
        <w:t>– promover aos alunos a reflexão sobre a realidade do trânsito enquanto localidade (zona urbana e zona rural) município e país;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 xml:space="preserve">II </w:t>
      </w:r>
      <w:r w:rsidRPr="00825083">
        <w:rPr>
          <w:sz w:val="24"/>
          <w:szCs w:val="24"/>
        </w:rPr>
        <w:t>– promover a formação para Educação de Trânsito;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 xml:space="preserve">III </w:t>
      </w:r>
      <w:r w:rsidRPr="00825083">
        <w:rPr>
          <w:sz w:val="24"/>
          <w:szCs w:val="24"/>
        </w:rPr>
        <w:t>– promoção da paz no trânsito;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 xml:space="preserve">IV </w:t>
      </w:r>
      <w:r w:rsidRPr="00825083">
        <w:rPr>
          <w:sz w:val="24"/>
          <w:szCs w:val="24"/>
        </w:rPr>
        <w:t>– difusão dos princípios para segurança no trânsito;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 xml:space="preserve">V </w:t>
      </w:r>
      <w:r w:rsidRPr="00825083">
        <w:rPr>
          <w:sz w:val="24"/>
          <w:szCs w:val="24"/>
        </w:rPr>
        <w:t>– promoção da preservação do patrimônio público;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 xml:space="preserve">VI </w:t>
      </w:r>
      <w:r w:rsidRPr="00825083">
        <w:rPr>
          <w:sz w:val="24"/>
          <w:szCs w:val="24"/>
        </w:rPr>
        <w:t>– promoção da sustentabilidade socioambiental.</w:t>
      </w:r>
    </w:p>
    <w:p w:rsidR="00825083" w:rsidRDefault="00825083" w:rsidP="0025017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lastRenderedPageBreak/>
        <w:t xml:space="preserve">Art. 4º </w:t>
      </w:r>
      <w:r w:rsidRPr="00825083">
        <w:rPr>
          <w:sz w:val="24"/>
          <w:szCs w:val="24"/>
        </w:rPr>
        <w:t>Nas dependências das escolas municipais deverão ser afixados, permanentemente, cartazes e informativos de material referente ao comportamento seguro no trânsito.</w:t>
      </w:r>
    </w:p>
    <w:p w:rsidR="009D60FE" w:rsidRPr="00825083" w:rsidRDefault="009D60FE" w:rsidP="00250173">
      <w:pPr>
        <w:ind w:firstLine="2268"/>
        <w:jc w:val="both"/>
        <w:rPr>
          <w:sz w:val="24"/>
          <w:szCs w:val="24"/>
        </w:rPr>
      </w:pP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 xml:space="preserve">Art. 5º </w:t>
      </w:r>
      <w:r w:rsidRPr="00825083">
        <w:rPr>
          <w:sz w:val="24"/>
          <w:szCs w:val="24"/>
        </w:rPr>
        <w:t xml:space="preserve">A implementação do “PROGRAMA EDUCTRAN” nas escolas da rede pública do Município não retira qualquer autonomia pertinente a sua respectiva </w:t>
      </w:r>
      <w:r w:rsidR="00250173">
        <w:rPr>
          <w:sz w:val="24"/>
          <w:szCs w:val="24"/>
        </w:rPr>
        <w:t>matriz</w:t>
      </w:r>
      <w:r w:rsidRPr="00825083">
        <w:rPr>
          <w:sz w:val="24"/>
          <w:szCs w:val="24"/>
        </w:rPr>
        <w:t xml:space="preserve"> curricular e ao seu projeto político-pedagógico.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 xml:space="preserve">Parágrafo único </w:t>
      </w:r>
      <w:r w:rsidRPr="00825083">
        <w:rPr>
          <w:sz w:val="24"/>
          <w:szCs w:val="24"/>
        </w:rPr>
        <w:t>- O projeto político-pedagógico das escolas municipais não se desviará de refletir a identidade da comunidade escolar, bem como deverá contar com a participação de todos que a integram, como diretores, professores, alunos, pais e a população interessada em geral.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 xml:space="preserve">Art. 6º </w:t>
      </w:r>
      <w:r w:rsidRPr="00825083">
        <w:rPr>
          <w:sz w:val="24"/>
          <w:szCs w:val="24"/>
        </w:rPr>
        <w:t>Os professores ou educadores habilitados que participarem do “PROGRAMA EDUCTRAN” atuarão, diariamente, em salas de aulas, como agentes de prevenção e segurança no trânsito, abordando o tema de forma esclarecedora sempre que questionados ou quando tiverem a percepção da necessidade, sem prejuízo da abordagem quinzenal a ser promovida pela escola pública municipal.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 xml:space="preserve">Art. 7º </w:t>
      </w:r>
      <w:r w:rsidRPr="00825083">
        <w:rPr>
          <w:sz w:val="24"/>
          <w:szCs w:val="24"/>
        </w:rPr>
        <w:t>As escolas públicas municipais deverão fazer, anualmente, um balanço geral de tudo que foi desenvolvido relativamente ao “PROGRAMA EDUCTRAN”, inclusive, apresentando os resultados aos alunos, pais e comunidade em geral.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 xml:space="preserve">Parágrafo único </w:t>
      </w:r>
      <w:r w:rsidRPr="00825083">
        <w:rPr>
          <w:sz w:val="24"/>
          <w:szCs w:val="24"/>
        </w:rPr>
        <w:t>- No balanço geral apresentado pela escola deverá constar as estratégias a serem desenvolvidas no ano subsequente, em prol da melhoria do “PROGRAMA EDUCTRAN”.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bCs/>
          <w:sz w:val="24"/>
          <w:szCs w:val="24"/>
        </w:rPr>
        <w:t xml:space="preserve">Art. 8º </w:t>
      </w:r>
      <w:r w:rsidRPr="00825083">
        <w:rPr>
          <w:sz w:val="24"/>
          <w:szCs w:val="24"/>
        </w:rPr>
        <w:t>O Poder Executivo Municipal regulamentará a presente Lei, no que couber.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sz w:val="24"/>
          <w:szCs w:val="24"/>
        </w:rPr>
        <w:t xml:space="preserve">Art. 9º As despesas com a execução da presente Lei correrão por conta de verba orçamentária própria. </w:t>
      </w: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</w:p>
    <w:p w:rsidR="00825083" w:rsidRPr="00825083" w:rsidRDefault="00825083" w:rsidP="00825083">
      <w:pPr>
        <w:ind w:firstLine="2268"/>
        <w:jc w:val="both"/>
        <w:rPr>
          <w:sz w:val="24"/>
          <w:szCs w:val="24"/>
        </w:rPr>
      </w:pPr>
      <w:r w:rsidRPr="00825083">
        <w:rPr>
          <w:sz w:val="24"/>
          <w:szCs w:val="24"/>
        </w:rPr>
        <w:t xml:space="preserve">Art. 10 Esta Lei entra em vigor na data de sua publicação. </w:t>
      </w:r>
    </w:p>
    <w:p w:rsidR="00201C4D" w:rsidRPr="004870EE" w:rsidRDefault="00201C4D" w:rsidP="00825083">
      <w:pPr>
        <w:jc w:val="both"/>
        <w:rPr>
          <w:sz w:val="24"/>
          <w:szCs w:val="24"/>
        </w:rPr>
      </w:pPr>
    </w:p>
    <w:p w:rsidR="00201C4D" w:rsidRPr="004870EE" w:rsidRDefault="00201C4D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S/S.,</w:t>
      </w:r>
      <w:r w:rsidR="00F37BA7">
        <w:rPr>
          <w:b/>
          <w:sz w:val="24"/>
          <w:szCs w:val="24"/>
        </w:rPr>
        <w:t xml:space="preserve"> 25</w:t>
      </w:r>
      <w:r w:rsidR="00825083">
        <w:rPr>
          <w:b/>
          <w:sz w:val="24"/>
          <w:szCs w:val="24"/>
        </w:rPr>
        <w:t xml:space="preserve"> </w:t>
      </w:r>
      <w:r w:rsidRPr="004870EE">
        <w:rPr>
          <w:b/>
          <w:sz w:val="24"/>
          <w:szCs w:val="24"/>
        </w:rPr>
        <w:t>de</w:t>
      </w:r>
      <w:r w:rsidR="00AA328A" w:rsidRPr="004870EE">
        <w:rPr>
          <w:b/>
          <w:sz w:val="24"/>
          <w:szCs w:val="24"/>
        </w:rPr>
        <w:t xml:space="preserve"> </w:t>
      </w:r>
      <w:r w:rsidR="00587397">
        <w:rPr>
          <w:b/>
          <w:sz w:val="24"/>
          <w:szCs w:val="24"/>
        </w:rPr>
        <w:t>setembro</w:t>
      </w:r>
      <w:r w:rsidR="00825083">
        <w:rPr>
          <w:b/>
          <w:sz w:val="24"/>
          <w:szCs w:val="24"/>
        </w:rPr>
        <w:t xml:space="preserve"> </w:t>
      </w:r>
      <w:r w:rsidRPr="004870EE">
        <w:rPr>
          <w:b/>
          <w:sz w:val="24"/>
          <w:szCs w:val="24"/>
        </w:rPr>
        <w:t>de</w:t>
      </w:r>
      <w:r w:rsidR="00825083">
        <w:rPr>
          <w:b/>
          <w:sz w:val="24"/>
          <w:szCs w:val="24"/>
        </w:rPr>
        <w:t xml:space="preserve"> 2017.</w:t>
      </w:r>
    </w:p>
    <w:p w:rsidR="00201C4D" w:rsidRPr="004870EE" w:rsidRDefault="00201C4D">
      <w:pPr>
        <w:ind w:firstLine="2268"/>
        <w:rPr>
          <w:b/>
          <w:sz w:val="24"/>
          <w:szCs w:val="24"/>
        </w:rPr>
      </w:pPr>
    </w:p>
    <w:p w:rsidR="00825083" w:rsidRDefault="00825083" w:rsidP="00825083">
      <w:pPr>
        <w:ind w:firstLine="2268"/>
        <w:rPr>
          <w:b/>
          <w:sz w:val="24"/>
          <w:szCs w:val="24"/>
        </w:rPr>
      </w:pPr>
    </w:p>
    <w:p w:rsidR="00825083" w:rsidRPr="004870EE" w:rsidRDefault="00825083" w:rsidP="00825083">
      <w:pPr>
        <w:ind w:firstLine="2268"/>
        <w:rPr>
          <w:b/>
          <w:sz w:val="24"/>
          <w:szCs w:val="24"/>
        </w:rPr>
      </w:pPr>
    </w:p>
    <w:p w:rsidR="00201C4D" w:rsidRPr="004870EE" w:rsidRDefault="00825083">
      <w:pPr>
        <w:jc w:val="center"/>
        <w:rPr>
          <w:b/>
          <w:sz w:val="24"/>
          <w:szCs w:val="24"/>
        </w:rPr>
      </w:pPr>
      <w:r w:rsidRPr="00825083">
        <w:rPr>
          <w:b/>
          <w:sz w:val="24"/>
          <w:szCs w:val="24"/>
        </w:rPr>
        <w:t>Fernanda Garcia</w:t>
      </w:r>
    </w:p>
    <w:p w:rsidR="00201C4D" w:rsidRPr="004870EE" w:rsidRDefault="00201C4D">
      <w:pPr>
        <w:jc w:val="center"/>
        <w:rPr>
          <w:b/>
          <w:sz w:val="24"/>
          <w:szCs w:val="24"/>
        </w:rPr>
      </w:pPr>
      <w:r w:rsidRPr="004870EE">
        <w:rPr>
          <w:b/>
          <w:sz w:val="24"/>
          <w:szCs w:val="24"/>
        </w:rPr>
        <w:t>Vereador</w:t>
      </w:r>
      <w:r w:rsidR="00825083">
        <w:rPr>
          <w:b/>
          <w:sz w:val="24"/>
          <w:szCs w:val="24"/>
        </w:rPr>
        <w:t xml:space="preserve">a </w:t>
      </w:r>
    </w:p>
    <w:p w:rsidR="00201C4D" w:rsidRPr="004870EE" w:rsidRDefault="00201C4D">
      <w:pPr>
        <w:rPr>
          <w:sz w:val="24"/>
          <w:szCs w:val="24"/>
        </w:rPr>
      </w:pPr>
      <w:r w:rsidRPr="004870EE">
        <w:rPr>
          <w:b/>
          <w:sz w:val="24"/>
          <w:szCs w:val="24"/>
        </w:rPr>
        <w:br w:type="page"/>
      </w:r>
      <w:r w:rsidRPr="004870EE">
        <w:rPr>
          <w:b/>
          <w:smallCaps/>
          <w:sz w:val="24"/>
          <w:szCs w:val="24"/>
        </w:rPr>
        <w:lastRenderedPageBreak/>
        <w:t>Justificativa:</w:t>
      </w:r>
    </w:p>
    <w:p w:rsidR="00201C4D" w:rsidRPr="004870EE" w:rsidRDefault="00201C4D" w:rsidP="00185E55">
      <w:pPr>
        <w:ind w:firstLine="2268"/>
        <w:jc w:val="both"/>
        <w:rPr>
          <w:sz w:val="24"/>
          <w:szCs w:val="24"/>
        </w:rPr>
      </w:pPr>
    </w:p>
    <w:p w:rsidR="00201C4D" w:rsidRDefault="00825083" w:rsidP="004870EE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Justifica-se a presente preposição em razão da importância </w:t>
      </w:r>
      <w:r w:rsidR="00587397">
        <w:rPr>
          <w:sz w:val="24"/>
          <w:szCs w:val="24"/>
        </w:rPr>
        <w:t>do tema educação para o trânsito no</w:t>
      </w:r>
      <w:r w:rsidR="00D75E70">
        <w:rPr>
          <w:sz w:val="24"/>
          <w:szCs w:val="24"/>
        </w:rPr>
        <w:t xml:space="preserve"> paí</w:t>
      </w:r>
      <w:r w:rsidR="00587397">
        <w:rPr>
          <w:sz w:val="24"/>
          <w:szCs w:val="24"/>
        </w:rPr>
        <w:t>s considerado o 4° pa</w:t>
      </w:r>
      <w:r w:rsidR="00A5197D">
        <w:rPr>
          <w:sz w:val="24"/>
          <w:szCs w:val="24"/>
        </w:rPr>
        <w:t>í</w:t>
      </w:r>
      <w:r w:rsidR="00587397">
        <w:rPr>
          <w:sz w:val="24"/>
          <w:szCs w:val="24"/>
        </w:rPr>
        <w:t>s do mundo em mortes no trânsito</w:t>
      </w:r>
      <w:r w:rsidR="00587397">
        <w:rPr>
          <w:rStyle w:val="Refdenotaderodap"/>
          <w:sz w:val="24"/>
          <w:szCs w:val="24"/>
        </w:rPr>
        <w:footnoteReference w:id="1"/>
      </w:r>
      <w:r w:rsidR="00587397">
        <w:rPr>
          <w:sz w:val="24"/>
          <w:szCs w:val="24"/>
        </w:rPr>
        <w:t xml:space="preserve">. Na certeza ainda de que mais valorosa e eficaz </w:t>
      </w:r>
      <w:r w:rsidR="00D14E51">
        <w:rPr>
          <w:sz w:val="24"/>
          <w:szCs w:val="24"/>
        </w:rPr>
        <w:t xml:space="preserve">é </w:t>
      </w:r>
      <w:r w:rsidR="00587397">
        <w:rPr>
          <w:sz w:val="24"/>
          <w:szCs w:val="24"/>
        </w:rPr>
        <w:t>a legislação que visa à educação que a punição, ou no caso do trânsito</w:t>
      </w:r>
      <w:r w:rsidR="00D14E51">
        <w:rPr>
          <w:sz w:val="24"/>
          <w:szCs w:val="24"/>
        </w:rPr>
        <w:t xml:space="preserve">, a educação que a </w:t>
      </w:r>
      <w:r w:rsidR="00587397">
        <w:rPr>
          <w:sz w:val="24"/>
          <w:szCs w:val="24"/>
        </w:rPr>
        <w:t>imposição de multas.</w:t>
      </w:r>
    </w:p>
    <w:p w:rsidR="00C1075B" w:rsidRDefault="00D14E51" w:rsidP="00F37BA7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ainda que </w:t>
      </w:r>
      <w:r w:rsidR="00325C6A">
        <w:rPr>
          <w:sz w:val="24"/>
          <w:szCs w:val="24"/>
        </w:rPr>
        <w:t>a presente pro</w:t>
      </w:r>
      <w:r>
        <w:rPr>
          <w:sz w:val="24"/>
          <w:szCs w:val="24"/>
        </w:rPr>
        <w:t>posição advém de luta da população, especialmente do senhor Nelson</w:t>
      </w:r>
      <w:r w:rsidR="00325C6A">
        <w:rPr>
          <w:sz w:val="24"/>
          <w:szCs w:val="24"/>
        </w:rPr>
        <w:t xml:space="preserve"> </w:t>
      </w:r>
      <w:r w:rsidR="000957EF">
        <w:rPr>
          <w:sz w:val="24"/>
          <w:szCs w:val="24"/>
        </w:rPr>
        <w:t>José de Carvalho</w:t>
      </w:r>
      <w:r>
        <w:rPr>
          <w:sz w:val="24"/>
          <w:szCs w:val="24"/>
        </w:rPr>
        <w:t xml:space="preserve">, instrutor de </w:t>
      </w:r>
      <w:r w:rsidR="00325C6A">
        <w:rPr>
          <w:sz w:val="24"/>
          <w:szCs w:val="24"/>
        </w:rPr>
        <w:t>autoescola</w:t>
      </w:r>
      <w:r>
        <w:rPr>
          <w:sz w:val="24"/>
          <w:szCs w:val="24"/>
        </w:rPr>
        <w:t xml:space="preserve"> aposenta</w:t>
      </w:r>
      <w:r w:rsidR="000957EF">
        <w:rPr>
          <w:sz w:val="24"/>
          <w:szCs w:val="24"/>
        </w:rPr>
        <w:t>do, que pretender ver sorocabana</w:t>
      </w:r>
      <w:r>
        <w:rPr>
          <w:sz w:val="24"/>
          <w:szCs w:val="24"/>
        </w:rPr>
        <w:t xml:space="preserve">s </w:t>
      </w:r>
      <w:r w:rsidR="000957EF">
        <w:rPr>
          <w:sz w:val="24"/>
          <w:szCs w:val="24"/>
        </w:rPr>
        <w:t xml:space="preserve">e sorocabanos </w:t>
      </w:r>
      <w:r>
        <w:rPr>
          <w:sz w:val="24"/>
          <w:szCs w:val="24"/>
        </w:rPr>
        <w:t xml:space="preserve">sendo ensinados a respeito </w:t>
      </w:r>
      <w:r w:rsidR="000957EF">
        <w:rPr>
          <w:sz w:val="24"/>
          <w:szCs w:val="24"/>
        </w:rPr>
        <w:t>do trânsito desde a tenra idade. Sua</w:t>
      </w:r>
      <w:r>
        <w:rPr>
          <w:sz w:val="24"/>
          <w:szCs w:val="24"/>
        </w:rPr>
        <w:t xml:space="preserve"> luta já perdura por alguns anos, inclusive possuindo Lei aprovada por esta Casa </w:t>
      </w:r>
      <w:r w:rsidRPr="00D14E51">
        <w:rPr>
          <w:sz w:val="24"/>
          <w:szCs w:val="24"/>
        </w:rPr>
        <w:t xml:space="preserve">de Leis </w:t>
      </w:r>
      <w:r>
        <w:rPr>
          <w:sz w:val="24"/>
          <w:szCs w:val="24"/>
        </w:rPr>
        <w:t>– Lei n° 10.932 - em 2014 que veio a ser declarada inconstitucional em ADI</w:t>
      </w:r>
      <w:r w:rsidR="00C00667">
        <w:rPr>
          <w:sz w:val="24"/>
          <w:szCs w:val="24"/>
        </w:rPr>
        <w:t>N</w:t>
      </w:r>
      <w:r>
        <w:rPr>
          <w:sz w:val="24"/>
          <w:szCs w:val="24"/>
        </w:rPr>
        <w:t xml:space="preserve"> n°</w:t>
      </w:r>
      <w:r w:rsidRPr="00D14E51">
        <w:t xml:space="preserve"> </w:t>
      </w:r>
      <w:hyperlink r:id="rId7" w:tgtFrame="_blank" w:history="1">
        <w:r w:rsidRPr="00D14E51">
          <w:rPr>
            <w:rStyle w:val="Hyperlink"/>
            <w:color w:val="auto"/>
            <w:sz w:val="24"/>
            <w:szCs w:val="24"/>
            <w:u w:val="none"/>
          </w:rPr>
          <w:t>2183511-79.2014.8.26.0000</w:t>
        </w:r>
      </w:hyperlink>
      <w:r w:rsidR="000957EF">
        <w:rPr>
          <w:sz w:val="24"/>
          <w:szCs w:val="24"/>
        </w:rPr>
        <w:t xml:space="preserve"> por vício de iniciativa.</w:t>
      </w:r>
    </w:p>
    <w:p w:rsidR="00D75E70" w:rsidRDefault="00D14E51" w:rsidP="004870EE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Considerando adequações feitas na proposição a fim de que o tema fosse tratado na rede municipal d</w:t>
      </w:r>
      <w:r w:rsidR="00D75E70">
        <w:rPr>
          <w:sz w:val="24"/>
          <w:szCs w:val="24"/>
        </w:rPr>
        <w:t>e educação de forma transversal, ou seja</w:t>
      </w:r>
      <w:r w:rsidR="000957EF">
        <w:rPr>
          <w:sz w:val="24"/>
          <w:szCs w:val="24"/>
        </w:rPr>
        <w:t>, não como disciplina</w:t>
      </w:r>
      <w:r w:rsidR="00D75E70">
        <w:rPr>
          <w:sz w:val="24"/>
          <w:szCs w:val="24"/>
        </w:rPr>
        <w:t xml:space="preserve"> </w:t>
      </w:r>
      <w:r w:rsidR="000957EF">
        <w:rPr>
          <w:sz w:val="24"/>
          <w:szCs w:val="24"/>
        </w:rPr>
        <w:t>individualizada</w:t>
      </w:r>
      <w:r w:rsidR="00D75E70">
        <w:rPr>
          <w:sz w:val="24"/>
          <w:szCs w:val="24"/>
        </w:rPr>
        <w:t>, mas como tema</w:t>
      </w:r>
      <w:r w:rsidR="000957EF">
        <w:rPr>
          <w:sz w:val="24"/>
          <w:szCs w:val="24"/>
        </w:rPr>
        <w:t xml:space="preserve"> que perpasse</w:t>
      </w:r>
      <w:r w:rsidR="00D75E70">
        <w:rPr>
          <w:sz w:val="24"/>
          <w:szCs w:val="24"/>
        </w:rPr>
        <w:t xml:space="preserve"> as disciplinas curriculares e </w:t>
      </w:r>
      <w:r w:rsidR="00D75E70" w:rsidRPr="00D75E70">
        <w:rPr>
          <w:sz w:val="24"/>
          <w:szCs w:val="24"/>
        </w:rPr>
        <w:t>express</w:t>
      </w:r>
      <w:r w:rsidR="000957EF">
        <w:rPr>
          <w:sz w:val="24"/>
          <w:szCs w:val="24"/>
        </w:rPr>
        <w:t>e</w:t>
      </w:r>
      <w:r w:rsidR="00D75E70" w:rsidRPr="00D75E70">
        <w:rPr>
          <w:sz w:val="24"/>
          <w:szCs w:val="24"/>
        </w:rPr>
        <w:t xml:space="preserve"> conceitos e valores bás</w:t>
      </w:r>
      <w:r w:rsidR="000957EF">
        <w:rPr>
          <w:sz w:val="24"/>
          <w:szCs w:val="24"/>
        </w:rPr>
        <w:t xml:space="preserve">icos à democracia e à cidadania, bem como </w:t>
      </w:r>
      <w:r w:rsidR="00D75E70" w:rsidRPr="00D75E70">
        <w:rPr>
          <w:sz w:val="24"/>
          <w:szCs w:val="24"/>
        </w:rPr>
        <w:t>obedecem a questões importantes e urgentes</w:t>
      </w:r>
      <w:r w:rsidR="00D75E70">
        <w:rPr>
          <w:sz w:val="24"/>
          <w:szCs w:val="24"/>
        </w:rPr>
        <w:t xml:space="preserve"> para a sociedade contemporânea, como é o caso do tema educação para o trânsito.</w:t>
      </w:r>
    </w:p>
    <w:p w:rsidR="00C341CE" w:rsidRDefault="00C341CE" w:rsidP="00C341CE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Vale, por fim, ressaltar que o tema Educação para o trânsito deve ser tratado como tema transversal em todos os níveis conforme previsão no art. 4° da Lei n° 9.394 de 20 de dezembro de1996 – A Lei de Diretrizes e Bases da Educação:</w:t>
      </w:r>
    </w:p>
    <w:p w:rsidR="00C341CE" w:rsidRPr="00C341CE" w:rsidRDefault="00C341CE" w:rsidP="00C341CE">
      <w:pPr>
        <w:ind w:firstLine="1701"/>
        <w:jc w:val="both"/>
        <w:rPr>
          <w:i/>
        </w:rPr>
      </w:pPr>
      <w:r w:rsidRPr="00C341CE">
        <w:rPr>
          <w:i/>
        </w:rPr>
        <w:t xml:space="preserve"> 4º O dever do Estado com educação escolar pública será efetivado mediante a garantia de:</w:t>
      </w:r>
    </w:p>
    <w:p w:rsidR="00C341CE" w:rsidRPr="00C341CE" w:rsidRDefault="00C341CE" w:rsidP="00C341CE">
      <w:pPr>
        <w:ind w:left="1440"/>
        <w:jc w:val="both"/>
        <w:rPr>
          <w:i/>
        </w:rPr>
      </w:pPr>
      <w:r w:rsidRPr="00C341CE">
        <w:rPr>
          <w:i/>
        </w:rPr>
        <w:t>(...)</w:t>
      </w:r>
    </w:p>
    <w:p w:rsidR="00C341CE" w:rsidRPr="00C341CE" w:rsidRDefault="00C341CE" w:rsidP="00C341CE">
      <w:pPr>
        <w:ind w:left="1440"/>
        <w:jc w:val="both"/>
        <w:rPr>
          <w:i/>
        </w:rPr>
      </w:pPr>
      <w:r w:rsidRPr="00C341CE">
        <w:rPr>
          <w:i/>
        </w:rPr>
        <w:t xml:space="preserve">III - atendimento educacional especializado gratuito aos educandos com deficiência, transtornos globais do </w:t>
      </w:r>
      <w:r w:rsidRPr="00C341CE">
        <w:rPr>
          <w:i/>
          <w:u w:val="single"/>
        </w:rPr>
        <w:t>desenvolvimento e altas habilidades ou superdotação, transversal a todos os níveis</w:t>
      </w:r>
      <w:r w:rsidRPr="00C341CE">
        <w:rPr>
          <w:i/>
        </w:rPr>
        <w:t>, etapas e modalidades, preferencialmente na rede regular de ensino; </w:t>
      </w:r>
    </w:p>
    <w:p w:rsidR="00C341CE" w:rsidRDefault="00C341CE" w:rsidP="00D14E51">
      <w:pPr>
        <w:ind w:firstLine="1701"/>
        <w:jc w:val="both"/>
        <w:rPr>
          <w:sz w:val="24"/>
          <w:szCs w:val="24"/>
        </w:rPr>
      </w:pPr>
    </w:p>
    <w:p w:rsidR="00D14E51" w:rsidRPr="00D14E51" w:rsidRDefault="00C341CE" w:rsidP="00D14E51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Posto isso</w:t>
      </w:r>
      <w:r w:rsidR="00D14E51" w:rsidRPr="00D14E51">
        <w:rPr>
          <w:sz w:val="24"/>
          <w:szCs w:val="24"/>
        </w:rPr>
        <w:t>, conclamo os colegas à aprovação da presente preposição.</w:t>
      </w:r>
    </w:p>
    <w:p w:rsidR="004870EE" w:rsidRDefault="004870EE" w:rsidP="004870EE">
      <w:pPr>
        <w:ind w:firstLine="1701"/>
        <w:jc w:val="both"/>
        <w:rPr>
          <w:sz w:val="24"/>
          <w:szCs w:val="24"/>
        </w:rPr>
      </w:pPr>
    </w:p>
    <w:p w:rsidR="00325C6A" w:rsidRDefault="00325C6A" w:rsidP="004870EE">
      <w:pPr>
        <w:ind w:firstLine="1701"/>
        <w:jc w:val="both"/>
        <w:rPr>
          <w:sz w:val="24"/>
          <w:szCs w:val="24"/>
        </w:rPr>
      </w:pPr>
    </w:p>
    <w:p w:rsidR="00325C6A" w:rsidRPr="004870EE" w:rsidRDefault="00325C6A" w:rsidP="004870EE">
      <w:pPr>
        <w:ind w:firstLine="1701"/>
        <w:jc w:val="both"/>
        <w:rPr>
          <w:sz w:val="24"/>
          <w:szCs w:val="24"/>
        </w:rPr>
      </w:pPr>
    </w:p>
    <w:p w:rsidR="006740EC" w:rsidRPr="006740EC" w:rsidRDefault="00F37BA7" w:rsidP="006740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S/S., 25</w:t>
      </w:r>
      <w:r w:rsidR="006740EC" w:rsidRPr="006740EC">
        <w:rPr>
          <w:b/>
          <w:sz w:val="24"/>
          <w:szCs w:val="24"/>
        </w:rPr>
        <w:t xml:space="preserve"> de </w:t>
      </w:r>
      <w:r w:rsidR="00587397">
        <w:rPr>
          <w:b/>
          <w:sz w:val="24"/>
          <w:szCs w:val="24"/>
        </w:rPr>
        <w:t>setembro</w:t>
      </w:r>
      <w:r w:rsidR="006740EC" w:rsidRPr="006740EC">
        <w:rPr>
          <w:b/>
          <w:sz w:val="24"/>
          <w:szCs w:val="24"/>
        </w:rPr>
        <w:t xml:space="preserve"> de 2017.</w:t>
      </w:r>
    </w:p>
    <w:p w:rsidR="006740EC" w:rsidRPr="006740EC" w:rsidRDefault="006740EC" w:rsidP="006740EC">
      <w:pPr>
        <w:jc w:val="center"/>
        <w:rPr>
          <w:b/>
          <w:sz w:val="24"/>
          <w:szCs w:val="24"/>
        </w:rPr>
      </w:pPr>
    </w:p>
    <w:p w:rsidR="006740EC" w:rsidRDefault="006740EC" w:rsidP="006740EC">
      <w:pPr>
        <w:jc w:val="center"/>
        <w:rPr>
          <w:b/>
          <w:sz w:val="24"/>
          <w:szCs w:val="24"/>
        </w:rPr>
      </w:pPr>
    </w:p>
    <w:p w:rsidR="006740EC" w:rsidRPr="006740EC" w:rsidRDefault="006740EC" w:rsidP="006740EC">
      <w:pPr>
        <w:jc w:val="center"/>
        <w:rPr>
          <w:b/>
          <w:sz w:val="24"/>
          <w:szCs w:val="24"/>
        </w:rPr>
      </w:pPr>
    </w:p>
    <w:p w:rsidR="006740EC" w:rsidRPr="006740EC" w:rsidRDefault="006740EC" w:rsidP="006740EC">
      <w:pPr>
        <w:jc w:val="center"/>
        <w:rPr>
          <w:b/>
          <w:sz w:val="24"/>
          <w:szCs w:val="24"/>
        </w:rPr>
      </w:pPr>
    </w:p>
    <w:p w:rsidR="006740EC" w:rsidRPr="006740EC" w:rsidRDefault="006740EC" w:rsidP="006740EC">
      <w:pPr>
        <w:jc w:val="center"/>
        <w:rPr>
          <w:b/>
          <w:sz w:val="24"/>
          <w:szCs w:val="24"/>
        </w:rPr>
      </w:pPr>
      <w:r w:rsidRPr="006740EC">
        <w:rPr>
          <w:b/>
          <w:sz w:val="24"/>
          <w:szCs w:val="24"/>
        </w:rPr>
        <w:t>Fernanda Garcia</w:t>
      </w:r>
    </w:p>
    <w:p w:rsidR="00201C4D" w:rsidRPr="00C1075B" w:rsidRDefault="006740EC" w:rsidP="00C1075B">
      <w:pPr>
        <w:jc w:val="center"/>
        <w:rPr>
          <w:b/>
          <w:sz w:val="24"/>
          <w:szCs w:val="24"/>
        </w:rPr>
      </w:pPr>
      <w:r w:rsidRPr="006740EC">
        <w:rPr>
          <w:b/>
          <w:sz w:val="24"/>
          <w:szCs w:val="24"/>
        </w:rPr>
        <w:t>Vereadora</w:t>
      </w:r>
    </w:p>
    <w:sectPr w:rsidR="00201C4D" w:rsidRPr="00C1075B" w:rsidSect="009450B2">
      <w:headerReference w:type="default" r:id="rId8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42" w:rsidRDefault="00447D42" w:rsidP="00091627">
      <w:r>
        <w:separator/>
      </w:r>
    </w:p>
  </w:endnote>
  <w:endnote w:type="continuationSeparator" w:id="0">
    <w:p w:rsidR="00447D42" w:rsidRDefault="00447D42" w:rsidP="0009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42" w:rsidRDefault="00447D42" w:rsidP="00091627">
      <w:r>
        <w:separator/>
      </w:r>
    </w:p>
  </w:footnote>
  <w:footnote w:type="continuationSeparator" w:id="0">
    <w:p w:rsidR="00447D42" w:rsidRDefault="00447D42" w:rsidP="00091627">
      <w:r>
        <w:continuationSeparator/>
      </w:r>
    </w:p>
  </w:footnote>
  <w:footnote w:id="1">
    <w:p w:rsidR="00587397" w:rsidRDefault="0058739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87397">
        <w:t>http://www.radarnacional.com.br/oms-transito-do-brasil-e-o-quarto-que-mais-mata-na-america/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27" w:rsidRDefault="00825083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1475D"/>
    <w:rsid w:val="00011A81"/>
    <w:rsid w:val="000263E3"/>
    <w:rsid w:val="00041A3C"/>
    <w:rsid w:val="00091627"/>
    <w:rsid w:val="00092619"/>
    <w:rsid w:val="000957EF"/>
    <w:rsid w:val="000D38A9"/>
    <w:rsid w:val="00185E55"/>
    <w:rsid w:val="001A410D"/>
    <w:rsid w:val="002017A5"/>
    <w:rsid w:val="00201C4D"/>
    <w:rsid w:val="002104C4"/>
    <w:rsid w:val="002424CD"/>
    <w:rsid w:val="00247302"/>
    <w:rsid w:val="00250173"/>
    <w:rsid w:val="002A59A4"/>
    <w:rsid w:val="00325C6A"/>
    <w:rsid w:val="00330188"/>
    <w:rsid w:val="00347188"/>
    <w:rsid w:val="00354F8C"/>
    <w:rsid w:val="00371260"/>
    <w:rsid w:val="003B2678"/>
    <w:rsid w:val="003B7F9F"/>
    <w:rsid w:val="003F16B5"/>
    <w:rsid w:val="00447D42"/>
    <w:rsid w:val="00454DD7"/>
    <w:rsid w:val="004870EE"/>
    <w:rsid w:val="004F6174"/>
    <w:rsid w:val="0051475D"/>
    <w:rsid w:val="00534EE5"/>
    <w:rsid w:val="00557567"/>
    <w:rsid w:val="00587397"/>
    <w:rsid w:val="006650B8"/>
    <w:rsid w:val="006740EC"/>
    <w:rsid w:val="006B61D2"/>
    <w:rsid w:val="00725264"/>
    <w:rsid w:val="00797385"/>
    <w:rsid w:val="007C03D1"/>
    <w:rsid w:val="00825083"/>
    <w:rsid w:val="008A79D4"/>
    <w:rsid w:val="008C64E1"/>
    <w:rsid w:val="008F4D7F"/>
    <w:rsid w:val="0091621B"/>
    <w:rsid w:val="009450B2"/>
    <w:rsid w:val="00966525"/>
    <w:rsid w:val="009A553D"/>
    <w:rsid w:val="009B17E9"/>
    <w:rsid w:val="009D60FE"/>
    <w:rsid w:val="00A5197D"/>
    <w:rsid w:val="00A6151C"/>
    <w:rsid w:val="00AA328A"/>
    <w:rsid w:val="00B07076"/>
    <w:rsid w:val="00B65483"/>
    <w:rsid w:val="00BC54DF"/>
    <w:rsid w:val="00C00667"/>
    <w:rsid w:val="00C02646"/>
    <w:rsid w:val="00C1075B"/>
    <w:rsid w:val="00C31F2F"/>
    <w:rsid w:val="00C341CE"/>
    <w:rsid w:val="00C42F37"/>
    <w:rsid w:val="00D14E51"/>
    <w:rsid w:val="00D15954"/>
    <w:rsid w:val="00D42CA0"/>
    <w:rsid w:val="00D75E70"/>
    <w:rsid w:val="00D95522"/>
    <w:rsid w:val="00DA4862"/>
    <w:rsid w:val="00DF46CA"/>
    <w:rsid w:val="00E86733"/>
    <w:rsid w:val="00E87D3B"/>
    <w:rsid w:val="00EE31B4"/>
    <w:rsid w:val="00EE72DB"/>
    <w:rsid w:val="00F017B3"/>
    <w:rsid w:val="00F37BA7"/>
    <w:rsid w:val="00F53685"/>
    <w:rsid w:val="00F742A7"/>
    <w:rsid w:val="00F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D111B2F8-4CB9-4A3E-91E7-43459073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4CD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16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27"/>
  </w:style>
  <w:style w:type="paragraph" w:styleId="Rodap">
    <w:name w:val="footer"/>
    <w:basedOn w:val="Normal"/>
    <w:link w:val="RodapChar"/>
    <w:rsid w:val="000916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1627"/>
  </w:style>
  <w:style w:type="paragraph" w:styleId="Textodenotaderodap">
    <w:name w:val="footnote text"/>
    <w:basedOn w:val="Normal"/>
    <w:link w:val="TextodenotaderodapChar"/>
    <w:rsid w:val="00587397"/>
  </w:style>
  <w:style w:type="character" w:customStyle="1" w:styleId="TextodenotaderodapChar">
    <w:name w:val="Texto de nota de rodapé Char"/>
    <w:basedOn w:val="Fontepargpadro"/>
    <w:link w:val="Textodenotaderodap"/>
    <w:rsid w:val="00587397"/>
  </w:style>
  <w:style w:type="character" w:styleId="Refdenotaderodap">
    <w:name w:val="footnote reference"/>
    <w:basedOn w:val="Fontepargpadro"/>
    <w:rsid w:val="00587397"/>
    <w:rPr>
      <w:vertAlign w:val="superscript"/>
    </w:rPr>
  </w:style>
  <w:style w:type="character" w:styleId="Hyperlink">
    <w:name w:val="Hyperlink"/>
    <w:basedOn w:val="Fontepargpadro"/>
    <w:rsid w:val="00D14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saj.tjsp.jus.br/cposg/search.do?conversationId=&amp;paginaConsulta=1&amp;localPesquisa.cdLocal=-1&amp;cbPesquisa=NUMPROC&amp;tipoNuProcesso=UNIFICADO&amp;numeroDigitoAnoUnificado=2183511-79.2014&amp;foroNumeroUnificado=0000&amp;dePesquisaNuUnificado=2183511-79.2014.8.26.0000&amp;dePesquisa=&amp;uuidCaptcha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%202017\PD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A0C00-D4B7-4556-B6A0-082BD7CF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PDL_GERAL</Template>
  <TotalTime>205</TotalTime>
  <Pages>3</Pages>
  <Words>889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</dc:creator>
  <cp:lastModifiedBy>usuariocamara</cp:lastModifiedBy>
  <cp:revision>18</cp:revision>
  <cp:lastPrinted>2017-09-25T18:46:00Z</cp:lastPrinted>
  <dcterms:created xsi:type="dcterms:W3CDTF">2017-08-29T16:17:00Z</dcterms:created>
  <dcterms:modified xsi:type="dcterms:W3CDTF">2017-09-25T20:14:00Z</dcterms:modified>
</cp:coreProperties>
</file>