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  <w:r w:rsidRPr="00683742">
        <w:rPr>
          <w:rFonts w:ascii="Book Antiqua" w:hAnsi="Book Antiqua"/>
          <w:b/>
          <w:szCs w:val="24"/>
        </w:rPr>
        <w:t xml:space="preserve">PROJETO DE </w:t>
      </w:r>
      <w:r w:rsidR="00113794">
        <w:rPr>
          <w:rFonts w:ascii="Book Antiqua" w:hAnsi="Book Antiqua"/>
          <w:b/>
          <w:szCs w:val="24"/>
        </w:rPr>
        <w:t xml:space="preserve">LEI </w:t>
      </w:r>
      <w:r w:rsidR="00113794" w:rsidRPr="00683742">
        <w:rPr>
          <w:rFonts w:ascii="Book Antiqua" w:hAnsi="Book Antiqua"/>
          <w:b/>
          <w:szCs w:val="24"/>
        </w:rPr>
        <w:t>Nº</w:t>
      </w:r>
      <w:r>
        <w:rPr>
          <w:rFonts w:ascii="Book Antiqua" w:hAnsi="Book Antiqua"/>
          <w:b/>
          <w:szCs w:val="24"/>
        </w:rPr>
        <w:t xml:space="preserve"> </w:t>
      </w:r>
      <w:r w:rsidR="009E7DCB">
        <w:rPr>
          <w:rFonts w:ascii="Book Antiqua" w:hAnsi="Book Antiqua"/>
          <w:b/>
          <w:szCs w:val="24"/>
        </w:rPr>
        <w:t>280/2017</w:t>
      </w:r>
      <w:bookmarkStart w:id="0" w:name="_GoBack"/>
      <w:bookmarkEnd w:id="0"/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</w:p>
    <w:p w:rsidR="00595EAA" w:rsidRDefault="00595EAA" w:rsidP="001B0028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1B0028" w:rsidRPr="00997E60" w:rsidRDefault="00997E60" w:rsidP="00997E60">
      <w:pPr>
        <w:ind w:left="3402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szCs w:val="24"/>
        </w:rPr>
        <w:t>“</w:t>
      </w:r>
      <w:r w:rsidR="002B1048">
        <w:rPr>
          <w:rFonts w:ascii="Book Antiqua" w:hAnsi="Book Antiqua"/>
          <w:b/>
          <w:szCs w:val="24"/>
        </w:rPr>
        <w:t xml:space="preserve">Dispõe sobre a </w:t>
      </w:r>
      <w:r w:rsidR="00BE08AC">
        <w:rPr>
          <w:rFonts w:ascii="Book Antiqua" w:hAnsi="Book Antiqua"/>
          <w:b/>
          <w:szCs w:val="24"/>
        </w:rPr>
        <w:t>obrigatoriedade de instalação de placas de metal escritas em braile nos pontos de ônibus</w:t>
      </w:r>
      <w:r w:rsidR="00860826">
        <w:rPr>
          <w:rFonts w:ascii="Book Antiqua" w:hAnsi="Book Antiqua"/>
          <w:b/>
          <w:szCs w:val="24"/>
        </w:rPr>
        <w:t xml:space="preserve"> </w:t>
      </w:r>
      <w:r w:rsidR="00BE08AC">
        <w:rPr>
          <w:rFonts w:ascii="Book Antiqua" w:hAnsi="Book Antiqua"/>
          <w:b/>
          <w:szCs w:val="24"/>
        </w:rPr>
        <w:t>no município de Sorocaba e</w:t>
      </w:r>
      <w:r>
        <w:rPr>
          <w:rFonts w:ascii="Book Antiqua" w:hAnsi="Book Antiqua"/>
          <w:b/>
        </w:rPr>
        <w:t xml:space="preserve"> dá outras providências”.</w:t>
      </w:r>
    </w:p>
    <w:p w:rsidR="00595EAA" w:rsidRPr="00683742" w:rsidRDefault="00595EAA" w:rsidP="001B0028">
      <w:pPr>
        <w:ind w:firstLine="2268"/>
        <w:rPr>
          <w:rFonts w:ascii="Book Antiqua" w:hAnsi="Book Antiqua"/>
          <w:szCs w:val="24"/>
        </w:rPr>
      </w:pPr>
    </w:p>
    <w:p w:rsidR="001B0028" w:rsidRPr="00683742" w:rsidRDefault="001B0028" w:rsidP="001B0028">
      <w:pPr>
        <w:ind w:firstLine="2268"/>
        <w:rPr>
          <w:rFonts w:ascii="Book Antiqua" w:hAnsi="Book Antiqua"/>
          <w:szCs w:val="24"/>
        </w:rPr>
      </w:pPr>
    </w:p>
    <w:p w:rsidR="00860826" w:rsidRDefault="000814D8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860826" w:rsidRDefault="00860826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</w:p>
    <w:p w:rsidR="00860826" w:rsidRDefault="00860826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</w:p>
    <w:p w:rsidR="00595EAA" w:rsidRDefault="00595EAA" w:rsidP="000814D8">
      <w:pPr>
        <w:tabs>
          <w:tab w:val="left" w:pos="1701"/>
        </w:tabs>
        <w:spacing w:before="120" w:line="360" w:lineRule="auto"/>
        <w:ind w:firstLine="1559"/>
        <w:jc w:val="both"/>
        <w:rPr>
          <w:rFonts w:ascii="Book Antiqua" w:hAnsi="Book Antiqua"/>
          <w:b/>
        </w:rPr>
      </w:pPr>
    </w:p>
    <w:p w:rsidR="00997E60" w:rsidRPr="002A6ADF" w:rsidRDefault="000814D8" w:rsidP="00997E60">
      <w:pPr>
        <w:ind w:left="1416" w:firstLine="708"/>
        <w:jc w:val="both"/>
        <w:rPr>
          <w:szCs w:val="24"/>
        </w:rPr>
      </w:pPr>
      <w:r>
        <w:rPr>
          <w:rFonts w:ascii="Book Antiqua" w:hAnsi="Book Antiqua"/>
        </w:rPr>
        <w:tab/>
      </w:r>
      <w:r w:rsidR="00997E60" w:rsidRPr="002A6ADF">
        <w:rPr>
          <w:szCs w:val="24"/>
        </w:rPr>
        <w:t>A Câmara Municipal de Sorocaba decreta:</w:t>
      </w:r>
    </w:p>
    <w:p w:rsidR="00997E60" w:rsidRPr="009554FB" w:rsidRDefault="00997E60" w:rsidP="00997E60">
      <w:pPr>
        <w:spacing w:line="360" w:lineRule="auto"/>
        <w:ind w:left="3686"/>
        <w:jc w:val="both"/>
        <w:rPr>
          <w:b/>
          <w:bCs/>
          <w:szCs w:val="24"/>
        </w:rPr>
      </w:pPr>
    </w:p>
    <w:p w:rsidR="00997E60" w:rsidRPr="00BE08AC" w:rsidRDefault="00164A10" w:rsidP="00BE08AC">
      <w:pPr>
        <w:jc w:val="both"/>
        <w:rPr>
          <w:szCs w:val="24"/>
        </w:rPr>
      </w:pPr>
      <w:r w:rsidRPr="009554FB">
        <w:rPr>
          <w:bCs/>
          <w:szCs w:val="24"/>
        </w:rPr>
        <w:t xml:space="preserve">                            Art.</w:t>
      </w:r>
      <w:r w:rsidR="00997E60" w:rsidRPr="009554FB">
        <w:rPr>
          <w:bCs/>
          <w:szCs w:val="24"/>
        </w:rPr>
        <w:t>1º</w:t>
      </w:r>
      <w:r w:rsidR="00BE08AC">
        <w:rPr>
          <w:bCs/>
          <w:szCs w:val="24"/>
        </w:rPr>
        <w:t>-</w:t>
      </w:r>
      <w:r w:rsidR="00997E60" w:rsidRPr="009554FB">
        <w:rPr>
          <w:bCs/>
          <w:szCs w:val="24"/>
        </w:rPr>
        <w:t xml:space="preserve"> </w:t>
      </w:r>
      <w:r w:rsidR="00BE08AC" w:rsidRPr="00BE08AC">
        <w:rPr>
          <w:szCs w:val="24"/>
          <w:shd w:val="clear" w:color="auto" w:fill="FFFFFF"/>
        </w:rPr>
        <w:t xml:space="preserve">As empresas de transporte coletivo do município de </w:t>
      </w:r>
      <w:r w:rsidR="00BE08AC">
        <w:rPr>
          <w:szCs w:val="24"/>
          <w:shd w:val="clear" w:color="auto" w:fill="FFFFFF"/>
        </w:rPr>
        <w:t>Sorocaba</w:t>
      </w:r>
      <w:r w:rsidR="00BE08AC" w:rsidRPr="00BE08AC">
        <w:rPr>
          <w:szCs w:val="24"/>
          <w:shd w:val="clear" w:color="auto" w:fill="FFFFFF"/>
        </w:rPr>
        <w:t xml:space="preserve"> ficam obrigadas a afixar nos pontos de ônibus placas de met</w:t>
      </w:r>
      <w:r w:rsidR="00BE08AC">
        <w:rPr>
          <w:szCs w:val="24"/>
          <w:shd w:val="clear" w:color="auto" w:fill="FFFFFF"/>
        </w:rPr>
        <w:t>al escritas em braile</w:t>
      </w:r>
      <w:r w:rsidR="00BE08AC" w:rsidRPr="00BE08AC">
        <w:rPr>
          <w:szCs w:val="24"/>
          <w:shd w:val="clear" w:color="auto" w:fill="FFFFFF"/>
        </w:rPr>
        <w:t>, devendo constar o nome das linhas de ônibus que atendem o trajeto e o sentido de seu ponto final.</w:t>
      </w:r>
    </w:p>
    <w:p w:rsidR="00860826" w:rsidRDefault="00164A10" w:rsidP="00164A10">
      <w:pPr>
        <w:spacing w:before="120"/>
        <w:ind w:firstLine="1560"/>
        <w:jc w:val="both"/>
        <w:rPr>
          <w:bCs/>
          <w:szCs w:val="24"/>
        </w:rPr>
      </w:pPr>
      <w:r w:rsidRPr="009554FB">
        <w:rPr>
          <w:bCs/>
          <w:szCs w:val="24"/>
        </w:rPr>
        <w:t xml:space="preserve"> </w:t>
      </w:r>
    </w:p>
    <w:p w:rsidR="00BE08AC" w:rsidRDefault="00164A10" w:rsidP="00164A10">
      <w:pPr>
        <w:spacing w:before="120"/>
        <w:ind w:firstLine="1560"/>
        <w:jc w:val="both"/>
        <w:rPr>
          <w:bCs/>
          <w:szCs w:val="24"/>
        </w:rPr>
      </w:pPr>
      <w:r w:rsidRPr="009554FB">
        <w:rPr>
          <w:bCs/>
          <w:szCs w:val="24"/>
        </w:rPr>
        <w:t xml:space="preserve"> </w:t>
      </w:r>
      <w:r w:rsidR="002E4983">
        <w:t>Parágrafo Único. As placas mencionadas no caput deste artigo deverão ser criadas por profissionais especializados, de modo a atender às necessidades das pessoas com deficiência visual.</w:t>
      </w:r>
    </w:p>
    <w:p w:rsidR="002E4983" w:rsidRDefault="002E4983" w:rsidP="00164A10">
      <w:pPr>
        <w:spacing w:before="120"/>
        <w:ind w:firstLine="1560"/>
        <w:jc w:val="both"/>
        <w:rPr>
          <w:bCs/>
          <w:szCs w:val="24"/>
        </w:rPr>
      </w:pPr>
    </w:p>
    <w:p w:rsidR="00860826" w:rsidRDefault="00860826" w:rsidP="00164A10">
      <w:pPr>
        <w:spacing w:before="120"/>
        <w:ind w:firstLine="1560"/>
        <w:jc w:val="both"/>
        <w:rPr>
          <w:bCs/>
          <w:szCs w:val="24"/>
        </w:rPr>
      </w:pPr>
    </w:p>
    <w:p w:rsidR="008A6A4C" w:rsidRDefault="00164A10" w:rsidP="00164A10">
      <w:pPr>
        <w:spacing w:before="120"/>
        <w:ind w:firstLine="1560"/>
        <w:jc w:val="both"/>
        <w:rPr>
          <w:szCs w:val="24"/>
          <w:shd w:val="clear" w:color="auto" w:fill="FFFFFF"/>
        </w:rPr>
      </w:pPr>
      <w:r w:rsidRPr="009554FB">
        <w:rPr>
          <w:bCs/>
          <w:szCs w:val="24"/>
        </w:rPr>
        <w:t xml:space="preserve">Art.2º </w:t>
      </w:r>
      <w:r w:rsidR="00BE08AC" w:rsidRPr="00BE08AC">
        <w:rPr>
          <w:szCs w:val="24"/>
          <w:shd w:val="clear" w:color="auto" w:fill="FFFFFF"/>
        </w:rPr>
        <w:t xml:space="preserve">As empresas de transporte coletivo do município de </w:t>
      </w:r>
      <w:r w:rsidR="00BE08AC">
        <w:rPr>
          <w:szCs w:val="24"/>
          <w:shd w:val="clear" w:color="auto" w:fill="FFFFFF"/>
        </w:rPr>
        <w:t>Sorocaba</w:t>
      </w:r>
      <w:r w:rsidR="00BE08AC" w:rsidRPr="00BE08AC">
        <w:rPr>
          <w:szCs w:val="24"/>
          <w:shd w:val="clear" w:color="auto" w:fill="FFFFFF"/>
        </w:rPr>
        <w:t xml:space="preserve"> têm o prazo de 180 dias para se adequarem ao disposto nesta Lei.</w:t>
      </w:r>
    </w:p>
    <w:p w:rsidR="002E4983" w:rsidRDefault="002E4983" w:rsidP="00164A10">
      <w:pPr>
        <w:spacing w:before="120"/>
        <w:ind w:firstLine="1560"/>
        <w:jc w:val="both"/>
      </w:pPr>
    </w:p>
    <w:p w:rsidR="00860826" w:rsidRDefault="008A6A4C" w:rsidP="00662F87">
      <w:pPr>
        <w:spacing w:before="120"/>
        <w:ind w:firstLine="1560"/>
        <w:jc w:val="both"/>
        <w:rPr>
          <w:bCs/>
          <w:szCs w:val="24"/>
        </w:rPr>
      </w:pPr>
      <w:r>
        <w:rPr>
          <w:bCs/>
          <w:szCs w:val="24"/>
        </w:rPr>
        <w:t xml:space="preserve">  </w:t>
      </w:r>
    </w:p>
    <w:p w:rsidR="00164A10" w:rsidRPr="009554FB" w:rsidRDefault="008A6A4C" w:rsidP="00662F87">
      <w:pPr>
        <w:spacing w:before="120"/>
        <w:ind w:firstLine="1560"/>
        <w:jc w:val="both"/>
        <w:rPr>
          <w:szCs w:val="24"/>
        </w:rPr>
      </w:pPr>
      <w:r w:rsidRPr="009554FB">
        <w:rPr>
          <w:bCs/>
          <w:szCs w:val="24"/>
        </w:rPr>
        <w:t>Art.</w:t>
      </w:r>
      <w:r>
        <w:rPr>
          <w:bCs/>
          <w:szCs w:val="24"/>
        </w:rPr>
        <w:t>3</w:t>
      </w:r>
      <w:r w:rsidRPr="009554FB">
        <w:rPr>
          <w:bCs/>
          <w:szCs w:val="24"/>
        </w:rPr>
        <w:t>º</w:t>
      </w:r>
      <w:r>
        <w:rPr>
          <w:bCs/>
          <w:szCs w:val="24"/>
        </w:rPr>
        <w:t xml:space="preserve"> </w:t>
      </w:r>
      <w:r w:rsidR="002E4983">
        <w:t xml:space="preserve">- A fiscalização para assegurar o cumprimento desta lei ficará a cargo da </w:t>
      </w:r>
      <w:r w:rsidR="002E4983" w:rsidRPr="002E4983">
        <w:rPr>
          <w:szCs w:val="24"/>
          <w:shd w:val="clear" w:color="auto" w:fill="FFFFFF"/>
        </w:rPr>
        <w:t>Empresa de Desenvolvimento Urbano e Social de Sorocaba</w:t>
      </w:r>
      <w:r w:rsidR="002E4983">
        <w:rPr>
          <w:szCs w:val="24"/>
          <w:shd w:val="clear" w:color="auto" w:fill="FFFFFF"/>
        </w:rPr>
        <w:t>-URBES.</w:t>
      </w:r>
    </w:p>
    <w:p w:rsidR="002E4983" w:rsidRDefault="007E347C" w:rsidP="00164A10">
      <w:pPr>
        <w:spacing w:line="360" w:lineRule="auto"/>
        <w:rPr>
          <w:bCs/>
          <w:szCs w:val="24"/>
        </w:rPr>
      </w:pPr>
      <w:r w:rsidRPr="009554FB">
        <w:rPr>
          <w:bCs/>
          <w:szCs w:val="24"/>
        </w:rPr>
        <w:t xml:space="preserve">                            </w:t>
      </w:r>
    </w:p>
    <w:p w:rsidR="002E4983" w:rsidRDefault="002E4983" w:rsidP="00164A10">
      <w:pPr>
        <w:spacing w:line="360" w:lineRule="auto"/>
        <w:rPr>
          <w:bCs/>
          <w:szCs w:val="24"/>
        </w:rPr>
      </w:pPr>
    </w:p>
    <w:p w:rsidR="00860826" w:rsidRDefault="002E4983" w:rsidP="00164A10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                           </w:t>
      </w:r>
    </w:p>
    <w:p w:rsidR="00662F87" w:rsidRPr="009554FB" w:rsidRDefault="00860826" w:rsidP="00860826">
      <w:pPr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 xml:space="preserve">                         </w:t>
      </w:r>
    </w:p>
    <w:p w:rsidR="00662F87" w:rsidRPr="009554FB" w:rsidRDefault="00662F87" w:rsidP="00662F87">
      <w:pPr>
        <w:spacing w:line="360" w:lineRule="auto"/>
        <w:rPr>
          <w:bCs/>
          <w:szCs w:val="24"/>
        </w:rPr>
      </w:pPr>
    </w:p>
    <w:p w:rsidR="00662F87" w:rsidRPr="009554FB" w:rsidRDefault="00662F87" w:rsidP="00662F87">
      <w:pPr>
        <w:spacing w:line="360" w:lineRule="auto"/>
        <w:rPr>
          <w:bCs/>
          <w:szCs w:val="24"/>
        </w:rPr>
      </w:pPr>
      <w:r w:rsidRPr="009554FB">
        <w:rPr>
          <w:bCs/>
          <w:szCs w:val="24"/>
        </w:rPr>
        <w:t xml:space="preserve">                            </w:t>
      </w:r>
      <w:r w:rsidR="001F6E92" w:rsidRPr="009554FB">
        <w:rPr>
          <w:bCs/>
          <w:szCs w:val="24"/>
        </w:rPr>
        <w:t>Art.</w:t>
      </w:r>
      <w:r w:rsidR="00860826">
        <w:rPr>
          <w:bCs/>
          <w:szCs w:val="24"/>
        </w:rPr>
        <w:t>4</w:t>
      </w:r>
      <w:r w:rsidR="001F6E92" w:rsidRPr="009554FB">
        <w:rPr>
          <w:bCs/>
          <w:szCs w:val="24"/>
        </w:rPr>
        <w:t xml:space="preserve">º </w:t>
      </w:r>
      <w:r w:rsidRPr="009554FB">
        <w:t>As despesas decorrentes com a execução da presente Lei correrão por conta de verbas próprias consignadas no orçamento</w:t>
      </w:r>
      <w:r w:rsidRPr="009554FB">
        <w:rPr>
          <w:bCs/>
          <w:szCs w:val="24"/>
        </w:rPr>
        <w:t>.</w:t>
      </w:r>
    </w:p>
    <w:p w:rsidR="00662F87" w:rsidRPr="009554FB" w:rsidRDefault="00662F87" w:rsidP="00164A10">
      <w:pPr>
        <w:spacing w:line="360" w:lineRule="auto"/>
        <w:rPr>
          <w:bCs/>
          <w:szCs w:val="24"/>
        </w:rPr>
      </w:pPr>
    </w:p>
    <w:p w:rsidR="00662F87" w:rsidRPr="009554FB" w:rsidRDefault="00662F87" w:rsidP="00164A10">
      <w:pPr>
        <w:spacing w:line="360" w:lineRule="auto"/>
        <w:rPr>
          <w:bCs/>
          <w:szCs w:val="24"/>
        </w:rPr>
      </w:pPr>
    </w:p>
    <w:p w:rsidR="00860826" w:rsidRDefault="00662F87" w:rsidP="00164A10">
      <w:pPr>
        <w:spacing w:line="360" w:lineRule="auto"/>
        <w:rPr>
          <w:bCs/>
          <w:szCs w:val="24"/>
        </w:rPr>
      </w:pPr>
      <w:r w:rsidRPr="009554FB">
        <w:rPr>
          <w:bCs/>
          <w:szCs w:val="24"/>
        </w:rPr>
        <w:t xml:space="preserve">                              </w:t>
      </w:r>
    </w:p>
    <w:p w:rsidR="00164A10" w:rsidRDefault="00860826" w:rsidP="00164A10">
      <w:pPr>
        <w:spacing w:line="360" w:lineRule="auto"/>
        <w:rPr>
          <w:szCs w:val="24"/>
        </w:rPr>
      </w:pPr>
      <w:r>
        <w:rPr>
          <w:bCs/>
          <w:szCs w:val="24"/>
        </w:rPr>
        <w:t xml:space="preserve">                            </w:t>
      </w:r>
      <w:r w:rsidR="00662F87" w:rsidRPr="009554FB">
        <w:rPr>
          <w:bCs/>
          <w:szCs w:val="24"/>
        </w:rPr>
        <w:t>Art.</w:t>
      </w:r>
      <w:r>
        <w:rPr>
          <w:bCs/>
          <w:szCs w:val="24"/>
        </w:rPr>
        <w:t>5</w:t>
      </w:r>
      <w:r w:rsidR="00662F87" w:rsidRPr="009554FB">
        <w:rPr>
          <w:bCs/>
          <w:szCs w:val="24"/>
        </w:rPr>
        <w:t>º Esta</w:t>
      </w:r>
      <w:r w:rsidR="00164A10" w:rsidRPr="009554FB">
        <w:rPr>
          <w:szCs w:val="24"/>
        </w:rPr>
        <w:t xml:space="preserve"> Lei entra em vigor na data de sua publicação.</w:t>
      </w:r>
    </w:p>
    <w:p w:rsidR="00860826" w:rsidRDefault="00860826" w:rsidP="00164A10">
      <w:pPr>
        <w:spacing w:line="360" w:lineRule="auto"/>
        <w:rPr>
          <w:szCs w:val="24"/>
        </w:rPr>
      </w:pPr>
    </w:p>
    <w:p w:rsidR="00860826" w:rsidRDefault="00860826" w:rsidP="00164A10">
      <w:pPr>
        <w:spacing w:line="360" w:lineRule="auto"/>
        <w:rPr>
          <w:szCs w:val="24"/>
        </w:rPr>
      </w:pPr>
    </w:p>
    <w:p w:rsidR="00860826" w:rsidRDefault="00860826" w:rsidP="00164A10">
      <w:pPr>
        <w:spacing w:line="360" w:lineRule="auto"/>
        <w:rPr>
          <w:szCs w:val="24"/>
        </w:rPr>
      </w:pPr>
    </w:p>
    <w:p w:rsidR="00860826" w:rsidRDefault="00860826" w:rsidP="00164A10">
      <w:pPr>
        <w:spacing w:line="360" w:lineRule="auto"/>
        <w:rPr>
          <w:szCs w:val="24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S/S.</w:t>
      </w:r>
      <w:proofErr w:type="gramStart"/>
      <w:r w:rsidRPr="004F10CA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</w:t>
      </w:r>
      <w:r w:rsidR="00CF528D">
        <w:rPr>
          <w:b/>
          <w:sz w:val="26"/>
          <w:szCs w:val="26"/>
        </w:rPr>
        <w:t>25</w:t>
      </w:r>
      <w:proofErr w:type="gramEnd"/>
      <w:r w:rsidR="00CF52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de </w:t>
      </w:r>
      <w:r w:rsidR="00CF528D">
        <w:rPr>
          <w:b/>
          <w:sz w:val="26"/>
          <w:szCs w:val="26"/>
        </w:rPr>
        <w:t>outubro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2017.</w:t>
      </w: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Pr="00820A43" w:rsidRDefault="00860826" w:rsidP="008608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860826" w:rsidRPr="007059ED" w:rsidRDefault="00860826" w:rsidP="00860826">
      <w:pPr>
        <w:jc w:val="center"/>
      </w:pPr>
      <w:r w:rsidRPr="00820A43">
        <w:rPr>
          <w:b/>
          <w:sz w:val="26"/>
          <w:szCs w:val="26"/>
        </w:rPr>
        <w:t>Vereador</w:t>
      </w:r>
    </w:p>
    <w:p w:rsidR="00860826" w:rsidRPr="00FD1ED9" w:rsidRDefault="00860826" w:rsidP="00860826">
      <w:pPr>
        <w:jc w:val="center"/>
        <w:rPr>
          <w:b/>
          <w:szCs w:val="24"/>
        </w:rPr>
      </w:pPr>
    </w:p>
    <w:p w:rsidR="00860826" w:rsidRPr="009554FB" w:rsidRDefault="00860826" w:rsidP="00164A10">
      <w:pPr>
        <w:spacing w:line="360" w:lineRule="auto"/>
        <w:rPr>
          <w:szCs w:val="24"/>
        </w:rPr>
      </w:pPr>
    </w:p>
    <w:p w:rsidR="00164A10" w:rsidRDefault="00164A10" w:rsidP="00164A10">
      <w:pPr>
        <w:spacing w:line="360" w:lineRule="auto"/>
        <w:rPr>
          <w:szCs w:val="24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164A10" w:rsidRDefault="00164A10" w:rsidP="00997E60">
      <w:pPr>
        <w:spacing w:line="360" w:lineRule="auto"/>
        <w:ind w:left="1416" w:firstLine="708"/>
        <w:rPr>
          <w:szCs w:val="24"/>
        </w:rPr>
      </w:pPr>
    </w:p>
    <w:p w:rsidR="00595EAA" w:rsidRDefault="00595EAA" w:rsidP="00997E60">
      <w:pPr>
        <w:tabs>
          <w:tab w:val="left" w:pos="1701"/>
        </w:tabs>
        <w:jc w:val="both"/>
        <w:rPr>
          <w:b/>
          <w:szCs w:val="24"/>
        </w:rPr>
      </w:pPr>
    </w:p>
    <w:p w:rsidR="00595EAA" w:rsidRDefault="00595EAA" w:rsidP="001B0028">
      <w:pPr>
        <w:jc w:val="center"/>
        <w:rPr>
          <w:b/>
          <w:szCs w:val="24"/>
        </w:rPr>
      </w:pPr>
    </w:p>
    <w:p w:rsidR="00595EAA" w:rsidRDefault="00595EAA" w:rsidP="001B0028">
      <w:pPr>
        <w:jc w:val="center"/>
        <w:rPr>
          <w:b/>
          <w:szCs w:val="24"/>
        </w:rPr>
      </w:pPr>
    </w:p>
    <w:p w:rsidR="00595EAA" w:rsidRPr="00FD1ED9" w:rsidRDefault="00595EAA" w:rsidP="001B0028">
      <w:pPr>
        <w:jc w:val="center"/>
        <w:rPr>
          <w:b/>
          <w:szCs w:val="24"/>
        </w:rPr>
      </w:pPr>
    </w:p>
    <w:p w:rsidR="002413A5" w:rsidRDefault="002413A5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1B0028" w:rsidRPr="00FD1ED9" w:rsidRDefault="001B0028" w:rsidP="001B0028">
      <w:pPr>
        <w:jc w:val="both"/>
        <w:rPr>
          <w:b/>
          <w:smallCaps/>
          <w:szCs w:val="24"/>
        </w:rPr>
      </w:pPr>
      <w:r w:rsidRPr="00FD1ED9">
        <w:rPr>
          <w:b/>
          <w:smallCaps/>
          <w:szCs w:val="24"/>
        </w:rPr>
        <w:t>Justificativa:</w:t>
      </w:r>
    </w:p>
    <w:p w:rsidR="00285826" w:rsidRDefault="00285826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2E4983" w:rsidRDefault="002E4983" w:rsidP="002E4983">
      <w:pPr>
        <w:spacing w:before="120"/>
        <w:ind w:firstLine="1560"/>
        <w:rPr>
          <w:color w:val="000000"/>
          <w:szCs w:val="24"/>
          <w:shd w:val="clear" w:color="auto" w:fill="FFFFFF"/>
        </w:rPr>
      </w:pPr>
      <w:r w:rsidRPr="002E4983">
        <w:rPr>
          <w:color w:val="000000"/>
          <w:szCs w:val="24"/>
          <w:shd w:val="clear" w:color="auto" w:fill="FFFFFF"/>
        </w:rPr>
        <w:t xml:space="preserve">A implantação desta sinalização contempla uma luta histórica para pessoas com deficiência visual na cidade de </w:t>
      </w:r>
      <w:r>
        <w:rPr>
          <w:color w:val="000000"/>
          <w:szCs w:val="24"/>
          <w:shd w:val="clear" w:color="auto" w:fill="FFFFFF"/>
        </w:rPr>
        <w:t>Sorocaba</w:t>
      </w:r>
      <w:r w:rsidRPr="002E4983">
        <w:rPr>
          <w:color w:val="000000"/>
          <w:szCs w:val="24"/>
          <w:shd w:val="clear" w:color="auto" w:fill="FFFFFF"/>
        </w:rPr>
        <w:t xml:space="preserve"> e promove </w:t>
      </w:r>
      <w:r>
        <w:rPr>
          <w:color w:val="000000"/>
          <w:szCs w:val="24"/>
          <w:shd w:val="clear" w:color="auto" w:fill="FFFFFF"/>
        </w:rPr>
        <w:t xml:space="preserve">a autoestima destes usuários no </w:t>
      </w:r>
      <w:r w:rsidRPr="002E4983">
        <w:rPr>
          <w:color w:val="000000"/>
          <w:szCs w:val="24"/>
          <w:shd w:val="clear" w:color="auto" w:fill="FFFFFF"/>
        </w:rPr>
        <w:t>sistema de transporte do município.</w:t>
      </w:r>
    </w:p>
    <w:p w:rsidR="002413A5" w:rsidRPr="002E4983" w:rsidRDefault="002E4983" w:rsidP="002E4983">
      <w:pPr>
        <w:spacing w:before="120"/>
        <w:ind w:firstLine="1560"/>
        <w:rPr>
          <w:szCs w:val="24"/>
        </w:rPr>
      </w:pPr>
      <w:r w:rsidRPr="002E4983">
        <w:rPr>
          <w:color w:val="000000"/>
          <w:szCs w:val="24"/>
        </w:rPr>
        <w:t>A instalação de placas de metal oportunizará aos deficientes que se desloquem sem a necessidade de auxí</w:t>
      </w:r>
      <w:r>
        <w:rPr>
          <w:color w:val="000000"/>
          <w:szCs w:val="24"/>
        </w:rPr>
        <w:t>lio de parentes e passageiros, a</w:t>
      </w:r>
      <w:r w:rsidRPr="002E4983">
        <w:rPr>
          <w:color w:val="000000"/>
          <w:szCs w:val="24"/>
        </w:rPr>
        <w:t>tualmente os deficientes precisam contar com a ajuda e a boa vontade dos transeuntes quando necessitam do transporte col</w:t>
      </w:r>
      <w:r w:rsidR="00860826">
        <w:rPr>
          <w:color w:val="000000"/>
          <w:szCs w:val="24"/>
        </w:rPr>
        <w:t>etivo e muitas</w:t>
      </w:r>
      <w:r w:rsidRPr="002E4983">
        <w:rPr>
          <w:color w:val="000000"/>
          <w:szCs w:val="24"/>
        </w:rPr>
        <w:t xml:space="preserve"> </w:t>
      </w:r>
      <w:r w:rsidR="00860826">
        <w:rPr>
          <w:color w:val="000000"/>
          <w:szCs w:val="24"/>
        </w:rPr>
        <w:t xml:space="preserve">vezes </w:t>
      </w:r>
      <w:r w:rsidRPr="002E4983">
        <w:rPr>
          <w:color w:val="000000"/>
          <w:szCs w:val="24"/>
        </w:rPr>
        <w:t xml:space="preserve">acabam sendo vítimas de indivíduos </w:t>
      </w:r>
      <w:r w:rsidR="00860826">
        <w:rPr>
          <w:color w:val="000000"/>
          <w:szCs w:val="24"/>
        </w:rPr>
        <w:t>mal-intencionados.</w:t>
      </w:r>
      <w:r w:rsidRPr="002E4983">
        <w:rPr>
          <w:color w:val="000000"/>
          <w:szCs w:val="24"/>
        </w:rPr>
        <w:br/>
      </w:r>
    </w:p>
    <w:p w:rsidR="000814D8" w:rsidRDefault="002B1048" w:rsidP="00F45F20">
      <w:pPr>
        <w:spacing w:before="120"/>
        <w:ind w:firstLine="15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A917C9" w:rsidRDefault="00A917C9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860826" w:rsidRDefault="00860826" w:rsidP="00AF7922">
      <w:pPr>
        <w:jc w:val="center"/>
        <w:rPr>
          <w:b/>
          <w:sz w:val="26"/>
          <w:szCs w:val="26"/>
        </w:rPr>
      </w:pPr>
    </w:p>
    <w:p w:rsidR="00860826" w:rsidRDefault="00860826" w:rsidP="00AF7922">
      <w:pPr>
        <w:jc w:val="center"/>
        <w:rPr>
          <w:b/>
          <w:sz w:val="26"/>
          <w:szCs w:val="26"/>
        </w:rPr>
      </w:pPr>
    </w:p>
    <w:p w:rsidR="00AF7922" w:rsidRPr="004F10CA" w:rsidRDefault="00AF7922" w:rsidP="00AF7922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S/S.</w:t>
      </w:r>
      <w:proofErr w:type="gramStart"/>
      <w:r w:rsidRPr="004F10CA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</w:t>
      </w:r>
      <w:r w:rsidR="00CF528D">
        <w:rPr>
          <w:b/>
          <w:sz w:val="26"/>
          <w:szCs w:val="26"/>
        </w:rPr>
        <w:t>25</w:t>
      </w:r>
      <w:proofErr w:type="gramEnd"/>
      <w:r w:rsidR="00CF52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de </w:t>
      </w:r>
      <w:r w:rsidR="00CF528D">
        <w:rPr>
          <w:b/>
          <w:sz w:val="26"/>
          <w:szCs w:val="26"/>
        </w:rPr>
        <w:t>outu</w:t>
      </w:r>
      <w:r>
        <w:rPr>
          <w:b/>
          <w:sz w:val="26"/>
          <w:szCs w:val="26"/>
        </w:rPr>
        <w:t xml:space="preserve">bro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2017.</w:t>
      </w: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Pr="004F10CA" w:rsidRDefault="00AF7922" w:rsidP="00AF7922">
      <w:pPr>
        <w:jc w:val="center"/>
        <w:rPr>
          <w:b/>
          <w:sz w:val="26"/>
          <w:szCs w:val="26"/>
        </w:rPr>
      </w:pPr>
    </w:p>
    <w:p w:rsidR="00AF7922" w:rsidRPr="004F10CA" w:rsidRDefault="00AF7922" w:rsidP="00AF7922">
      <w:pPr>
        <w:jc w:val="center"/>
        <w:rPr>
          <w:b/>
          <w:sz w:val="26"/>
          <w:szCs w:val="26"/>
        </w:rPr>
      </w:pPr>
    </w:p>
    <w:p w:rsidR="00860826" w:rsidRDefault="00860826" w:rsidP="00AF7922">
      <w:pPr>
        <w:jc w:val="center"/>
        <w:rPr>
          <w:b/>
          <w:sz w:val="26"/>
          <w:szCs w:val="26"/>
        </w:rPr>
      </w:pPr>
    </w:p>
    <w:p w:rsidR="00860826" w:rsidRDefault="00860826" w:rsidP="00AF7922">
      <w:pPr>
        <w:jc w:val="center"/>
        <w:rPr>
          <w:b/>
          <w:sz w:val="26"/>
          <w:szCs w:val="26"/>
        </w:rPr>
      </w:pPr>
    </w:p>
    <w:p w:rsidR="00860826" w:rsidRDefault="00860826" w:rsidP="00AF7922">
      <w:pPr>
        <w:jc w:val="center"/>
        <w:rPr>
          <w:b/>
          <w:sz w:val="26"/>
          <w:szCs w:val="26"/>
        </w:rPr>
      </w:pPr>
    </w:p>
    <w:p w:rsidR="00AF7922" w:rsidRPr="00820A43" w:rsidRDefault="00AF7922" w:rsidP="00AF79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AF7922" w:rsidRPr="007059ED" w:rsidRDefault="00AF7922" w:rsidP="00AF7922">
      <w:pPr>
        <w:jc w:val="center"/>
      </w:pPr>
      <w:r w:rsidRPr="00820A43">
        <w:rPr>
          <w:b/>
          <w:sz w:val="26"/>
          <w:szCs w:val="26"/>
        </w:rPr>
        <w:t>Vereador</w:t>
      </w:r>
    </w:p>
    <w:p w:rsidR="006551CE" w:rsidRPr="00FD1ED9" w:rsidRDefault="006551CE" w:rsidP="001B0028">
      <w:pPr>
        <w:jc w:val="center"/>
        <w:rPr>
          <w:b/>
          <w:szCs w:val="24"/>
        </w:rPr>
      </w:pPr>
    </w:p>
    <w:sectPr w:rsidR="006551CE" w:rsidRPr="00FD1ED9" w:rsidSect="00D42F8B">
      <w:headerReference w:type="default" r:id="rId7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A50" w:rsidRDefault="00736A50" w:rsidP="006551CE">
      <w:r>
        <w:separator/>
      </w:r>
    </w:p>
  </w:endnote>
  <w:endnote w:type="continuationSeparator" w:id="0">
    <w:p w:rsidR="00736A50" w:rsidRDefault="00736A50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A50" w:rsidRDefault="00736A50" w:rsidP="006551CE">
      <w:r>
        <w:separator/>
      </w:r>
    </w:p>
  </w:footnote>
  <w:footnote w:type="continuationSeparator" w:id="0">
    <w:p w:rsidR="00736A50" w:rsidRDefault="00736A50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814D8"/>
    <w:rsid w:val="00097473"/>
    <w:rsid w:val="000B2013"/>
    <w:rsid w:val="000B7034"/>
    <w:rsid w:val="000E07C8"/>
    <w:rsid w:val="00113794"/>
    <w:rsid w:val="00152AD2"/>
    <w:rsid w:val="00164A10"/>
    <w:rsid w:val="0017687F"/>
    <w:rsid w:val="001A2155"/>
    <w:rsid w:val="001B0028"/>
    <w:rsid w:val="001D372B"/>
    <w:rsid w:val="001E6114"/>
    <w:rsid w:val="001F6E92"/>
    <w:rsid w:val="00206889"/>
    <w:rsid w:val="002413A5"/>
    <w:rsid w:val="0024645C"/>
    <w:rsid w:val="002528D4"/>
    <w:rsid w:val="0027125E"/>
    <w:rsid w:val="00281D77"/>
    <w:rsid w:val="00285826"/>
    <w:rsid w:val="0028666F"/>
    <w:rsid w:val="002B1048"/>
    <w:rsid w:val="002B278F"/>
    <w:rsid w:val="002C0E23"/>
    <w:rsid w:val="002C2671"/>
    <w:rsid w:val="002C5E4A"/>
    <w:rsid w:val="002E4983"/>
    <w:rsid w:val="003428D0"/>
    <w:rsid w:val="003512E7"/>
    <w:rsid w:val="003B5DD4"/>
    <w:rsid w:val="003B76FE"/>
    <w:rsid w:val="003D7554"/>
    <w:rsid w:val="003F016B"/>
    <w:rsid w:val="00405875"/>
    <w:rsid w:val="00496223"/>
    <w:rsid w:val="004A6023"/>
    <w:rsid w:val="004B42F7"/>
    <w:rsid w:val="00595EAA"/>
    <w:rsid w:val="005F0ADD"/>
    <w:rsid w:val="005F5447"/>
    <w:rsid w:val="00613A76"/>
    <w:rsid w:val="006551CE"/>
    <w:rsid w:val="00662F87"/>
    <w:rsid w:val="006A4167"/>
    <w:rsid w:val="006B722F"/>
    <w:rsid w:val="006C0AF8"/>
    <w:rsid w:val="006D40EA"/>
    <w:rsid w:val="0070112C"/>
    <w:rsid w:val="00736A50"/>
    <w:rsid w:val="00767F45"/>
    <w:rsid w:val="007E347C"/>
    <w:rsid w:val="007E6DB9"/>
    <w:rsid w:val="008044D4"/>
    <w:rsid w:val="0084116E"/>
    <w:rsid w:val="00857F3A"/>
    <w:rsid w:val="00860826"/>
    <w:rsid w:val="008A6A4C"/>
    <w:rsid w:val="008B7FEA"/>
    <w:rsid w:val="008C183E"/>
    <w:rsid w:val="008E4B74"/>
    <w:rsid w:val="00943A02"/>
    <w:rsid w:val="009554FB"/>
    <w:rsid w:val="00967741"/>
    <w:rsid w:val="00974DF9"/>
    <w:rsid w:val="00997E60"/>
    <w:rsid w:val="009D53A4"/>
    <w:rsid w:val="009E13EF"/>
    <w:rsid w:val="009E7DCB"/>
    <w:rsid w:val="009F2351"/>
    <w:rsid w:val="009F3583"/>
    <w:rsid w:val="00A4648E"/>
    <w:rsid w:val="00A917C9"/>
    <w:rsid w:val="00AF38B8"/>
    <w:rsid w:val="00AF7922"/>
    <w:rsid w:val="00B1175C"/>
    <w:rsid w:val="00B21F62"/>
    <w:rsid w:val="00B54551"/>
    <w:rsid w:val="00B715CF"/>
    <w:rsid w:val="00BE08AC"/>
    <w:rsid w:val="00C26FD0"/>
    <w:rsid w:val="00C522F1"/>
    <w:rsid w:val="00C9625D"/>
    <w:rsid w:val="00CC6217"/>
    <w:rsid w:val="00CF528D"/>
    <w:rsid w:val="00CF6917"/>
    <w:rsid w:val="00D0282E"/>
    <w:rsid w:val="00D0283B"/>
    <w:rsid w:val="00D106C5"/>
    <w:rsid w:val="00D15D8A"/>
    <w:rsid w:val="00D16443"/>
    <w:rsid w:val="00D6070E"/>
    <w:rsid w:val="00DC5C7C"/>
    <w:rsid w:val="00DF3F8B"/>
    <w:rsid w:val="00E87195"/>
    <w:rsid w:val="00F45F20"/>
    <w:rsid w:val="00F519EA"/>
    <w:rsid w:val="00F63566"/>
    <w:rsid w:val="00F95152"/>
    <w:rsid w:val="00FD38E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2B98-3456-46F5-816E-EE77BA2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E0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E4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3214F-8D85-4904-BFE5-414F69C7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3F1FB82A</Template>
  <TotalTime>2</TotalTime>
  <Pages>3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4</cp:revision>
  <cp:lastPrinted>2017-10-24T16:53:00Z</cp:lastPrinted>
  <dcterms:created xsi:type="dcterms:W3CDTF">2017-10-24T16:44:00Z</dcterms:created>
  <dcterms:modified xsi:type="dcterms:W3CDTF">2017-10-30T10:41:00Z</dcterms:modified>
</cp:coreProperties>
</file>