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8" w:rsidRDefault="00FC4227" w:rsidP="00D23035">
      <w:pPr>
        <w:ind w:firstLine="1418"/>
        <w:rPr>
          <w:b/>
          <w:smallCaps/>
          <w:sz w:val="28"/>
          <w:szCs w:val="28"/>
        </w:rPr>
      </w:pPr>
      <w:r w:rsidRPr="00FC4227">
        <w:rPr>
          <w:noProof/>
        </w:rPr>
        <w:pict>
          <v:shapetype id="_x0000_t202" coordsize="21600,21600" o:spt="202" path="m,l,21600r21600,l21600,xe">
            <v:stroke joinstyle="miter"/>
            <v:path gradientshapeok="t" o:connecttype="rect"/>
          </v:shapetype>
          <v:shape id="Caixa de Texto 2" o:spid="_x0000_s1026" type="#_x0000_t202" style="position:absolute;left:0;text-align:left;margin-left:238.95pt;margin-top:-17.3pt;width:196.1pt;height:139.15pt;z-index:2516577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" stroked="f">
            <v:textbox inset="0,,0">
              <w:txbxContent>
                <w:p w:rsidR="008642AC" w:rsidRPr="00A23046" w:rsidRDefault="008642AC" w:rsidP="008642AC">
                  <w:pPr>
                    <w:jc w:val="center"/>
                    <w:rPr>
                      <w:b/>
                      <w:sz w:val="28"/>
                      <w:szCs w:val="28"/>
                    </w:rPr>
                  </w:pPr>
                  <w:r w:rsidRPr="00A23046">
                    <w:rPr>
                      <w:b/>
                      <w:sz w:val="28"/>
                      <w:szCs w:val="28"/>
                    </w:rPr>
                    <w:t>D E S P A C H O</w:t>
                  </w:r>
                </w:p>
                <w:p w:rsidR="008642AC" w:rsidRPr="00A23046" w:rsidRDefault="008642AC" w:rsidP="008642AC">
                  <w:pPr>
                    <w:jc w:val="center"/>
                    <w:rPr>
                      <w:b/>
                    </w:rPr>
                  </w:pPr>
                </w:p>
                <w:p w:rsidR="008642AC" w:rsidRPr="00A23046" w:rsidRDefault="008642AC" w:rsidP="008642AC">
                  <w:pPr>
                    <w:jc w:val="center"/>
                    <w:rPr>
                      <w:b/>
                    </w:rPr>
                  </w:pPr>
                  <w:r w:rsidRPr="00A23046">
                    <w:rPr>
                      <w:b/>
                    </w:rPr>
                    <w:t>______________________________</w:t>
                  </w:r>
                </w:p>
                <w:p w:rsidR="008642AC" w:rsidRPr="00A23046" w:rsidRDefault="008642AC" w:rsidP="008642AC">
                  <w:pPr>
                    <w:jc w:val="center"/>
                    <w:rPr>
                      <w:b/>
                    </w:rPr>
                  </w:pPr>
                </w:p>
                <w:p w:rsidR="008642AC" w:rsidRPr="00A23046" w:rsidRDefault="008642AC" w:rsidP="008642AC">
                  <w:pPr>
                    <w:jc w:val="center"/>
                    <w:rPr>
                      <w:b/>
                    </w:rPr>
                  </w:pPr>
                  <w:r w:rsidRPr="00A23046">
                    <w:rPr>
                      <w:b/>
                    </w:rPr>
                    <w:t>______________________________</w:t>
                  </w:r>
                </w:p>
                <w:p w:rsidR="008642AC" w:rsidRPr="00A23046" w:rsidRDefault="008642AC" w:rsidP="008642AC">
                  <w:pPr>
                    <w:jc w:val="center"/>
                    <w:rPr>
                      <w:b/>
                    </w:rPr>
                  </w:pPr>
                  <w:r w:rsidRPr="00A23046">
                    <w:rPr>
                      <w:b/>
                    </w:rPr>
                    <w:t>(PRESIDENTE)</w:t>
                  </w:r>
                </w:p>
                <w:p w:rsidR="00D65D36" w:rsidRPr="00A23046" w:rsidRDefault="00D65D36" w:rsidP="008642AC">
                  <w:pPr>
                    <w:jc w:val="center"/>
                    <w:rPr>
                      <w:b/>
                      <w:sz w:val="32"/>
                      <w:szCs w:val="32"/>
                    </w:rPr>
                  </w:pPr>
                </w:p>
                <w:p w:rsidR="008642AC" w:rsidRPr="00A23046" w:rsidRDefault="008642AC" w:rsidP="008642AC">
                  <w:pPr>
                    <w:jc w:val="center"/>
                    <w:rPr>
                      <w:b/>
                    </w:rPr>
                  </w:pPr>
                  <w:r w:rsidRPr="00A23046">
                    <w:rPr>
                      <w:b/>
                    </w:rPr>
                    <w:t>Em __________________________</w:t>
                  </w:r>
                </w:p>
                <w:p w:rsidR="008642AC" w:rsidRDefault="008642AC"/>
                <w:p w:rsidR="008642AC" w:rsidRDefault="008642AC"/>
                <w:p w:rsidR="008642AC" w:rsidRDefault="008642AC"/>
              </w:txbxContent>
            </v:textbox>
            <w10:wrap anchorx="margin"/>
          </v:shape>
        </w:pict>
      </w:r>
    </w:p>
    <w:p w:rsidR="003774E6" w:rsidRDefault="003774E6" w:rsidP="000212EE">
      <w:pPr>
        <w:ind w:firstLine="1418"/>
        <w:rPr>
          <w:b/>
          <w:smallCaps/>
          <w:sz w:val="28"/>
          <w:szCs w:val="28"/>
        </w:rPr>
      </w:pPr>
    </w:p>
    <w:p w:rsidR="003774E6" w:rsidRDefault="003774E6" w:rsidP="000212EE">
      <w:pPr>
        <w:ind w:firstLine="1418"/>
        <w:rPr>
          <w:b/>
          <w:smallCaps/>
          <w:sz w:val="28"/>
          <w:szCs w:val="28"/>
        </w:rPr>
      </w:pPr>
    </w:p>
    <w:p w:rsidR="003774E6" w:rsidRDefault="003774E6" w:rsidP="000212EE">
      <w:pPr>
        <w:ind w:firstLine="1418"/>
        <w:rPr>
          <w:b/>
          <w:smallCaps/>
          <w:sz w:val="28"/>
          <w:szCs w:val="28"/>
        </w:rPr>
      </w:pPr>
    </w:p>
    <w:p w:rsidR="003774E6" w:rsidRDefault="003774E6" w:rsidP="000212EE">
      <w:pPr>
        <w:ind w:firstLine="1418"/>
        <w:rPr>
          <w:b/>
          <w:smallCaps/>
          <w:sz w:val="28"/>
          <w:szCs w:val="28"/>
        </w:rPr>
      </w:pPr>
    </w:p>
    <w:p w:rsidR="003774E6" w:rsidRDefault="003774E6" w:rsidP="000212EE">
      <w:pPr>
        <w:ind w:firstLine="1418"/>
        <w:rPr>
          <w:b/>
          <w:smallCaps/>
          <w:sz w:val="28"/>
          <w:szCs w:val="28"/>
        </w:rPr>
      </w:pPr>
    </w:p>
    <w:p w:rsidR="003774E6" w:rsidRDefault="003774E6" w:rsidP="000212EE">
      <w:pPr>
        <w:ind w:firstLine="1418"/>
        <w:rPr>
          <w:b/>
          <w:smallCaps/>
          <w:sz w:val="28"/>
          <w:szCs w:val="28"/>
        </w:rPr>
      </w:pPr>
    </w:p>
    <w:p w:rsidR="00DA7A3C" w:rsidRDefault="00DA7A3C" w:rsidP="000212EE">
      <w:pPr>
        <w:ind w:firstLine="1418"/>
        <w:rPr>
          <w:b/>
          <w:smallCaps/>
          <w:sz w:val="28"/>
          <w:szCs w:val="28"/>
        </w:rPr>
      </w:pPr>
    </w:p>
    <w:p w:rsidR="00184EB0" w:rsidRDefault="00A23046" w:rsidP="002679D7">
      <w:pPr>
        <w:ind w:firstLine="1418"/>
        <w:rPr>
          <w:b/>
          <w:sz w:val="28"/>
          <w:szCs w:val="28"/>
        </w:rPr>
      </w:pPr>
      <w:r w:rsidRPr="00A23046">
        <w:rPr>
          <w:b/>
          <w:sz w:val="28"/>
          <w:szCs w:val="28"/>
        </w:rPr>
        <w:t xml:space="preserve">REQUERIMENTO N.º: </w:t>
      </w:r>
    </w:p>
    <w:p w:rsidR="002679D7" w:rsidRPr="00A23046" w:rsidRDefault="002679D7" w:rsidP="002679D7">
      <w:pPr>
        <w:ind w:firstLine="1418"/>
        <w:rPr>
          <w:b/>
          <w:sz w:val="28"/>
          <w:szCs w:val="28"/>
        </w:rPr>
      </w:pPr>
    </w:p>
    <w:p w:rsidR="00D62D70" w:rsidRPr="00D62D70" w:rsidRDefault="00F52E76" w:rsidP="00D62D70">
      <w:pPr>
        <w:ind w:firstLine="1418"/>
        <w:jc w:val="both"/>
        <w:rPr>
          <w:b/>
          <w:sz w:val="28"/>
          <w:szCs w:val="28"/>
        </w:rPr>
      </w:pPr>
      <w:r>
        <w:rPr>
          <w:b/>
          <w:sz w:val="28"/>
          <w:szCs w:val="28"/>
        </w:rPr>
        <w:t xml:space="preserve">Informações </w:t>
      </w:r>
      <w:r w:rsidR="005A6B74">
        <w:rPr>
          <w:b/>
          <w:sz w:val="28"/>
          <w:szCs w:val="28"/>
        </w:rPr>
        <w:t xml:space="preserve">a respeito </w:t>
      </w:r>
      <w:r w:rsidR="00D51651">
        <w:rPr>
          <w:b/>
          <w:sz w:val="28"/>
          <w:szCs w:val="28"/>
        </w:rPr>
        <w:t xml:space="preserve">do cumprimento da Lei n° </w:t>
      </w:r>
      <w:r w:rsidR="00D51651" w:rsidRPr="00D51651">
        <w:rPr>
          <w:b/>
          <w:sz w:val="28"/>
          <w:szCs w:val="28"/>
        </w:rPr>
        <w:t xml:space="preserve">11.622, de </w:t>
      </w:r>
      <w:r w:rsidR="00D51651">
        <w:rPr>
          <w:b/>
          <w:sz w:val="28"/>
          <w:szCs w:val="28"/>
        </w:rPr>
        <w:t>07 de dezembro de 2017 que dispõe sobre a d</w:t>
      </w:r>
      <w:r w:rsidR="00D51651" w:rsidRPr="00D51651">
        <w:rPr>
          <w:b/>
          <w:sz w:val="28"/>
          <w:szCs w:val="28"/>
        </w:rPr>
        <w:t>ivulgação do serviço de Disque-Denúncia Nacion</w:t>
      </w:r>
      <w:r w:rsidR="00D51651">
        <w:rPr>
          <w:b/>
          <w:sz w:val="28"/>
          <w:szCs w:val="28"/>
        </w:rPr>
        <w:t>al de Violência Contra a Mulher</w:t>
      </w:r>
      <w:r w:rsidR="00D51651" w:rsidRPr="00D51651">
        <w:rPr>
          <w:b/>
          <w:sz w:val="28"/>
          <w:szCs w:val="28"/>
        </w:rPr>
        <w:t>.</w:t>
      </w:r>
    </w:p>
    <w:p w:rsidR="00184EB0" w:rsidRPr="00487369" w:rsidRDefault="00184EB0" w:rsidP="003D4DD2">
      <w:pPr>
        <w:jc w:val="both"/>
        <w:rPr>
          <w:szCs w:val="24"/>
        </w:rPr>
      </w:pPr>
    </w:p>
    <w:p w:rsidR="00501EE6" w:rsidRDefault="00501EE6" w:rsidP="00E63780">
      <w:pPr>
        <w:ind w:firstLine="1418"/>
        <w:jc w:val="both"/>
        <w:rPr>
          <w:szCs w:val="24"/>
        </w:rPr>
      </w:pPr>
    </w:p>
    <w:p w:rsidR="002205EE" w:rsidRPr="00D51651" w:rsidRDefault="00060A44" w:rsidP="002205EE">
      <w:pPr>
        <w:ind w:firstLine="1418"/>
        <w:jc w:val="both"/>
        <w:rPr>
          <w:szCs w:val="24"/>
        </w:rPr>
      </w:pPr>
      <w:r>
        <w:rPr>
          <w:szCs w:val="24"/>
        </w:rPr>
        <w:t xml:space="preserve">CONSIDENRANDO </w:t>
      </w:r>
      <w:r w:rsidR="002205EE">
        <w:rPr>
          <w:szCs w:val="24"/>
        </w:rPr>
        <w:t xml:space="preserve">a </w:t>
      </w:r>
      <w:r w:rsidR="00173151">
        <w:rPr>
          <w:szCs w:val="24"/>
        </w:rPr>
        <w:t>sanção</w:t>
      </w:r>
      <w:r w:rsidR="00D51651">
        <w:rPr>
          <w:szCs w:val="24"/>
        </w:rPr>
        <w:t xml:space="preserve"> da Lei n° 11.622 </w:t>
      </w:r>
      <w:r w:rsidR="00173151">
        <w:rPr>
          <w:szCs w:val="24"/>
        </w:rPr>
        <w:t>em</w:t>
      </w:r>
      <w:r w:rsidR="00D51651">
        <w:rPr>
          <w:szCs w:val="24"/>
        </w:rPr>
        <w:t xml:space="preserve"> </w:t>
      </w:r>
      <w:r w:rsidR="00D51651" w:rsidRPr="00D51651">
        <w:rPr>
          <w:szCs w:val="24"/>
        </w:rPr>
        <w:t>07 de dezembro de 2017</w:t>
      </w:r>
      <w:r w:rsidR="00173151">
        <w:rPr>
          <w:szCs w:val="24"/>
        </w:rPr>
        <w:t xml:space="preserve"> pelo Prefeito Municipal José Antônio </w:t>
      </w:r>
      <w:proofErr w:type="spellStart"/>
      <w:r w:rsidR="00173151">
        <w:rPr>
          <w:szCs w:val="24"/>
        </w:rPr>
        <w:t>Caldini</w:t>
      </w:r>
      <w:proofErr w:type="spellEnd"/>
      <w:r w:rsidR="00173151">
        <w:rPr>
          <w:szCs w:val="24"/>
        </w:rPr>
        <w:t xml:space="preserve"> Crespo</w:t>
      </w:r>
      <w:r w:rsidR="002205EE" w:rsidRPr="00D51651">
        <w:rPr>
          <w:szCs w:val="24"/>
        </w:rPr>
        <w:t>;</w:t>
      </w:r>
    </w:p>
    <w:p w:rsidR="00060A44" w:rsidRDefault="00060A44" w:rsidP="002205EE">
      <w:pPr>
        <w:jc w:val="both"/>
        <w:rPr>
          <w:szCs w:val="24"/>
        </w:rPr>
      </w:pPr>
    </w:p>
    <w:p w:rsidR="002205EE" w:rsidRDefault="00060A44" w:rsidP="002205EE">
      <w:pPr>
        <w:ind w:firstLine="1418"/>
        <w:jc w:val="both"/>
        <w:rPr>
          <w:szCs w:val="24"/>
        </w:rPr>
      </w:pPr>
      <w:r>
        <w:rPr>
          <w:szCs w:val="24"/>
        </w:rPr>
        <w:t>CONSIDERANDO que</w:t>
      </w:r>
      <w:r w:rsidR="002205EE">
        <w:rPr>
          <w:szCs w:val="24"/>
        </w:rPr>
        <w:t xml:space="preserve"> a referida Lei assim dispõe:</w:t>
      </w:r>
    </w:p>
    <w:p w:rsidR="0059384E" w:rsidRPr="0059384E" w:rsidRDefault="0059384E" w:rsidP="0059384E">
      <w:pPr>
        <w:ind w:left="1134"/>
        <w:jc w:val="both"/>
        <w:rPr>
          <w:i/>
          <w:szCs w:val="24"/>
        </w:rPr>
      </w:pPr>
      <w:r w:rsidRPr="0059384E">
        <w:rPr>
          <w:i/>
          <w:szCs w:val="24"/>
        </w:rPr>
        <w:t xml:space="preserve">Parágrafo único. </w:t>
      </w:r>
      <w:proofErr w:type="gramStart"/>
      <w:r w:rsidRPr="0059384E">
        <w:rPr>
          <w:i/>
          <w:szCs w:val="24"/>
        </w:rPr>
        <w:t xml:space="preserve">A obrigatoriedade de que trata esta Lei deve ser estendida aos veículos em geral destinados ao transporte público municipal, inclusive com placas afixadas no interior do veículo bem como para visualização pelo exterior, o chamado </w:t>
      </w:r>
      <w:proofErr w:type="spellStart"/>
      <w:r w:rsidRPr="0059384E">
        <w:rPr>
          <w:i/>
          <w:szCs w:val="24"/>
        </w:rPr>
        <w:t>Busdoor</w:t>
      </w:r>
      <w:proofErr w:type="spellEnd"/>
      <w:r w:rsidRPr="0059384E">
        <w:rPr>
          <w:i/>
          <w:szCs w:val="24"/>
        </w:rPr>
        <w:t>.”</w:t>
      </w:r>
      <w:proofErr w:type="gramEnd"/>
      <w:r w:rsidRPr="0059384E">
        <w:rPr>
          <w:i/>
          <w:szCs w:val="24"/>
        </w:rPr>
        <w:t xml:space="preserve"> (NR)</w:t>
      </w:r>
    </w:p>
    <w:p w:rsidR="0059384E" w:rsidRPr="0059384E" w:rsidRDefault="0059384E" w:rsidP="0059384E">
      <w:pPr>
        <w:ind w:left="1134"/>
        <w:jc w:val="both"/>
        <w:rPr>
          <w:i/>
          <w:szCs w:val="24"/>
        </w:rPr>
      </w:pPr>
      <w:r w:rsidRPr="0059384E">
        <w:rPr>
          <w:i/>
          <w:szCs w:val="24"/>
        </w:rPr>
        <w:t>Art. 2°  O art. 2° da Lei nº </w:t>
      </w:r>
      <w:hyperlink r:id="rId8" w:tgtFrame="_blank" w:history="1">
        <w:r w:rsidRPr="005F0F2D">
          <w:rPr>
            <w:rStyle w:val="Hyperlink"/>
            <w:i/>
            <w:color w:val="auto"/>
            <w:szCs w:val="24"/>
            <w:u w:val="none"/>
          </w:rPr>
          <w:t>10.724</w:t>
        </w:r>
      </w:hyperlink>
      <w:r w:rsidRPr="005F0F2D">
        <w:rPr>
          <w:i/>
          <w:szCs w:val="24"/>
        </w:rPr>
        <w:t>,</w:t>
      </w:r>
      <w:r w:rsidRPr="0059384E">
        <w:rPr>
          <w:i/>
          <w:szCs w:val="24"/>
        </w:rPr>
        <w:t xml:space="preserve"> de 19 de fevereiro de 2014, passa a vigorar com a seguinte redação:</w:t>
      </w:r>
    </w:p>
    <w:p w:rsidR="0059384E" w:rsidRPr="0059384E" w:rsidRDefault="0059384E" w:rsidP="0059384E">
      <w:pPr>
        <w:ind w:left="1134"/>
        <w:jc w:val="both"/>
        <w:rPr>
          <w:i/>
          <w:szCs w:val="24"/>
        </w:rPr>
      </w:pPr>
      <w:r w:rsidRPr="0059384E">
        <w:rPr>
          <w:i/>
          <w:szCs w:val="24"/>
        </w:rPr>
        <w:t>“Art. 2º  Os estabelecimentos especificados nesta Lei deverão afixar placas contendo o seguinte texto: “VIOLÊNCIA, ABUSO E EXPLORAÇÃO SEXUAL CONTRA A MULHER É CRIME. DENUNCIE - DISQUE 180.”</w:t>
      </w:r>
      <w:proofErr w:type="gramStart"/>
      <w:r w:rsidRPr="0059384E">
        <w:rPr>
          <w:i/>
          <w:szCs w:val="24"/>
        </w:rPr>
        <w:t xml:space="preserve"> ”</w:t>
      </w:r>
      <w:proofErr w:type="gramEnd"/>
      <w:r w:rsidRPr="0059384E">
        <w:rPr>
          <w:i/>
          <w:szCs w:val="24"/>
        </w:rPr>
        <w:t xml:space="preserve"> (NR)</w:t>
      </w:r>
    </w:p>
    <w:p w:rsidR="009B3856" w:rsidRPr="002205EE" w:rsidRDefault="009B3856" w:rsidP="002205EE">
      <w:pPr>
        <w:rPr>
          <w:i/>
          <w:szCs w:val="24"/>
        </w:rPr>
      </w:pPr>
    </w:p>
    <w:p w:rsidR="00060A44" w:rsidRDefault="002205EE" w:rsidP="00E63780">
      <w:pPr>
        <w:ind w:firstLine="1418"/>
        <w:jc w:val="both"/>
        <w:rPr>
          <w:szCs w:val="24"/>
        </w:rPr>
      </w:pPr>
      <w:r>
        <w:rPr>
          <w:szCs w:val="24"/>
        </w:rPr>
        <w:t xml:space="preserve">CONSIDERANDO </w:t>
      </w:r>
      <w:r w:rsidR="00066581">
        <w:rPr>
          <w:szCs w:val="24"/>
        </w:rPr>
        <w:t>os últimos caso</w:t>
      </w:r>
      <w:r w:rsidR="00CB61F0">
        <w:rPr>
          <w:szCs w:val="24"/>
        </w:rPr>
        <w:t xml:space="preserve">s de violência contra </w:t>
      </w:r>
      <w:proofErr w:type="gramStart"/>
      <w:r w:rsidR="00066581">
        <w:rPr>
          <w:szCs w:val="24"/>
        </w:rPr>
        <w:t>mulher</w:t>
      </w:r>
      <w:r w:rsidR="00CB61F0">
        <w:rPr>
          <w:szCs w:val="24"/>
        </w:rPr>
        <w:t>es</w:t>
      </w:r>
      <w:r w:rsidR="00066581">
        <w:rPr>
          <w:szCs w:val="24"/>
        </w:rPr>
        <w:t xml:space="preserve"> noticiados em Sorocaba</w:t>
      </w:r>
      <w:r w:rsidR="00CB61F0">
        <w:rPr>
          <w:rStyle w:val="Refdenotaderodap"/>
          <w:szCs w:val="24"/>
        </w:rPr>
        <w:footnoteReference w:id="1"/>
      </w:r>
      <w:proofErr w:type="gramEnd"/>
      <w:r w:rsidR="00066581">
        <w:rPr>
          <w:szCs w:val="24"/>
        </w:rPr>
        <w:t>;</w:t>
      </w:r>
    </w:p>
    <w:p w:rsidR="002205EE" w:rsidRDefault="002205EE" w:rsidP="00E63780">
      <w:pPr>
        <w:ind w:firstLine="1418"/>
        <w:jc w:val="both"/>
        <w:rPr>
          <w:szCs w:val="24"/>
        </w:rPr>
      </w:pPr>
    </w:p>
    <w:p w:rsidR="002205EE" w:rsidRDefault="002205EE" w:rsidP="00E63780">
      <w:pPr>
        <w:ind w:firstLine="1418"/>
        <w:jc w:val="both"/>
        <w:rPr>
          <w:szCs w:val="24"/>
        </w:rPr>
      </w:pPr>
      <w:r>
        <w:rPr>
          <w:szCs w:val="24"/>
        </w:rPr>
        <w:t xml:space="preserve">CONSIDERANDO que </w:t>
      </w:r>
      <w:r w:rsidR="0026271D">
        <w:rPr>
          <w:szCs w:val="24"/>
        </w:rPr>
        <w:t xml:space="preserve">com base na Lei n° </w:t>
      </w:r>
      <w:r w:rsidR="0026271D" w:rsidRPr="0026271D">
        <w:rPr>
          <w:szCs w:val="24"/>
        </w:rPr>
        <w:t xml:space="preserve">11.591, </w:t>
      </w:r>
      <w:r w:rsidR="0026271D">
        <w:rPr>
          <w:szCs w:val="24"/>
        </w:rPr>
        <w:t>de</w:t>
      </w:r>
      <w:r w:rsidR="0026271D" w:rsidRPr="0026271D">
        <w:rPr>
          <w:szCs w:val="24"/>
        </w:rPr>
        <w:t xml:space="preserve"> 29 </w:t>
      </w:r>
      <w:r w:rsidR="0026271D">
        <w:rPr>
          <w:szCs w:val="24"/>
        </w:rPr>
        <w:t>de setembro de</w:t>
      </w:r>
      <w:r w:rsidR="0026271D" w:rsidRPr="0026271D">
        <w:rPr>
          <w:szCs w:val="24"/>
        </w:rPr>
        <w:t xml:space="preserve"> 2017</w:t>
      </w:r>
      <w:r w:rsidR="00173151">
        <w:rPr>
          <w:szCs w:val="24"/>
        </w:rPr>
        <w:t xml:space="preserve"> – </w:t>
      </w:r>
      <w:proofErr w:type="gramStart"/>
      <w:r w:rsidR="00173151">
        <w:rPr>
          <w:szCs w:val="24"/>
        </w:rPr>
        <w:t>REFIS foi</w:t>
      </w:r>
      <w:proofErr w:type="gramEnd"/>
      <w:r w:rsidR="00173151">
        <w:rPr>
          <w:szCs w:val="24"/>
        </w:rPr>
        <w:t xml:space="preserve"> elaborada propaganda que foi veiculada por meio do </w:t>
      </w:r>
      <w:proofErr w:type="spellStart"/>
      <w:r w:rsidR="00173151">
        <w:rPr>
          <w:szCs w:val="24"/>
        </w:rPr>
        <w:t>busdoor</w:t>
      </w:r>
      <w:proofErr w:type="spellEnd"/>
      <w:r w:rsidR="00173151">
        <w:rPr>
          <w:szCs w:val="24"/>
        </w:rPr>
        <w:t>;</w:t>
      </w:r>
    </w:p>
    <w:p w:rsidR="00277612" w:rsidRDefault="00277612" w:rsidP="00173151">
      <w:pPr>
        <w:jc w:val="both"/>
        <w:rPr>
          <w:szCs w:val="24"/>
        </w:rPr>
      </w:pPr>
    </w:p>
    <w:p w:rsidR="00A116C5" w:rsidRDefault="00A116C5" w:rsidP="00FF0545">
      <w:pPr>
        <w:ind w:firstLine="1418"/>
        <w:jc w:val="both"/>
        <w:rPr>
          <w:szCs w:val="24"/>
        </w:rPr>
      </w:pPr>
      <w:r>
        <w:rPr>
          <w:szCs w:val="24"/>
        </w:rPr>
        <w:t>CONSIDERANDO o interesse da Administração Pública em zelar pela segurança das mulheres, bem como de divulgar canal oficial de denúncia;</w:t>
      </w:r>
    </w:p>
    <w:p w:rsidR="00A116C5" w:rsidRDefault="00A116C5" w:rsidP="00FF0545">
      <w:pPr>
        <w:ind w:firstLine="1418"/>
        <w:jc w:val="both"/>
        <w:rPr>
          <w:szCs w:val="24"/>
        </w:rPr>
      </w:pPr>
    </w:p>
    <w:p w:rsidR="00A116C5" w:rsidRDefault="00A116C5" w:rsidP="00FF0545">
      <w:pPr>
        <w:ind w:firstLine="1418"/>
        <w:jc w:val="both"/>
        <w:rPr>
          <w:szCs w:val="24"/>
        </w:rPr>
      </w:pPr>
    </w:p>
    <w:p w:rsidR="00644022" w:rsidRDefault="00D62D70" w:rsidP="00FF0545">
      <w:pPr>
        <w:ind w:firstLine="1418"/>
        <w:jc w:val="both"/>
        <w:rPr>
          <w:szCs w:val="24"/>
        </w:rPr>
      </w:pPr>
      <w:r w:rsidRPr="006E08BD">
        <w:rPr>
          <w:szCs w:val="24"/>
        </w:rPr>
        <w:lastRenderedPageBreak/>
        <w:t xml:space="preserve">REQUEIRO à Mesa, ouvido o Plenário, seja oficiado ao Excelentíssimo Senhor Prefeito Municipal, solicitando nos informar o que segue: </w:t>
      </w:r>
    </w:p>
    <w:p w:rsidR="00A116C5" w:rsidRDefault="00A116C5" w:rsidP="00FF0545">
      <w:pPr>
        <w:ind w:firstLine="1418"/>
        <w:jc w:val="both"/>
        <w:rPr>
          <w:szCs w:val="24"/>
        </w:rPr>
      </w:pPr>
    </w:p>
    <w:p w:rsidR="00A116C5" w:rsidRPr="00A116C5" w:rsidRDefault="00A116C5" w:rsidP="00A116C5">
      <w:pPr>
        <w:pStyle w:val="PargrafodaLista"/>
        <w:numPr>
          <w:ilvl w:val="0"/>
          <w:numId w:val="7"/>
        </w:numPr>
        <w:jc w:val="both"/>
        <w:rPr>
          <w:szCs w:val="24"/>
        </w:rPr>
      </w:pPr>
      <w:r>
        <w:rPr>
          <w:szCs w:val="24"/>
        </w:rPr>
        <w:t xml:space="preserve">Quanto foi gasto pela prefeitura com a divulgação do programa REFIS por meio do </w:t>
      </w:r>
      <w:proofErr w:type="spellStart"/>
      <w:r>
        <w:rPr>
          <w:szCs w:val="24"/>
        </w:rPr>
        <w:t>busdoor</w:t>
      </w:r>
      <w:proofErr w:type="spellEnd"/>
      <w:r>
        <w:rPr>
          <w:szCs w:val="24"/>
        </w:rPr>
        <w:t>?</w:t>
      </w:r>
    </w:p>
    <w:p w:rsidR="005679DE" w:rsidRPr="00A116C5" w:rsidRDefault="005679DE" w:rsidP="00A116C5">
      <w:pPr>
        <w:rPr>
          <w:szCs w:val="24"/>
        </w:rPr>
      </w:pPr>
    </w:p>
    <w:p w:rsidR="007A0521" w:rsidRDefault="005679DE" w:rsidP="007A0521">
      <w:pPr>
        <w:pStyle w:val="PargrafodaLista"/>
        <w:numPr>
          <w:ilvl w:val="0"/>
          <w:numId w:val="5"/>
        </w:numPr>
        <w:jc w:val="both"/>
        <w:rPr>
          <w:szCs w:val="24"/>
        </w:rPr>
      </w:pPr>
      <w:r>
        <w:rPr>
          <w:szCs w:val="24"/>
        </w:rPr>
        <w:t xml:space="preserve"> Há estudos para </w:t>
      </w:r>
      <w:proofErr w:type="gramStart"/>
      <w:r w:rsidR="00A116C5">
        <w:rPr>
          <w:szCs w:val="24"/>
        </w:rPr>
        <w:t>implementar</w:t>
      </w:r>
      <w:proofErr w:type="gramEnd"/>
      <w:r w:rsidR="00A116C5">
        <w:rPr>
          <w:szCs w:val="24"/>
        </w:rPr>
        <w:t xml:space="preserve"> o disposto na Lei n° 11.622 de 07 de dezembro de 2017, ou seja a divulgação do disque 180 por meio do </w:t>
      </w:r>
      <w:proofErr w:type="spellStart"/>
      <w:r w:rsidR="00A116C5">
        <w:rPr>
          <w:szCs w:val="24"/>
        </w:rPr>
        <w:t>Busdoor</w:t>
      </w:r>
      <w:proofErr w:type="spellEnd"/>
      <w:r>
        <w:rPr>
          <w:szCs w:val="24"/>
        </w:rPr>
        <w:t>? Se sim,</w:t>
      </w:r>
      <w:r w:rsidR="00A116C5">
        <w:rPr>
          <w:szCs w:val="24"/>
        </w:rPr>
        <w:t xml:space="preserve"> para quando</w:t>
      </w:r>
      <w:r>
        <w:rPr>
          <w:szCs w:val="24"/>
        </w:rPr>
        <w:t>? Se não, por quê?</w:t>
      </w:r>
    </w:p>
    <w:p w:rsidR="005679DE" w:rsidRPr="005679DE" w:rsidRDefault="005679DE" w:rsidP="005679DE">
      <w:pPr>
        <w:pStyle w:val="PargrafodaLista"/>
        <w:rPr>
          <w:szCs w:val="24"/>
        </w:rPr>
      </w:pPr>
    </w:p>
    <w:p w:rsidR="005679DE" w:rsidRPr="00060A44" w:rsidRDefault="005679DE" w:rsidP="005679DE">
      <w:pPr>
        <w:pStyle w:val="PargrafodaLista"/>
        <w:ind w:left="1778"/>
        <w:jc w:val="both"/>
        <w:rPr>
          <w:szCs w:val="24"/>
        </w:rPr>
      </w:pPr>
    </w:p>
    <w:p w:rsidR="00FF0545" w:rsidRDefault="00FF0545" w:rsidP="00FF0545">
      <w:pPr>
        <w:ind w:firstLine="1418"/>
        <w:jc w:val="both"/>
        <w:rPr>
          <w:szCs w:val="24"/>
        </w:rPr>
      </w:pPr>
    </w:p>
    <w:p w:rsidR="00F20BA3" w:rsidRDefault="00F20BA3" w:rsidP="00F22C03">
      <w:pPr>
        <w:rPr>
          <w:b/>
          <w:sz w:val="26"/>
          <w:szCs w:val="26"/>
        </w:rPr>
      </w:pPr>
    </w:p>
    <w:p w:rsidR="00FF0545" w:rsidRPr="008D7D8B" w:rsidRDefault="00360258" w:rsidP="008D7D8B">
      <w:pPr>
        <w:jc w:val="center"/>
        <w:rPr>
          <w:b/>
          <w:sz w:val="26"/>
          <w:szCs w:val="26"/>
        </w:rPr>
      </w:pPr>
      <w:r>
        <w:rPr>
          <w:b/>
          <w:sz w:val="26"/>
          <w:szCs w:val="26"/>
        </w:rPr>
        <w:t>S/S</w:t>
      </w:r>
      <w:proofErr w:type="gramStart"/>
      <w:r>
        <w:rPr>
          <w:b/>
          <w:sz w:val="26"/>
          <w:szCs w:val="26"/>
        </w:rPr>
        <w:t>.,</w:t>
      </w:r>
      <w:proofErr w:type="gramEnd"/>
      <w:r w:rsidR="00D62D70" w:rsidRPr="00820A43">
        <w:rPr>
          <w:b/>
          <w:sz w:val="26"/>
          <w:szCs w:val="26"/>
        </w:rPr>
        <w:t xml:space="preserve"> </w:t>
      </w:r>
      <w:r w:rsidR="00CB61F0">
        <w:rPr>
          <w:b/>
          <w:sz w:val="26"/>
          <w:szCs w:val="26"/>
        </w:rPr>
        <w:t>31</w:t>
      </w:r>
      <w:r w:rsidR="007A0521">
        <w:rPr>
          <w:b/>
          <w:sz w:val="26"/>
          <w:szCs w:val="26"/>
        </w:rPr>
        <w:t xml:space="preserve"> </w:t>
      </w:r>
      <w:r w:rsidR="00D62D70" w:rsidRPr="001F3A92">
        <w:rPr>
          <w:b/>
          <w:sz w:val="26"/>
          <w:szCs w:val="26"/>
        </w:rPr>
        <w:t>de</w:t>
      </w:r>
      <w:r w:rsidR="00D62D70">
        <w:rPr>
          <w:b/>
          <w:sz w:val="26"/>
          <w:szCs w:val="26"/>
        </w:rPr>
        <w:t xml:space="preserve"> </w:t>
      </w:r>
      <w:r w:rsidR="007A0521">
        <w:rPr>
          <w:b/>
          <w:sz w:val="26"/>
          <w:szCs w:val="26"/>
        </w:rPr>
        <w:t xml:space="preserve">janeiro </w:t>
      </w:r>
      <w:r w:rsidR="00D62D70" w:rsidRPr="001F3A92">
        <w:rPr>
          <w:b/>
          <w:sz w:val="26"/>
          <w:szCs w:val="26"/>
        </w:rPr>
        <w:t>de</w:t>
      </w:r>
      <w:r w:rsidR="00D62D70">
        <w:rPr>
          <w:b/>
          <w:sz w:val="26"/>
          <w:szCs w:val="26"/>
        </w:rPr>
        <w:t xml:space="preserve"> 2017</w:t>
      </w:r>
      <w:r w:rsidR="00E329C1">
        <w:rPr>
          <w:b/>
          <w:sz w:val="26"/>
          <w:szCs w:val="26"/>
        </w:rPr>
        <w:t>.</w:t>
      </w:r>
    </w:p>
    <w:p w:rsidR="00236571" w:rsidRDefault="00236571" w:rsidP="00236571">
      <w:pPr>
        <w:rPr>
          <w:sz w:val="26"/>
          <w:szCs w:val="26"/>
        </w:rPr>
      </w:pPr>
    </w:p>
    <w:p w:rsidR="00236571" w:rsidRDefault="00236571" w:rsidP="00236571">
      <w:pPr>
        <w:rPr>
          <w:sz w:val="26"/>
          <w:szCs w:val="26"/>
        </w:rPr>
      </w:pPr>
    </w:p>
    <w:p w:rsidR="00236571" w:rsidRDefault="00236571" w:rsidP="00236571">
      <w:pPr>
        <w:rPr>
          <w:sz w:val="26"/>
          <w:szCs w:val="26"/>
        </w:rPr>
      </w:pPr>
    </w:p>
    <w:p w:rsidR="00236571" w:rsidRDefault="00E6490D" w:rsidP="00236571">
      <w:pPr>
        <w:jc w:val="center"/>
        <w:rPr>
          <w:b/>
          <w:sz w:val="26"/>
          <w:szCs w:val="26"/>
        </w:rPr>
      </w:pPr>
      <w:r>
        <w:rPr>
          <w:b/>
          <w:sz w:val="26"/>
          <w:szCs w:val="26"/>
        </w:rPr>
        <w:t>Fernanda Garcia</w:t>
      </w:r>
    </w:p>
    <w:p w:rsidR="00F22C03" w:rsidRDefault="00236571" w:rsidP="00236571">
      <w:pPr>
        <w:jc w:val="center"/>
        <w:rPr>
          <w:b/>
          <w:sz w:val="26"/>
          <w:szCs w:val="26"/>
        </w:rPr>
      </w:pPr>
      <w:r>
        <w:rPr>
          <w:b/>
          <w:sz w:val="26"/>
          <w:szCs w:val="26"/>
        </w:rPr>
        <w:t>Vereadora</w:t>
      </w:r>
    </w:p>
    <w:p w:rsidR="00471B03" w:rsidRDefault="00471B03" w:rsidP="00236571">
      <w:pPr>
        <w:jc w:val="center"/>
        <w:rPr>
          <w:b/>
          <w:sz w:val="26"/>
          <w:szCs w:val="26"/>
        </w:rPr>
      </w:pPr>
    </w:p>
    <w:p w:rsidR="00471B03" w:rsidRDefault="00471B03" w:rsidP="00236571">
      <w:pPr>
        <w:jc w:val="center"/>
        <w:rPr>
          <w:b/>
          <w:sz w:val="26"/>
          <w:szCs w:val="26"/>
        </w:rPr>
      </w:pPr>
    </w:p>
    <w:p w:rsidR="00471B03" w:rsidRDefault="00471B03" w:rsidP="00236571">
      <w:pPr>
        <w:jc w:val="center"/>
        <w:rPr>
          <w:b/>
          <w:sz w:val="26"/>
          <w:szCs w:val="26"/>
        </w:rPr>
      </w:pPr>
    </w:p>
    <w:p w:rsidR="002205EE" w:rsidRDefault="002205EE" w:rsidP="00236571">
      <w:pPr>
        <w:jc w:val="center"/>
        <w:rPr>
          <w:b/>
          <w:sz w:val="26"/>
          <w:szCs w:val="26"/>
        </w:rPr>
      </w:pPr>
    </w:p>
    <w:p w:rsidR="002205EE" w:rsidRDefault="002205EE" w:rsidP="00236571">
      <w:pPr>
        <w:jc w:val="center"/>
        <w:rPr>
          <w:b/>
          <w:sz w:val="26"/>
          <w:szCs w:val="26"/>
        </w:rPr>
      </w:pPr>
    </w:p>
    <w:p w:rsidR="002205EE" w:rsidRDefault="002205EE" w:rsidP="00236571">
      <w:pPr>
        <w:jc w:val="center"/>
        <w:rPr>
          <w:b/>
          <w:sz w:val="26"/>
          <w:szCs w:val="26"/>
        </w:rPr>
      </w:pPr>
    </w:p>
    <w:p w:rsidR="002205EE" w:rsidRDefault="002205EE" w:rsidP="00236571">
      <w:pPr>
        <w:jc w:val="center"/>
        <w:rPr>
          <w:b/>
          <w:sz w:val="26"/>
          <w:szCs w:val="26"/>
        </w:rPr>
      </w:pPr>
    </w:p>
    <w:p w:rsidR="002205EE" w:rsidRDefault="002205EE" w:rsidP="00236571">
      <w:pPr>
        <w:jc w:val="center"/>
        <w:rPr>
          <w:b/>
          <w:sz w:val="26"/>
          <w:szCs w:val="26"/>
        </w:rPr>
      </w:pPr>
    </w:p>
    <w:p w:rsidR="002205EE" w:rsidRDefault="002205EE" w:rsidP="00236571">
      <w:pPr>
        <w:jc w:val="center"/>
        <w:rPr>
          <w:b/>
          <w:sz w:val="26"/>
          <w:szCs w:val="26"/>
        </w:rPr>
      </w:pPr>
    </w:p>
    <w:p w:rsidR="002205EE" w:rsidRDefault="002205EE" w:rsidP="005679DE">
      <w:pPr>
        <w:rPr>
          <w:b/>
          <w:sz w:val="26"/>
          <w:szCs w:val="26"/>
        </w:rPr>
      </w:pPr>
    </w:p>
    <w:p w:rsidR="002205EE" w:rsidRDefault="002205EE" w:rsidP="00236571">
      <w:pPr>
        <w:jc w:val="center"/>
        <w:rPr>
          <w:b/>
          <w:sz w:val="26"/>
          <w:szCs w:val="26"/>
        </w:rPr>
      </w:pPr>
    </w:p>
    <w:p w:rsidR="002205EE" w:rsidRDefault="002205EE" w:rsidP="00236571">
      <w:pPr>
        <w:jc w:val="center"/>
        <w:rPr>
          <w:b/>
          <w:sz w:val="26"/>
          <w:szCs w:val="26"/>
        </w:rPr>
      </w:pPr>
    </w:p>
    <w:p w:rsidR="002205EE" w:rsidRDefault="002205EE" w:rsidP="00236571">
      <w:pPr>
        <w:jc w:val="center"/>
        <w:rPr>
          <w:b/>
          <w:sz w:val="26"/>
          <w:szCs w:val="26"/>
        </w:rPr>
      </w:pPr>
    </w:p>
    <w:p w:rsidR="002205EE" w:rsidRDefault="002205EE" w:rsidP="00236571">
      <w:pPr>
        <w:jc w:val="center"/>
        <w:rPr>
          <w:b/>
          <w:sz w:val="26"/>
          <w:szCs w:val="26"/>
        </w:rPr>
      </w:pPr>
    </w:p>
    <w:p w:rsidR="002205EE" w:rsidRPr="00FF0545" w:rsidRDefault="002205EE" w:rsidP="00236571">
      <w:pPr>
        <w:jc w:val="center"/>
        <w:rPr>
          <w:b/>
          <w:sz w:val="26"/>
          <w:szCs w:val="26"/>
        </w:rPr>
      </w:pPr>
    </w:p>
    <w:sectPr w:rsidR="002205EE" w:rsidRPr="00FF0545" w:rsidSect="007D6CAF">
      <w:headerReference w:type="default" r:id="rId9"/>
      <w:footerReference w:type="default" r:id="rId10"/>
      <w:type w:val="continuous"/>
      <w:pgSz w:w="11907" w:h="16840" w:code="9"/>
      <w:pgMar w:top="2410" w:right="1701" w:bottom="1134" w:left="1701" w:header="255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074" w:rsidRDefault="00FD4074" w:rsidP="002F6274">
      <w:r>
        <w:separator/>
      </w:r>
    </w:p>
  </w:endnote>
  <w:endnote w:type="continuationSeparator" w:id="0">
    <w:p w:rsidR="00FD4074" w:rsidRDefault="00FD4074" w:rsidP="002F6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605" w:rsidRDefault="00EE0605">
    <w:pPr>
      <w:pStyle w:val="Rodap"/>
    </w:pPr>
  </w:p>
  <w:p w:rsidR="00EE0605" w:rsidRDefault="00EE060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074" w:rsidRDefault="00FD4074" w:rsidP="002F6274">
      <w:r>
        <w:separator/>
      </w:r>
    </w:p>
  </w:footnote>
  <w:footnote w:type="continuationSeparator" w:id="0">
    <w:p w:rsidR="00FD4074" w:rsidRDefault="00FD4074" w:rsidP="002F6274">
      <w:r>
        <w:continuationSeparator/>
      </w:r>
    </w:p>
  </w:footnote>
  <w:footnote w:id="1">
    <w:p w:rsidR="00CB61F0" w:rsidRDefault="00CB61F0">
      <w:pPr>
        <w:pStyle w:val="Textodenotaderodap"/>
      </w:pPr>
      <w:r>
        <w:rPr>
          <w:rStyle w:val="Refdenotaderodap"/>
        </w:rPr>
        <w:footnoteRef/>
      </w:r>
      <w:r>
        <w:t xml:space="preserve"> </w:t>
      </w:r>
      <w:proofErr w:type="gramStart"/>
      <w:r w:rsidR="0026271D" w:rsidRPr="0026271D">
        <w:t>https</w:t>
      </w:r>
      <w:proofErr w:type="gramEnd"/>
      <w:r w:rsidR="0026271D" w:rsidRPr="0026271D">
        <w:t>://g1.globo.com/sao-paulo/sorocaba-jundiai/noticia/homem-e-detido-suspeito-de-ejacular-em-mulher-dentro-de-onibus-em-sorocaba.ghtml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274" w:rsidRDefault="00D62D70" w:rsidP="003774E6">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-1356360</wp:posOffset>
          </wp:positionV>
          <wp:extent cx="6690995" cy="1131570"/>
          <wp:effectExtent l="19050" t="0" r="0" b="0"/>
          <wp:wrapNone/>
          <wp:docPr id="1" name="Imagem 14"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5D1A"/>
    <w:multiLevelType w:val="hybridMultilevel"/>
    <w:tmpl w:val="5832D562"/>
    <w:lvl w:ilvl="0" w:tplc="39388C8C">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0A3C5ED3"/>
    <w:multiLevelType w:val="hybridMultilevel"/>
    <w:tmpl w:val="3844DA84"/>
    <w:lvl w:ilvl="0" w:tplc="1B9CA4A8">
      <w:start w:val="1"/>
      <w:numFmt w:val="decimal"/>
      <w:lvlText w:val="%1-"/>
      <w:lvlJc w:val="left"/>
      <w:pPr>
        <w:ind w:left="3188" w:hanging="1770"/>
      </w:pPr>
      <w:rPr>
        <w:rFonts w:cs="Arial" w:hint="default"/>
        <w:color w:val="00000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195C2696"/>
    <w:multiLevelType w:val="hybridMultilevel"/>
    <w:tmpl w:val="9BDA9018"/>
    <w:lvl w:ilvl="0" w:tplc="2A36A4A4">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nsid w:val="22747E91"/>
    <w:multiLevelType w:val="hybridMultilevel"/>
    <w:tmpl w:val="FB162F8C"/>
    <w:lvl w:ilvl="0" w:tplc="3F66B28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2616578C"/>
    <w:multiLevelType w:val="hybridMultilevel"/>
    <w:tmpl w:val="C0BA2924"/>
    <w:lvl w:ilvl="0" w:tplc="FDC86E2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16A60A2"/>
    <w:multiLevelType w:val="hybridMultilevel"/>
    <w:tmpl w:val="BA2A53B4"/>
    <w:lvl w:ilvl="0" w:tplc="F6FA70F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nsid w:val="324D7DFD"/>
    <w:multiLevelType w:val="hybridMultilevel"/>
    <w:tmpl w:val="5436F128"/>
    <w:lvl w:ilvl="0" w:tplc="C24C57C4">
      <w:start w:val="1"/>
      <w:numFmt w:val="lowerLetter"/>
      <w:lvlText w:val="%1)"/>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19810"/>
  </w:hdrShapeDefaults>
  <w:footnotePr>
    <w:footnote w:id="-1"/>
    <w:footnote w:id="0"/>
  </w:footnotePr>
  <w:endnotePr>
    <w:endnote w:id="-1"/>
    <w:endnote w:id="0"/>
  </w:endnotePr>
  <w:compat>
    <w:spaceForUL/>
    <w:balanceSingleByteDoubleByteWidth/>
    <w:doNotLeaveBackslashAlone/>
    <w:ulTrailSpace/>
    <w:doNotExpandShiftReturn/>
  </w:compat>
  <w:rsids>
    <w:rsidRoot w:val="00A97E0D"/>
    <w:rsid w:val="00015B72"/>
    <w:rsid w:val="00020B12"/>
    <w:rsid w:val="000212EE"/>
    <w:rsid w:val="0004593C"/>
    <w:rsid w:val="000541A4"/>
    <w:rsid w:val="000545F3"/>
    <w:rsid w:val="00060A44"/>
    <w:rsid w:val="00066581"/>
    <w:rsid w:val="00070B6B"/>
    <w:rsid w:val="000A1BD9"/>
    <w:rsid w:val="000A28F4"/>
    <w:rsid w:val="000A4649"/>
    <w:rsid w:val="000A77B7"/>
    <w:rsid w:val="000B4882"/>
    <w:rsid w:val="000B6A32"/>
    <w:rsid w:val="000D0957"/>
    <w:rsid w:val="000D1E8A"/>
    <w:rsid w:val="000E43D6"/>
    <w:rsid w:val="00106A99"/>
    <w:rsid w:val="001074D2"/>
    <w:rsid w:val="001403F1"/>
    <w:rsid w:val="0014069B"/>
    <w:rsid w:val="001510BD"/>
    <w:rsid w:val="00173151"/>
    <w:rsid w:val="0018081D"/>
    <w:rsid w:val="00184EB0"/>
    <w:rsid w:val="00187958"/>
    <w:rsid w:val="001915B1"/>
    <w:rsid w:val="00195206"/>
    <w:rsid w:val="001B1CF4"/>
    <w:rsid w:val="001B7B12"/>
    <w:rsid w:val="001D34B1"/>
    <w:rsid w:val="001D6B44"/>
    <w:rsid w:val="001E7C72"/>
    <w:rsid w:val="002078B5"/>
    <w:rsid w:val="00211CCE"/>
    <w:rsid w:val="002205EE"/>
    <w:rsid w:val="00236571"/>
    <w:rsid w:val="00237F10"/>
    <w:rsid w:val="0026271D"/>
    <w:rsid w:val="002679D7"/>
    <w:rsid w:val="00271053"/>
    <w:rsid w:val="00276DDE"/>
    <w:rsid w:val="00277612"/>
    <w:rsid w:val="00283FCD"/>
    <w:rsid w:val="00292D55"/>
    <w:rsid w:val="002A1279"/>
    <w:rsid w:val="002C2CAB"/>
    <w:rsid w:val="002C748C"/>
    <w:rsid w:val="002F6274"/>
    <w:rsid w:val="003001EC"/>
    <w:rsid w:val="003134DE"/>
    <w:rsid w:val="00315286"/>
    <w:rsid w:val="00336E27"/>
    <w:rsid w:val="00340B62"/>
    <w:rsid w:val="00350CD4"/>
    <w:rsid w:val="00360258"/>
    <w:rsid w:val="00365C7F"/>
    <w:rsid w:val="00367B24"/>
    <w:rsid w:val="003774E6"/>
    <w:rsid w:val="003775C9"/>
    <w:rsid w:val="00382CC3"/>
    <w:rsid w:val="00384B2E"/>
    <w:rsid w:val="00396FD8"/>
    <w:rsid w:val="003B3FA4"/>
    <w:rsid w:val="003B405B"/>
    <w:rsid w:val="003D052E"/>
    <w:rsid w:val="003D0CD2"/>
    <w:rsid w:val="003D44F2"/>
    <w:rsid w:val="003D4DD2"/>
    <w:rsid w:val="003F00A4"/>
    <w:rsid w:val="00434D42"/>
    <w:rsid w:val="00461B71"/>
    <w:rsid w:val="00471B03"/>
    <w:rsid w:val="00477464"/>
    <w:rsid w:val="004C1EAD"/>
    <w:rsid w:val="004E1A86"/>
    <w:rsid w:val="00500403"/>
    <w:rsid w:val="00501EE6"/>
    <w:rsid w:val="0051791E"/>
    <w:rsid w:val="0052269B"/>
    <w:rsid w:val="005349B1"/>
    <w:rsid w:val="00541062"/>
    <w:rsid w:val="00550495"/>
    <w:rsid w:val="00561A85"/>
    <w:rsid w:val="005679DE"/>
    <w:rsid w:val="00575670"/>
    <w:rsid w:val="00575985"/>
    <w:rsid w:val="0057652B"/>
    <w:rsid w:val="0059384E"/>
    <w:rsid w:val="005A6B74"/>
    <w:rsid w:val="005B0259"/>
    <w:rsid w:val="005B2204"/>
    <w:rsid w:val="005C2E16"/>
    <w:rsid w:val="005C6F79"/>
    <w:rsid w:val="005D3F95"/>
    <w:rsid w:val="005F0F2D"/>
    <w:rsid w:val="00610F14"/>
    <w:rsid w:val="006123E5"/>
    <w:rsid w:val="00622A6E"/>
    <w:rsid w:val="006401D6"/>
    <w:rsid w:val="00643A62"/>
    <w:rsid w:val="00644022"/>
    <w:rsid w:val="0064450A"/>
    <w:rsid w:val="00646145"/>
    <w:rsid w:val="00647D22"/>
    <w:rsid w:val="0066334E"/>
    <w:rsid w:val="00665D71"/>
    <w:rsid w:val="00665F2F"/>
    <w:rsid w:val="00666E34"/>
    <w:rsid w:val="006A78A1"/>
    <w:rsid w:val="006B6D7D"/>
    <w:rsid w:val="006B7435"/>
    <w:rsid w:val="006C096E"/>
    <w:rsid w:val="006E7FF7"/>
    <w:rsid w:val="006F5B41"/>
    <w:rsid w:val="006F69A4"/>
    <w:rsid w:val="007129FF"/>
    <w:rsid w:val="00725644"/>
    <w:rsid w:val="00731199"/>
    <w:rsid w:val="00736297"/>
    <w:rsid w:val="00742B73"/>
    <w:rsid w:val="00747518"/>
    <w:rsid w:val="00752A8D"/>
    <w:rsid w:val="0076351D"/>
    <w:rsid w:val="0078327C"/>
    <w:rsid w:val="00786CAE"/>
    <w:rsid w:val="00786E54"/>
    <w:rsid w:val="00791AB7"/>
    <w:rsid w:val="00794F18"/>
    <w:rsid w:val="007A0521"/>
    <w:rsid w:val="007A15D2"/>
    <w:rsid w:val="007A29D4"/>
    <w:rsid w:val="007C3BC0"/>
    <w:rsid w:val="007D6CAF"/>
    <w:rsid w:val="007E5A5D"/>
    <w:rsid w:val="007F21DF"/>
    <w:rsid w:val="00821E0F"/>
    <w:rsid w:val="00833F20"/>
    <w:rsid w:val="00845F44"/>
    <w:rsid w:val="008515E8"/>
    <w:rsid w:val="00853370"/>
    <w:rsid w:val="00853B46"/>
    <w:rsid w:val="00860532"/>
    <w:rsid w:val="008642AC"/>
    <w:rsid w:val="00867753"/>
    <w:rsid w:val="00867DDE"/>
    <w:rsid w:val="008A4579"/>
    <w:rsid w:val="008D03AF"/>
    <w:rsid w:val="008D7D8B"/>
    <w:rsid w:val="008E5C63"/>
    <w:rsid w:val="008F00D8"/>
    <w:rsid w:val="008F736A"/>
    <w:rsid w:val="00997F14"/>
    <w:rsid w:val="009B3856"/>
    <w:rsid w:val="009C167D"/>
    <w:rsid w:val="009C380D"/>
    <w:rsid w:val="009F2871"/>
    <w:rsid w:val="009F4565"/>
    <w:rsid w:val="00A00689"/>
    <w:rsid w:val="00A116C5"/>
    <w:rsid w:val="00A1668A"/>
    <w:rsid w:val="00A23046"/>
    <w:rsid w:val="00A552DB"/>
    <w:rsid w:val="00A57237"/>
    <w:rsid w:val="00A6255B"/>
    <w:rsid w:val="00A6447C"/>
    <w:rsid w:val="00A6489A"/>
    <w:rsid w:val="00A9703F"/>
    <w:rsid w:val="00A97E0D"/>
    <w:rsid w:val="00AA026D"/>
    <w:rsid w:val="00AA1985"/>
    <w:rsid w:val="00AD244F"/>
    <w:rsid w:val="00AD29A8"/>
    <w:rsid w:val="00AD7B97"/>
    <w:rsid w:val="00AE30E2"/>
    <w:rsid w:val="00B052E1"/>
    <w:rsid w:val="00B23A8C"/>
    <w:rsid w:val="00B30D13"/>
    <w:rsid w:val="00B343FE"/>
    <w:rsid w:val="00B373D2"/>
    <w:rsid w:val="00B46FD2"/>
    <w:rsid w:val="00B53C6C"/>
    <w:rsid w:val="00B57239"/>
    <w:rsid w:val="00B61DC0"/>
    <w:rsid w:val="00B62D12"/>
    <w:rsid w:val="00B65F24"/>
    <w:rsid w:val="00B72043"/>
    <w:rsid w:val="00BA1205"/>
    <w:rsid w:val="00BA540D"/>
    <w:rsid w:val="00BB36D6"/>
    <w:rsid w:val="00BD0035"/>
    <w:rsid w:val="00BD1B49"/>
    <w:rsid w:val="00BD4092"/>
    <w:rsid w:val="00BE6322"/>
    <w:rsid w:val="00BF2C36"/>
    <w:rsid w:val="00BF3505"/>
    <w:rsid w:val="00C253A2"/>
    <w:rsid w:val="00C31BA3"/>
    <w:rsid w:val="00C41D8B"/>
    <w:rsid w:val="00C50662"/>
    <w:rsid w:val="00C60E30"/>
    <w:rsid w:val="00C7515F"/>
    <w:rsid w:val="00C75D73"/>
    <w:rsid w:val="00CA451E"/>
    <w:rsid w:val="00CB61F0"/>
    <w:rsid w:val="00CC19D5"/>
    <w:rsid w:val="00CC5CDF"/>
    <w:rsid w:val="00CE15A7"/>
    <w:rsid w:val="00CE240E"/>
    <w:rsid w:val="00CE53C8"/>
    <w:rsid w:val="00CE7896"/>
    <w:rsid w:val="00CF69F2"/>
    <w:rsid w:val="00D05DA0"/>
    <w:rsid w:val="00D1058F"/>
    <w:rsid w:val="00D123A2"/>
    <w:rsid w:val="00D23035"/>
    <w:rsid w:val="00D33CAA"/>
    <w:rsid w:val="00D46C6A"/>
    <w:rsid w:val="00D51651"/>
    <w:rsid w:val="00D56F71"/>
    <w:rsid w:val="00D62D70"/>
    <w:rsid w:val="00D65D36"/>
    <w:rsid w:val="00D6753B"/>
    <w:rsid w:val="00D7625B"/>
    <w:rsid w:val="00DA270B"/>
    <w:rsid w:val="00DA7A3C"/>
    <w:rsid w:val="00DB2EE2"/>
    <w:rsid w:val="00DC18C3"/>
    <w:rsid w:val="00DC5EE8"/>
    <w:rsid w:val="00DE3666"/>
    <w:rsid w:val="00DE7620"/>
    <w:rsid w:val="00E02F2E"/>
    <w:rsid w:val="00E03A96"/>
    <w:rsid w:val="00E10A14"/>
    <w:rsid w:val="00E175F2"/>
    <w:rsid w:val="00E2698A"/>
    <w:rsid w:val="00E2732F"/>
    <w:rsid w:val="00E329C1"/>
    <w:rsid w:val="00E36779"/>
    <w:rsid w:val="00E5090D"/>
    <w:rsid w:val="00E63780"/>
    <w:rsid w:val="00E63E85"/>
    <w:rsid w:val="00E6490D"/>
    <w:rsid w:val="00E70FAE"/>
    <w:rsid w:val="00E90132"/>
    <w:rsid w:val="00EA017E"/>
    <w:rsid w:val="00EA4907"/>
    <w:rsid w:val="00EE0605"/>
    <w:rsid w:val="00EF2F6D"/>
    <w:rsid w:val="00F20BA3"/>
    <w:rsid w:val="00F22C03"/>
    <w:rsid w:val="00F34105"/>
    <w:rsid w:val="00F41691"/>
    <w:rsid w:val="00F416C4"/>
    <w:rsid w:val="00F4220A"/>
    <w:rsid w:val="00F52E76"/>
    <w:rsid w:val="00F610C3"/>
    <w:rsid w:val="00F61BDD"/>
    <w:rsid w:val="00F70AA2"/>
    <w:rsid w:val="00F769C1"/>
    <w:rsid w:val="00F97879"/>
    <w:rsid w:val="00FA2227"/>
    <w:rsid w:val="00FC1C0F"/>
    <w:rsid w:val="00FC4227"/>
    <w:rsid w:val="00FD4074"/>
    <w:rsid w:val="00FF0545"/>
    <w:rsid w:val="00FF3A34"/>
    <w:rsid w:val="00FF42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71"/>
    <w:pPr>
      <w:overflowPunct w:val="0"/>
      <w:autoSpaceDE w:val="0"/>
      <w:autoSpaceDN w:val="0"/>
      <w:adjustRightInd w:val="0"/>
      <w:textAlignment w:val="baseline"/>
    </w:pPr>
    <w:rPr>
      <w:sz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F6274"/>
    <w:pPr>
      <w:tabs>
        <w:tab w:val="center" w:pos="4252"/>
        <w:tab w:val="right" w:pos="8504"/>
      </w:tabs>
    </w:pPr>
  </w:style>
  <w:style w:type="character" w:customStyle="1" w:styleId="CabealhoChar">
    <w:name w:val="Cabeçalho Char"/>
    <w:link w:val="Cabealho"/>
    <w:rsid w:val="002F6274"/>
    <w:rPr>
      <w:sz w:val="24"/>
    </w:rPr>
  </w:style>
  <w:style w:type="paragraph" w:styleId="Rodap">
    <w:name w:val="footer"/>
    <w:basedOn w:val="Normal"/>
    <w:link w:val="RodapChar"/>
    <w:uiPriority w:val="99"/>
    <w:rsid w:val="002F6274"/>
    <w:pPr>
      <w:tabs>
        <w:tab w:val="center" w:pos="4252"/>
        <w:tab w:val="right" w:pos="8504"/>
      </w:tabs>
    </w:pPr>
  </w:style>
  <w:style w:type="character" w:customStyle="1" w:styleId="RodapChar">
    <w:name w:val="Rodapé Char"/>
    <w:link w:val="Rodap"/>
    <w:uiPriority w:val="99"/>
    <w:rsid w:val="002F6274"/>
    <w:rPr>
      <w:sz w:val="24"/>
    </w:rPr>
  </w:style>
  <w:style w:type="paragraph" w:styleId="Textodebalo">
    <w:name w:val="Balloon Text"/>
    <w:basedOn w:val="Normal"/>
    <w:link w:val="TextodebaloChar"/>
    <w:rsid w:val="00D65D36"/>
    <w:rPr>
      <w:rFonts w:ascii="Segoe UI" w:hAnsi="Segoe UI" w:cs="Segoe UI"/>
      <w:sz w:val="18"/>
      <w:szCs w:val="18"/>
    </w:rPr>
  </w:style>
  <w:style w:type="character" w:customStyle="1" w:styleId="TextodebaloChar">
    <w:name w:val="Texto de balão Char"/>
    <w:link w:val="Textodebalo"/>
    <w:rsid w:val="00D65D36"/>
    <w:rPr>
      <w:rFonts w:ascii="Segoe UI" w:hAnsi="Segoe UI" w:cs="Segoe UI"/>
      <w:sz w:val="18"/>
      <w:szCs w:val="18"/>
    </w:rPr>
  </w:style>
  <w:style w:type="paragraph" w:styleId="Textodenotaderodap">
    <w:name w:val="footnote text"/>
    <w:basedOn w:val="Normal"/>
    <w:link w:val="TextodenotaderodapChar"/>
    <w:rsid w:val="00D62D70"/>
    <w:rPr>
      <w:sz w:val="20"/>
    </w:rPr>
  </w:style>
  <w:style w:type="character" w:customStyle="1" w:styleId="TextodenotaderodapChar">
    <w:name w:val="Texto de nota de rodapé Char"/>
    <w:basedOn w:val="Fontepargpadro"/>
    <w:link w:val="Textodenotaderodap"/>
    <w:rsid w:val="00D62D70"/>
  </w:style>
  <w:style w:type="character" w:styleId="Refdenotaderodap">
    <w:name w:val="footnote reference"/>
    <w:basedOn w:val="Fontepargpadro"/>
    <w:rsid w:val="00D62D70"/>
    <w:rPr>
      <w:vertAlign w:val="superscript"/>
    </w:rPr>
  </w:style>
  <w:style w:type="paragraph" w:styleId="PargrafodaLista">
    <w:name w:val="List Paragraph"/>
    <w:basedOn w:val="Normal"/>
    <w:uiPriority w:val="34"/>
    <w:qFormat/>
    <w:rsid w:val="00A97E0D"/>
    <w:pPr>
      <w:ind w:left="720"/>
      <w:contextualSpacing/>
    </w:pPr>
  </w:style>
  <w:style w:type="paragraph" w:styleId="NormalWeb">
    <w:name w:val="Normal (Web)"/>
    <w:basedOn w:val="Normal"/>
    <w:rsid w:val="00F70AA2"/>
    <w:rPr>
      <w:szCs w:val="24"/>
    </w:rPr>
  </w:style>
  <w:style w:type="character" w:styleId="Hyperlink">
    <w:name w:val="Hyperlink"/>
    <w:basedOn w:val="Fontepargpadro"/>
    <w:rsid w:val="00F70AA2"/>
    <w:rPr>
      <w:color w:val="0000FF" w:themeColor="hyperlink"/>
      <w:u w:val="single"/>
    </w:rPr>
  </w:style>
  <w:style w:type="paragraph" w:customStyle="1" w:styleId="Standard">
    <w:name w:val="Standard"/>
    <w:qFormat/>
    <w:rsid w:val="00C7515F"/>
    <w:pPr>
      <w:widowControl w:val="0"/>
      <w:suppressAutoHyphens/>
      <w:autoSpaceDN w:val="0"/>
      <w:textAlignment w:val="baseline"/>
    </w:pPr>
    <w:rPr>
      <w:rFonts w:eastAsia="Lucida Sans Unicode" w:cs="Tahoma"/>
      <w:kern w:val="3"/>
      <w:sz w:val="24"/>
      <w:szCs w:val="24"/>
    </w:rPr>
  </w:style>
  <w:style w:type="table" w:styleId="Tabelacomgrade">
    <w:name w:val="Table Grid"/>
    <w:basedOn w:val="Tabelanormal"/>
    <w:rsid w:val="00060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067205">
      <w:bodyDiv w:val="1"/>
      <w:marLeft w:val="0"/>
      <w:marRight w:val="0"/>
      <w:marTop w:val="0"/>
      <w:marBottom w:val="0"/>
      <w:divBdr>
        <w:top w:val="none" w:sz="0" w:space="0" w:color="auto"/>
        <w:left w:val="none" w:sz="0" w:space="0" w:color="auto"/>
        <w:bottom w:val="none" w:sz="0" w:space="0" w:color="auto"/>
        <w:right w:val="none" w:sz="0" w:space="0" w:color="auto"/>
      </w:divBdr>
    </w:div>
    <w:div w:id="212742154">
      <w:bodyDiv w:val="1"/>
      <w:marLeft w:val="0"/>
      <w:marRight w:val="0"/>
      <w:marTop w:val="0"/>
      <w:marBottom w:val="0"/>
      <w:divBdr>
        <w:top w:val="none" w:sz="0" w:space="0" w:color="auto"/>
        <w:left w:val="none" w:sz="0" w:space="0" w:color="auto"/>
        <w:bottom w:val="none" w:sz="0" w:space="0" w:color="auto"/>
        <w:right w:val="none" w:sz="0" w:space="0" w:color="auto"/>
      </w:divBdr>
    </w:div>
    <w:div w:id="434255097">
      <w:bodyDiv w:val="1"/>
      <w:marLeft w:val="0"/>
      <w:marRight w:val="0"/>
      <w:marTop w:val="0"/>
      <w:marBottom w:val="0"/>
      <w:divBdr>
        <w:top w:val="none" w:sz="0" w:space="0" w:color="auto"/>
        <w:left w:val="none" w:sz="0" w:space="0" w:color="auto"/>
        <w:bottom w:val="none" w:sz="0" w:space="0" w:color="auto"/>
        <w:right w:val="none" w:sz="0" w:space="0" w:color="auto"/>
      </w:divBdr>
    </w:div>
    <w:div w:id="563220464">
      <w:bodyDiv w:val="1"/>
      <w:marLeft w:val="0"/>
      <w:marRight w:val="0"/>
      <w:marTop w:val="0"/>
      <w:marBottom w:val="0"/>
      <w:divBdr>
        <w:top w:val="none" w:sz="0" w:space="0" w:color="auto"/>
        <w:left w:val="none" w:sz="0" w:space="0" w:color="auto"/>
        <w:bottom w:val="none" w:sz="0" w:space="0" w:color="auto"/>
        <w:right w:val="none" w:sz="0" w:space="0" w:color="auto"/>
      </w:divBdr>
    </w:div>
    <w:div w:id="661006346">
      <w:bodyDiv w:val="1"/>
      <w:marLeft w:val="0"/>
      <w:marRight w:val="0"/>
      <w:marTop w:val="0"/>
      <w:marBottom w:val="0"/>
      <w:divBdr>
        <w:top w:val="none" w:sz="0" w:space="0" w:color="auto"/>
        <w:left w:val="none" w:sz="0" w:space="0" w:color="auto"/>
        <w:bottom w:val="none" w:sz="0" w:space="0" w:color="auto"/>
        <w:right w:val="none" w:sz="0" w:space="0" w:color="auto"/>
      </w:divBdr>
    </w:div>
    <w:div w:id="807362410">
      <w:bodyDiv w:val="1"/>
      <w:marLeft w:val="0"/>
      <w:marRight w:val="0"/>
      <w:marTop w:val="0"/>
      <w:marBottom w:val="0"/>
      <w:divBdr>
        <w:top w:val="none" w:sz="0" w:space="0" w:color="auto"/>
        <w:left w:val="none" w:sz="0" w:space="0" w:color="auto"/>
        <w:bottom w:val="none" w:sz="0" w:space="0" w:color="auto"/>
        <w:right w:val="none" w:sz="0" w:space="0" w:color="auto"/>
      </w:divBdr>
    </w:div>
    <w:div w:id="836766133">
      <w:bodyDiv w:val="1"/>
      <w:marLeft w:val="0"/>
      <w:marRight w:val="0"/>
      <w:marTop w:val="0"/>
      <w:marBottom w:val="0"/>
      <w:divBdr>
        <w:top w:val="none" w:sz="0" w:space="0" w:color="auto"/>
        <w:left w:val="none" w:sz="0" w:space="0" w:color="auto"/>
        <w:bottom w:val="none" w:sz="0" w:space="0" w:color="auto"/>
        <w:right w:val="none" w:sz="0" w:space="0" w:color="auto"/>
      </w:divBdr>
    </w:div>
    <w:div w:id="852181879">
      <w:bodyDiv w:val="1"/>
      <w:marLeft w:val="0"/>
      <w:marRight w:val="0"/>
      <w:marTop w:val="0"/>
      <w:marBottom w:val="0"/>
      <w:divBdr>
        <w:top w:val="none" w:sz="0" w:space="0" w:color="auto"/>
        <w:left w:val="none" w:sz="0" w:space="0" w:color="auto"/>
        <w:bottom w:val="none" w:sz="0" w:space="0" w:color="auto"/>
        <w:right w:val="none" w:sz="0" w:space="0" w:color="auto"/>
      </w:divBdr>
    </w:div>
    <w:div w:id="1059281800">
      <w:bodyDiv w:val="1"/>
      <w:marLeft w:val="0"/>
      <w:marRight w:val="0"/>
      <w:marTop w:val="0"/>
      <w:marBottom w:val="0"/>
      <w:divBdr>
        <w:top w:val="none" w:sz="0" w:space="0" w:color="auto"/>
        <w:left w:val="none" w:sz="0" w:space="0" w:color="auto"/>
        <w:bottom w:val="none" w:sz="0" w:space="0" w:color="auto"/>
        <w:right w:val="none" w:sz="0" w:space="0" w:color="auto"/>
      </w:divBdr>
    </w:div>
    <w:div w:id="1155876435">
      <w:bodyDiv w:val="1"/>
      <w:marLeft w:val="0"/>
      <w:marRight w:val="0"/>
      <w:marTop w:val="0"/>
      <w:marBottom w:val="0"/>
      <w:divBdr>
        <w:top w:val="none" w:sz="0" w:space="0" w:color="auto"/>
        <w:left w:val="none" w:sz="0" w:space="0" w:color="auto"/>
        <w:bottom w:val="none" w:sz="0" w:space="0" w:color="auto"/>
        <w:right w:val="none" w:sz="0" w:space="0" w:color="auto"/>
      </w:divBdr>
    </w:div>
    <w:div w:id="1202589767">
      <w:bodyDiv w:val="1"/>
      <w:marLeft w:val="0"/>
      <w:marRight w:val="0"/>
      <w:marTop w:val="0"/>
      <w:marBottom w:val="0"/>
      <w:divBdr>
        <w:top w:val="none" w:sz="0" w:space="0" w:color="auto"/>
        <w:left w:val="none" w:sz="0" w:space="0" w:color="auto"/>
        <w:bottom w:val="none" w:sz="0" w:space="0" w:color="auto"/>
        <w:right w:val="none" w:sz="0" w:space="0" w:color="auto"/>
      </w:divBdr>
    </w:div>
    <w:div w:id="1229195606">
      <w:bodyDiv w:val="1"/>
      <w:marLeft w:val="0"/>
      <w:marRight w:val="0"/>
      <w:marTop w:val="0"/>
      <w:marBottom w:val="0"/>
      <w:divBdr>
        <w:top w:val="none" w:sz="0" w:space="0" w:color="auto"/>
        <w:left w:val="none" w:sz="0" w:space="0" w:color="auto"/>
        <w:bottom w:val="none" w:sz="0" w:space="0" w:color="auto"/>
        <w:right w:val="none" w:sz="0" w:space="0" w:color="auto"/>
      </w:divBdr>
    </w:div>
    <w:div w:id="1287201815">
      <w:bodyDiv w:val="1"/>
      <w:marLeft w:val="0"/>
      <w:marRight w:val="0"/>
      <w:marTop w:val="0"/>
      <w:marBottom w:val="0"/>
      <w:divBdr>
        <w:top w:val="none" w:sz="0" w:space="0" w:color="auto"/>
        <w:left w:val="none" w:sz="0" w:space="0" w:color="auto"/>
        <w:bottom w:val="none" w:sz="0" w:space="0" w:color="auto"/>
        <w:right w:val="none" w:sz="0" w:space="0" w:color="auto"/>
      </w:divBdr>
    </w:div>
    <w:div w:id="1291010452">
      <w:bodyDiv w:val="1"/>
      <w:marLeft w:val="0"/>
      <w:marRight w:val="0"/>
      <w:marTop w:val="0"/>
      <w:marBottom w:val="0"/>
      <w:divBdr>
        <w:top w:val="none" w:sz="0" w:space="0" w:color="auto"/>
        <w:left w:val="none" w:sz="0" w:space="0" w:color="auto"/>
        <w:bottom w:val="none" w:sz="0" w:space="0" w:color="auto"/>
        <w:right w:val="none" w:sz="0" w:space="0" w:color="auto"/>
      </w:divBdr>
    </w:div>
    <w:div w:id="1354114196">
      <w:bodyDiv w:val="1"/>
      <w:marLeft w:val="0"/>
      <w:marRight w:val="0"/>
      <w:marTop w:val="0"/>
      <w:marBottom w:val="0"/>
      <w:divBdr>
        <w:top w:val="none" w:sz="0" w:space="0" w:color="auto"/>
        <w:left w:val="none" w:sz="0" w:space="0" w:color="auto"/>
        <w:bottom w:val="none" w:sz="0" w:space="0" w:color="auto"/>
        <w:right w:val="none" w:sz="0" w:space="0" w:color="auto"/>
      </w:divBdr>
    </w:div>
    <w:div w:id="1368488801">
      <w:bodyDiv w:val="1"/>
      <w:marLeft w:val="0"/>
      <w:marRight w:val="0"/>
      <w:marTop w:val="0"/>
      <w:marBottom w:val="0"/>
      <w:divBdr>
        <w:top w:val="none" w:sz="0" w:space="0" w:color="auto"/>
        <w:left w:val="none" w:sz="0" w:space="0" w:color="auto"/>
        <w:bottom w:val="none" w:sz="0" w:space="0" w:color="auto"/>
        <w:right w:val="none" w:sz="0" w:space="0" w:color="auto"/>
      </w:divBdr>
    </w:div>
    <w:div w:id="1419445461">
      <w:bodyDiv w:val="1"/>
      <w:marLeft w:val="0"/>
      <w:marRight w:val="0"/>
      <w:marTop w:val="0"/>
      <w:marBottom w:val="0"/>
      <w:divBdr>
        <w:top w:val="none" w:sz="0" w:space="0" w:color="auto"/>
        <w:left w:val="none" w:sz="0" w:space="0" w:color="auto"/>
        <w:bottom w:val="none" w:sz="0" w:space="0" w:color="auto"/>
        <w:right w:val="none" w:sz="0" w:space="0" w:color="auto"/>
      </w:divBdr>
    </w:div>
    <w:div w:id="1556117602">
      <w:bodyDiv w:val="1"/>
      <w:marLeft w:val="0"/>
      <w:marRight w:val="0"/>
      <w:marTop w:val="0"/>
      <w:marBottom w:val="0"/>
      <w:divBdr>
        <w:top w:val="none" w:sz="0" w:space="0" w:color="auto"/>
        <w:left w:val="none" w:sz="0" w:space="0" w:color="auto"/>
        <w:bottom w:val="none" w:sz="0" w:space="0" w:color="auto"/>
        <w:right w:val="none" w:sz="0" w:space="0" w:color="auto"/>
      </w:divBdr>
    </w:div>
    <w:div w:id="1651053009">
      <w:bodyDiv w:val="1"/>
      <w:marLeft w:val="0"/>
      <w:marRight w:val="0"/>
      <w:marTop w:val="0"/>
      <w:marBottom w:val="0"/>
      <w:divBdr>
        <w:top w:val="none" w:sz="0" w:space="0" w:color="auto"/>
        <w:left w:val="none" w:sz="0" w:space="0" w:color="auto"/>
        <w:bottom w:val="none" w:sz="0" w:space="0" w:color="auto"/>
        <w:right w:val="none" w:sz="0" w:space="0" w:color="auto"/>
      </w:divBdr>
    </w:div>
    <w:div w:id="1691450486">
      <w:bodyDiv w:val="1"/>
      <w:marLeft w:val="0"/>
      <w:marRight w:val="0"/>
      <w:marTop w:val="0"/>
      <w:marBottom w:val="0"/>
      <w:divBdr>
        <w:top w:val="none" w:sz="0" w:space="0" w:color="auto"/>
        <w:left w:val="none" w:sz="0" w:space="0" w:color="auto"/>
        <w:bottom w:val="none" w:sz="0" w:space="0" w:color="auto"/>
        <w:right w:val="none" w:sz="0" w:space="0" w:color="auto"/>
      </w:divBdr>
    </w:div>
    <w:div w:id="1732121953">
      <w:bodyDiv w:val="1"/>
      <w:marLeft w:val="0"/>
      <w:marRight w:val="0"/>
      <w:marTop w:val="0"/>
      <w:marBottom w:val="0"/>
      <w:divBdr>
        <w:top w:val="none" w:sz="0" w:space="0" w:color="auto"/>
        <w:left w:val="none" w:sz="0" w:space="0" w:color="auto"/>
        <w:bottom w:val="none" w:sz="0" w:space="0" w:color="auto"/>
        <w:right w:val="none" w:sz="0" w:space="0" w:color="auto"/>
      </w:divBdr>
    </w:div>
    <w:div w:id="1775131188">
      <w:bodyDiv w:val="1"/>
      <w:marLeft w:val="0"/>
      <w:marRight w:val="0"/>
      <w:marTop w:val="0"/>
      <w:marBottom w:val="0"/>
      <w:divBdr>
        <w:top w:val="none" w:sz="0" w:space="0" w:color="auto"/>
        <w:left w:val="none" w:sz="0" w:space="0" w:color="auto"/>
        <w:bottom w:val="none" w:sz="0" w:space="0" w:color="auto"/>
        <w:right w:val="none" w:sz="0" w:space="0" w:color="auto"/>
      </w:divBdr>
    </w:div>
    <w:div w:id="1786391318">
      <w:bodyDiv w:val="1"/>
      <w:marLeft w:val="0"/>
      <w:marRight w:val="0"/>
      <w:marTop w:val="0"/>
      <w:marBottom w:val="0"/>
      <w:divBdr>
        <w:top w:val="none" w:sz="0" w:space="0" w:color="auto"/>
        <w:left w:val="none" w:sz="0" w:space="0" w:color="auto"/>
        <w:bottom w:val="none" w:sz="0" w:space="0" w:color="auto"/>
        <w:right w:val="none" w:sz="0" w:space="0" w:color="auto"/>
      </w:divBdr>
    </w:div>
    <w:div w:id="1797066581">
      <w:bodyDiv w:val="1"/>
      <w:marLeft w:val="0"/>
      <w:marRight w:val="0"/>
      <w:marTop w:val="0"/>
      <w:marBottom w:val="0"/>
      <w:divBdr>
        <w:top w:val="none" w:sz="0" w:space="0" w:color="auto"/>
        <w:left w:val="none" w:sz="0" w:space="0" w:color="auto"/>
        <w:bottom w:val="none" w:sz="0" w:space="0" w:color="auto"/>
        <w:right w:val="none" w:sz="0" w:space="0" w:color="auto"/>
      </w:divBdr>
    </w:div>
    <w:div w:id="1818955762">
      <w:bodyDiv w:val="1"/>
      <w:marLeft w:val="0"/>
      <w:marRight w:val="0"/>
      <w:marTop w:val="0"/>
      <w:marBottom w:val="0"/>
      <w:divBdr>
        <w:top w:val="none" w:sz="0" w:space="0" w:color="auto"/>
        <w:left w:val="none" w:sz="0" w:space="0" w:color="auto"/>
        <w:bottom w:val="none" w:sz="0" w:space="0" w:color="auto"/>
        <w:right w:val="none" w:sz="0" w:space="0" w:color="auto"/>
      </w:divBdr>
    </w:div>
    <w:div w:id="192191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sorocaba.sp.gov.br/sitecamara/proposituras/verpropositura?numero_propositura=10724&amp;tipo_propositura=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pat8399\Desktop\MODELOS%202017\REQ_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28AB4-18C1-44B4-94DF-DB0F3F91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REQ_PREFEITO</Template>
  <TotalTime>76</TotalTime>
  <Pages>2</Pages>
  <Words>302</Words>
  <Characters>1632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D E S P A C H O</vt:lpstr>
    </vt:vector>
  </TitlesOfParts>
  <Company>CONAM - Cons. em Adm. Munic.</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S P A C H O</dc:title>
  <dc:creator>usuario</dc:creator>
  <cp:lastModifiedBy>usuario</cp:lastModifiedBy>
  <cp:revision>6</cp:revision>
  <cp:lastPrinted>2017-12-11T17:19:00Z</cp:lastPrinted>
  <dcterms:created xsi:type="dcterms:W3CDTF">2018-01-26T18:29:00Z</dcterms:created>
  <dcterms:modified xsi:type="dcterms:W3CDTF">2018-01-29T11:44:00Z</dcterms:modified>
</cp:coreProperties>
</file>