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086C95">
      <w:pPr>
        <w:jc w:val="center"/>
        <w:rPr>
          <w:b/>
        </w:rPr>
      </w:pPr>
      <w:r w:rsidRPr="00460505">
        <w:rPr>
          <w:b/>
        </w:rPr>
        <w:t>PROJETO DE DECRETO LEGISLATIV</w:t>
      </w:r>
      <w:bookmarkStart w:id="0" w:name="_GoBack"/>
      <w:bookmarkEnd w:id="0"/>
      <w:r w:rsidRPr="00460505">
        <w:rPr>
          <w:b/>
        </w:rPr>
        <w:t>O Nº</w:t>
      </w:r>
      <w:r w:rsidR="00086C95">
        <w:rPr>
          <w:b/>
        </w:rPr>
        <w:t xml:space="preserve"> 02/2018</w:t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460505">
        <w:rPr>
          <w:b/>
        </w:rPr>
        <w:t>S</w:t>
      </w:r>
      <w:r w:rsidRPr="00460505">
        <w:rPr>
          <w:b/>
        </w:rPr>
        <w:t xml:space="preserve">r. </w:t>
      </w:r>
      <w:r w:rsidR="00460505">
        <w:rPr>
          <w:b/>
        </w:rPr>
        <w:t>QIU HAIPENG</w:t>
      </w:r>
      <w:r w:rsidRPr="00460505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460505">
        <w:t>S</w:t>
      </w:r>
      <w:r w:rsidRPr="00460505">
        <w:t xml:space="preserve">r. </w:t>
      </w:r>
      <w:r w:rsidR="00460505" w:rsidRPr="00460505">
        <w:t>QIU HAIPENG</w:t>
      </w:r>
      <w:r w:rsidRPr="00460505">
        <w:t>”, pelos relevantes serviços prestados a Sorocaba.</w:t>
      </w: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460505">
        <w:rPr>
          <w:b/>
        </w:rPr>
        <w:t>04</w:t>
      </w:r>
      <w:proofErr w:type="gramEnd"/>
      <w:r w:rsidRPr="00460505">
        <w:rPr>
          <w:b/>
        </w:rPr>
        <w:t xml:space="preserve"> de </w:t>
      </w:r>
      <w:r w:rsidR="00460505">
        <w:rPr>
          <w:b/>
        </w:rPr>
        <w:t xml:space="preserve">janeiro </w:t>
      </w:r>
      <w:r w:rsidRPr="00460505">
        <w:rPr>
          <w:b/>
        </w:rPr>
        <w:t>de 201</w:t>
      </w:r>
      <w:r w:rsidR="00460505">
        <w:rPr>
          <w:b/>
        </w:rPr>
        <w:t>8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lastRenderedPageBreak/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60505" w:rsidP="00446060">
      <w:pPr>
        <w:jc w:val="center"/>
        <w:rPr>
          <w:b/>
        </w:rPr>
      </w:pPr>
      <w:r>
        <w:rPr>
          <w:b/>
        </w:rPr>
        <w:t>S</w:t>
      </w:r>
      <w:r w:rsidRPr="00460505">
        <w:rPr>
          <w:b/>
        </w:rPr>
        <w:t xml:space="preserve">r. </w:t>
      </w:r>
      <w:r>
        <w:rPr>
          <w:b/>
        </w:rPr>
        <w:t>QIU HAIPENG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460505" w:rsidRPr="00460505">
        <w:t>Sr. QIU HAIPENG</w:t>
      </w:r>
      <w:r w:rsidRPr="00460505">
        <w:t>.</w:t>
      </w:r>
    </w:p>
    <w:p w:rsidR="00446060" w:rsidRPr="00460505" w:rsidRDefault="00446060" w:rsidP="006A7BB2">
      <w:pPr>
        <w:jc w:val="both"/>
      </w:pPr>
    </w:p>
    <w:p w:rsidR="00460505" w:rsidRDefault="00446060" w:rsidP="00460505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 xml:space="preserve">O homenageado </w:t>
      </w:r>
      <w:r w:rsidR="00460505">
        <w:t xml:space="preserve">Sr. </w:t>
      </w:r>
      <w:proofErr w:type="spellStart"/>
      <w:r w:rsidR="00460505" w:rsidRPr="00460505">
        <w:t>Qiu</w:t>
      </w:r>
      <w:proofErr w:type="spellEnd"/>
      <w:r w:rsidR="00460505" w:rsidRPr="00460505">
        <w:t xml:space="preserve"> </w:t>
      </w:r>
      <w:proofErr w:type="spellStart"/>
      <w:r w:rsidR="00460505" w:rsidRPr="00460505">
        <w:t>Haipeng</w:t>
      </w:r>
      <w:proofErr w:type="spellEnd"/>
      <w:r w:rsidR="00460505">
        <w:t>, p</w:t>
      </w:r>
      <w:r w:rsidR="00460505" w:rsidRPr="00460505">
        <w:t>opularmente conhecido como Ken</w:t>
      </w:r>
      <w:r w:rsidR="00460505">
        <w:t xml:space="preserve">, tem </w:t>
      </w:r>
      <w:r w:rsidR="00460505" w:rsidRPr="00460505">
        <w:t>44 anos</w:t>
      </w:r>
      <w:r w:rsidR="00460505">
        <w:t xml:space="preserve"> e como f</w:t>
      </w:r>
      <w:r w:rsidR="00460505" w:rsidRPr="00460505">
        <w:t>ormação profissional: Técnico em Especialização de Processamento Mecânico. Profissão atual: Empresário</w:t>
      </w:r>
      <w:r w:rsidR="00460505">
        <w:t>.</w:t>
      </w:r>
    </w:p>
    <w:p w:rsidR="00460505" w:rsidRPr="00460505" w:rsidRDefault="00460505" w:rsidP="00460505">
      <w:pPr>
        <w:spacing w:line="360" w:lineRule="auto"/>
        <w:jc w:val="both"/>
      </w:pPr>
    </w:p>
    <w:p w:rsid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60505">
        <w:t xml:space="preserve">Nascido na cidade de Tai </w:t>
      </w:r>
      <w:proofErr w:type="spellStart"/>
      <w:r w:rsidRPr="00460505">
        <w:t>Shan</w:t>
      </w:r>
      <w:proofErr w:type="spellEnd"/>
      <w:r w:rsidRPr="00460505">
        <w:t xml:space="preserve">, Província de </w:t>
      </w:r>
      <w:proofErr w:type="gramStart"/>
      <w:r w:rsidRPr="00460505">
        <w:t>Cantão,  da</w:t>
      </w:r>
      <w:proofErr w:type="gramEnd"/>
      <w:r w:rsidRPr="00460505">
        <w:t xml:space="preserve"> República Popular da China.</w:t>
      </w:r>
      <w:r>
        <w:t xml:space="preserve"> </w:t>
      </w:r>
      <w:r w:rsidRPr="00460505">
        <w:t>Imigrou para o Brasil no ano de 1994.</w:t>
      </w:r>
      <w:r>
        <w:t xml:space="preserve"> </w:t>
      </w:r>
      <w:r w:rsidRPr="00460505">
        <w:t>Domiciliado em Sorocaba desde o ano de 1998.</w:t>
      </w:r>
      <w:r>
        <w:t xml:space="preserve"> </w:t>
      </w:r>
      <w:r w:rsidRPr="00460505">
        <w:t>Pai de dois filhos.</w:t>
      </w:r>
      <w:r>
        <w:t xml:space="preserve"> </w:t>
      </w:r>
    </w:p>
    <w:p w:rsidR="00460505" w:rsidRPr="00460505" w:rsidRDefault="00460505" w:rsidP="00460505">
      <w:pPr>
        <w:spacing w:line="360" w:lineRule="auto"/>
        <w:jc w:val="both"/>
      </w:pPr>
    </w:p>
    <w:p w:rsid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60505">
        <w:t>Possui três empresas em funcionamento nesta cidade, gerando 46 empregos diretos. Com novos projetos de ampliação, com a possível criação de uma nova empresa, que será implantada n</w:t>
      </w:r>
      <w:r>
        <w:t xml:space="preserve">este </w:t>
      </w:r>
      <w:r w:rsidRPr="00460505">
        <w:t>ano de 2018, gerando aproximadamente mais 28 contratações de empregados, desta forma totalizando 75 empregos diretos.</w:t>
      </w:r>
    </w:p>
    <w:p w:rsidR="00AF615B" w:rsidRPr="00460505" w:rsidRDefault="00AF615B" w:rsidP="00460505">
      <w:pPr>
        <w:spacing w:line="360" w:lineRule="auto"/>
        <w:jc w:val="both"/>
      </w:pPr>
    </w:p>
    <w:p w:rsid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O homenageado p</w:t>
      </w:r>
      <w:r w:rsidRPr="00460505">
        <w:t>ossui o cargo de Vice-Presidente da Associação Geral –</w:t>
      </w:r>
      <w:r>
        <w:t xml:space="preserve"> Brasil – China do Comércio Indú</w:t>
      </w:r>
      <w:r w:rsidRPr="00460505">
        <w:t xml:space="preserve">stria e Cultura, com sede na Praça Carlos Gomes, </w:t>
      </w:r>
      <w:r w:rsidR="00236126">
        <w:t xml:space="preserve">N.º </w:t>
      </w:r>
      <w:r w:rsidRPr="00460505">
        <w:t>120 – sala 21 – Liberdade -São Paulo/SP.</w:t>
      </w:r>
    </w:p>
    <w:p w:rsidR="00460505" w:rsidRPr="00460505" w:rsidRDefault="00460505" w:rsidP="00460505">
      <w:pPr>
        <w:spacing w:line="360" w:lineRule="auto"/>
        <w:jc w:val="both"/>
      </w:pPr>
    </w:p>
    <w:p w:rsid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60505">
        <w:t>Executa trabalho conjunto, com o consulado da China em São Paulo, promovendo a relação comercial, intercâmbio cultural, organizando conferências econômicas, além de participar de diversos trabalhos sociais.</w:t>
      </w:r>
    </w:p>
    <w:p w:rsidR="00460505" w:rsidRPr="00460505" w:rsidRDefault="00460505" w:rsidP="00460505">
      <w:pPr>
        <w:spacing w:line="360" w:lineRule="auto"/>
        <w:jc w:val="both"/>
      </w:pPr>
    </w:p>
    <w:p w:rsid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60505">
        <w:t xml:space="preserve">Em Sorocaba, atua juntamente com as autoridades locais, recebendo visitas de comitivas chinesas, dos mais diversos segmentos, sempre estabelecendo </w:t>
      </w:r>
      <w:r>
        <w:t>um</w:t>
      </w:r>
      <w:r w:rsidRPr="00460505">
        <w:t xml:space="preserve"> elo entre as duas culturas, pois já está plenamente adaptado ao nosso p</w:t>
      </w:r>
      <w:r>
        <w:t>aís</w:t>
      </w:r>
      <w:r w:rsidRPr="00460505">
        <w:t>.</w:t>
      </w:r>
    </w:p>
    <w:p w:rsidR="00460505" w:rsidRPr="00460505" w:rsidRDefault="00460505" w:rsidP="00460505">
      <w:pPr>
        <w:spacing w:line="360" w:lineRule="auto"/>
        <w:jc w:val="both"/>
      </w:pPr>
    </w:p>
    <w:p w:rsidR="00446060" w:rsidRPr="00460505" w:rsidRDefault="00460505" w:rsidP="0046050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460505">
        <w:t>Está sempre disposto a ajudar os chineses que imigram para o Brasil, em especial os que residem em S</w:t>
      </w:r>
      <w:r>
        <w:t>orocaba, com o objetivo de ajudá</w:t>
      </w:r>
      <w:r w:rsidRPr="00460505">
        <w:t>-los em sua adaptação.</w:t>
      </w:r>
    </w:p>
    <w:p w:rsidR="00446060" w:rsidRPr="00460505" w:rsidRDefault="00446060" w:rsidP="00446060">
      <w:pPr>
        <w:spacing w:line="360" w:lineRule="auto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</w:r>
    </w:p>
    <w:p w:rsidR="00446060" w:rsidRPr="00460505" w:rsidRDefault="00446060" w:rsidP="00446060">
      <w:pPr>
        <w:spacing w:line="360" w:lineRule="auto"/>
        <w:jc w:val="both"/>
      </w:pPr>
      <w:r w:rsidRPr="00460505">
        <w:tab/>
      </w:r>
      <w:r w:rsidRPr="00460505">
        <w:tab/>
      </w:r>
      <w:r w:rsidRPr="00460505">
        <w:tab/>
        <w:t xml:space="preserve">Por todo o trabalho desenvolvido em nossa cidade, que adotou como sua, pelo seu brilhante exemplo de dedicação em </w:t>
      </w:r>
      <w:r w:rsidR="00460505">
        <w:t>sua carreira profissional</w:t>
      </w:r>
      <w:r w:rsidRPr="00460505">
        <w:t xml:space="preserve">, hoje através deste título, temos a oportunidade de prestar nossos reconhecimentos e de homenagear o </w:t>
      </w:r>
      <w:r w:rsidR="00460505" w:rsidRPr="00460505">
        <w:t>Sr. QIU HAIPENG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E40272" w:rsidRPr="00460505" w:rsidRDefault="00E40272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E40272">
        <w:rPr>
          <w:b/>
        </w:rPr>
        <w:t>04</w:t>
      </w:r>
      <w:proofErr w:type="gramEnd"/>
      <w:r w:rsidRPr="00460505">
        <w:rPr>
          <w:b/>
        </w:rPr>
        <w:t xml:space="preserve"> de </w:t>
      </w:r>
      <w:r w:rsidR="00E40272">
        <w:rPr>
          <w:b/>
        </w:rPr>
        <w:t xml:space="preserve">janeiro </w:t>
      </w:r>
      <w:r w:rsidRPr="00460505">
        <w:rPr>
          <w:b/>
        </w:rPr>
        <w:t>de 201</w:t>
      </w:r>
      <w:r w:rsidR="00E40272">
        <w:rPr>
          <w:b/>
        </w:rPr>
        <w:t>8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07" w:rsidRDefault="00134207" w:rsidP="00CA056F">
      <w:r>
        <w:separator/>
      </w:r>
    </w:p>
  </w:endnote>
  <w:endnote w:type="continuationSeparator" w:id="0">
    <w:p w:rsidR="00134207" w:rsidRDefault="00134207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07" w:rsidRDefault="00134207" w:rsidP="00CA056F">
      <w:r>
        <w:separator/>
      </w:r>
    </w:p>
  </w:footnote>
  <w:footnote w:type="continuationSeparator" w:id="0">
    <w:p w:rsidR="00134207" w:rsidRDefault="00134207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86C95"/>
    <w:rsid w:val="000D7F11"/>
    <w:rsid w:val="00134207"/>
    <w:rsid w:val="001E5D59"/>
    <w:rsid w:val="00236126"/>
    <w:rsid w:val="00263C7A"/>
    <w:rsid w:val="0026408A"/>
    <w:rsid w:val="003252D2"/>
    <w:rsid w:val="003876D9"/>
    <w:rsid w:val="003F036A"/>
    <w:rsid w:val="00401F36"/>
    <w:rsid w:val="004047F9"/>
    <w:rsid w:val="00446060"/>
    <w:rsid w:val="00460505"/>
    <w:rsid w:val="004A4CC2"/>
    <w:rsid w:val="004B080C"/>
    <w:rsid w:val="00551ACA"/>
    <w:rsid w:val="005D3669"/>
    <w:rsid w:val="006A7BB2"/>
    <w:rsid w:val="007B3098"/>
    <w:rsid w:val="007C5E49"/>
    <w:rsid w:val="00804118"/>
    <w:rsid w:val="00856E3A"/>
    <w:rsid w:val="008D1A2E"/>
    <w:rsid w:val="00954E5C"/>
    <w:rsid w:val="009849B8"/>
    <w:rsid w:val="00A50DC7"/>
    <w:rsid w:val="00AF615B"/>
    <w:rsid w:val="00B3153A"/>
    <w:rsid w:val="00B636CA"/>
    <w:rsid w:val="00C73DF4"/>
    <w:rsid w:val="00CA056F"/>
    <w:rsid w:val="00CA7295"/>
    <w:rsid w:val="00CD3CF6"/>
    <w:rsid w:val="00D1486C"/>
    <w:rsid w:val="00E40272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094C42C-91BE-4EF6-8BE1-FD62F03F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14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8</cp:revision>
  <cp:lastPrinted>2018-01-05T19:00:00Z</cp:lastPrinted>
  <dcterms:created xsi:type="dcterms:W3CDTF">2018-01-05T18:50:00Z</dcterms:created>
  <dcterms:modified xsi:type="dcterms:W3CDTF">2018-02-05T14:54:00Z</dcterms:modified>
</cp:coreProperties>
</file>