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78" w:rsidRDefault="005D3578" w:rsidP="00E43D43">
      <w:pPr>
        <w:spacing w:line="276" w:lineRule="auto"/>
        <w:jc w:val="center"/>
        <w:rPr>
          <w:rFonts w:ascii="Book Antiqua" w:hAnsi="Book Antiqua"/>
          <w:b/>
          <w:smallCaps/>
          <w:szCs w:val="24"/>
        </w:rPr>
      </w:pPr>
    </w:p>
    <w:p w:rsidR="005D3578" w:rsidRDefault="005D3578" w:rsidP="00E43D43">
      <w:pPr>
        <w:spacing w:line="276" w:lineRule="auto"/>
        <w:jc w:val="center"/>
        <w:rPr>
          <w:rFonts w:ascii="Book Antiqua" w:hAnsi="Book Antiqua"/>
          <w:b/>
          <w:smallCaps/>
          <w:szCs w:val="24"/>
        </w:rPr>
      </w:pPr>
    </w:p>
    <w:p w:rsidR="00E43D43" w:rsidRPr="00716C2C" w:rsidRDefault="00E43D43" w:rsidP="00E43D43">
      <w:pPr>
        <w:spacing w:line="276" w:lineRule="auto"/>
        <w:jc w:val="center"/>
        <w:rPr>
          <w:rFonts w:ascii="Book Antiqua" w:hAnsi="Book Antiqua"/>
          <w:b/>
          <w:smallCaps/>
          <w:szCs w:val="24"/>
        </w:rPr>
      </w:pPr>
      <w:r w:rsidRPr="00716C2C">
        <w:rPr>
          <w:rFonts w:ascii="Book Antiqua" w:hAnsi="Book Antiqua"/>
          <w:b/>
          <w:smallCaps/>
          <w:szCs w:val="24"/>
        </w:rPr>
        <w:t xml:space="preserve">PROJETO DE LEI Nº </w:t>
      </w:r>
      <w:r w:rsidR="008E013C">
        <w:rPr>
          <w:rFonts w:ascii="Book Antiqua" w:hAnsi="Book Antiqua"/>
          <w:b/>
          <w:smallCaps/>
          <w:szCs w:val="24"/>
        </w:rPr>
        <w:t>35/2018</w:t>
      </w:r>
      <w:bookmarkStart w:id="0" w:name="_GoBack"/>
      <w:bookmarkEnd w:id="0"/>
    </w:p>
    <w:p w:rsidR="00E43D43" w:rsidRDefault="00E43D43" w:rsidP="00E43D43">
      <w:pPr>
        <w:spacing w:line="276" w:lineRule="auto"/>
        <w:ind w:left="3402"/>
        <w:rPr>
          <w:rFonts w:ascii="Book Antiqua" w:hAnsi="Book Antiqua"/>
          <w:b/>
          <w:smallCaps/>
          <w:szCs w:val="24"/>
        </w:rPr>
      </w:pPr>
    </w:p>
    <w:p w:rsidR="00E43D43" w:rsidRPr="00716C2C" w:rsidRDefault="00E43D43" w:rsidP="00E43D43">
      <w:pPr>
        <w:spacing w:line="276" w:lineRule="auto"/>
        <w:ind w:left="3402"/>
        <w:rPr>
          <w:rFonts w:ascii="Book Antiqua" w:hAnsi="Book Antiqua"/>
          <w:b/>
          <w:szCs w:val="24"/>
        </w:rPr>
      </w:pPr>
    </w:p>
    <w:p w:rsidR="00E43D43" w:rsidRPr="00716C2C" w:rsidRDefault="00E43D43" w:rsidP="00E43D43">
      <w:pPr>
        <w:spacing w:line="276" w:lineRule="auto"/>
        <w:ind w:left="3402"/>
        <w:jc w:val="both"/>
        <w:rPr>
          <w:rFonts w:ascii="Book Antiqua" w:hAnsi="Book Antiqua"/>
          <w:b/>
          <w:szCs w:val="24"/>
        </w:rPr>
      </w:pPr>
      <w:r w:rsidRPr="00716C2C">
        <w:rPr>
          <w:rFonts w:ascii="Book Antiqua" w:hAnsi="Book Antiqua"/>
          <w:b/>
          <w:szCs w:val="24"/>
        </w:rPr>
        <w:t xml:space="preserve">Institui </w:t>
      </w:r>
      <w:r>
        <w:rPr>
          <w:rFonts w:ascii="Book Antiqua" w:hAnsi="Book Antiqua"/>
          <w:b/>
          <w:szCs w:val="24"/>
        </w:rPr>
        <w:t xml:space="preserve">o "Dia </w:t>
      </w:r>
      <w:r w:rsidR="001671FB">
        <w:rPr>
          <w:rFonts w:ascii="Book Antiqua" w:hAnsi="Book Antiqua"/>
          <w:b/>
          <w:szCs w:val="24"/>
        </w:rPr>
        <w:t>do Ouvidor Municipal</w:t>
      </w:r>
      <w:r>
        <w:rPr>
          <w:rFonts w:ascii="Book Antiqua" w:hAnsi="Book Antiqua"/>
          <w:b/>
          <w:szCs w:val="24"/>
        </w:rPr>
        <w:t>" no Município de Sorocaba e da outras providências.</w:t>
      </w:r>
    </w:p>
    <w:p w:rsidR="00E43D43" w:rsidRDefault="00E43D43" w:rsidP="00E43D43">
      <w:pPr>
        <w:spacing w:line="276" w:lineRule="auto"/>
        <w:ind w:firstLine="2268"/>
        <w:jc w:val="both"/>
        <w:rPr>
          <w:rFonts w:ascii="Book Antiqua" w:hAnsi="Book Antiqua"/>
          <w:szCs w:val="24"/>
        </w:rPr>
      </w:pPr>
    </w:p>
    <w:p w:rsidR="001671FB" w:rsidRDefault="001671FB" w:rsidP="00E43D43">
      <w:pPr>
        <w:spacing w:line="276" w:lineRule="auto"/>
        <w:ind w:firstLine="2268"/>
        <w:jc w:val="both"/>
        <w:rPr>
          <w:rFonts w:ascii="Book Antiqua" w:hAnsi="Book Antiqua"/>
          <w:szCs w:val="24"/>
        </w:rPr>
      </w:pPr>
    </w:p>
    <w:p w:rsidR="00E43D43" w:rsidRPr="00716C2C" w:rsidRDefault="00E43D43" w:rsidP="00E43D43">
      <w:pPr>
        <w:spacing w:line="276" w:lineRule="auto"/>
        <w:ind w:firstLine="2268"/>
        <w:jc w:val="both"/>
        <w:rPr>
          <w:rFonts w:ascii="Book Antiqua" w:hAnsi="Book Antiqua"/>
          <w:szCs w:val="24"/>
        </w:rPr>
      </w:pPr>
      <w:r w:rsidRPr="00716C2C">
        <w:rPr>
          <w:rFonts w:ascii="Book Antiqua" w:hAnsi="Book Antiqua"/>
          <w:szCs w:val="24"/>
        </w:rPr>
        <w:t>A Câmara Municipal de Sorocaba decreta:</w:t>
      </w:r>
    </w:p>
    <w:p w:rsidR="00E43D43" w:rsidRPr="00716C2C" w:rsidRDefault="00E43D43" w:rsidP="00E43D43">
      <w:pPr>
        <w:spacing w:line="276" w:lineRule="auto"/>
        <w:ind w:firstLine="2340"/>
        <w:jc w:val="both"/>
        <w:rPr>
          <w:rFonts w:ascii="Book Antiqua" w:hAnsi="Book Antiqua"/>
          <w:szCs w:val="24"/>
        </w:rPr>
      </w:pPr>
    </w:p>
    <w:p w:rsidR="001671FB" w:rsidRDefault="00E43D43" w:rsidP="000F5380">
      <w:pPr>
        <w:spacing w:line="276" w:lineRule="auto"/>
        <w:ind w:firstLine="1418"/>
        <w:jc w:val="both"/>
        <w:rPr>
          <w:rFonts w:ascii="Book Antiqua" w:hAnsi="Book Antiqua"/>
          <w:szCs w:val="24"/>
        </w:rPr>
      </w:pPr>
      <w:r w:rsidRPr="00716C2C">
        <w:rPr>
          <w:rFonts w:ascii="Book Antiqua" w:hAnsi="Book Antiqua"/>
          <w:szCs w:val="24"/>
        </w:rPr>
        <w:t xml:space="preserve">Art. 1° Fica </w:t>
      </w:r>
      <w:r>
        <w:rPr>
          <w:rFonts w:ascii="Book Antiqua" w:hAnsi="Book Antiqua"/>
          <w:szCs w:val="24"/>
        </w:rPr>
        <w:t>instituído o</w:t>
      </w:r>
      <w:r w:rsidRPr="00716C2C">
        <w:rPr>
          <w:rFonts w:ascii="Book Antiqua" w:hAnsi="Book Antiqua"/>
          <w:szCs w:val="24"/>
        </w:rPr>
        <w:t xml:space="preserve"> </w:t>
      </w:r>
      <w:r>
        <w:rPr>
          <w:rFonts w:ascii="Book Antiqua" w:hAnsi="Book Antiqua"/>
          <w:szCs w:val="24"/>
        </w:rPr>
        <w:t xml:space="preserve">"Dia </w:t>
      </w:r>
      <w:r w:rsidR="001671FB">
        <w:rPr>
          <w:rFonts w:ascii="Book Antiqua" w:hAnsi="Book Antiqua"/>
          <w:szCs w:val="24"/>
        </w:rPr>
        <w:t xml:space="preserve">do Ouvidor </w:t>
      </w:r>
      <w:r>
        <w:rPr>
          <w:rFonts w:ascii="Book Antiqua" w:hAnsi="Book Antiqua"/>
          <w:szCs w:val="24"/>
        </w:rPr>
        <w:t xml:space="preserve">Municipal" a </w:t>
      </w:r>
      <w:proofErr w:type="gramStart"/>
      <w:r>
        <w:rPr>
          <w:rFonts w:ascii="Book Antiqua" w:hAnsi="Book Antiqua"/>
          <w:szCs w:val="24"/>
        </w:rPr>
        <w:t>ser  comemorado</w:t>
      </w:r>
      <w:proofErr w:type="gramEnd"/>
      <w:r>
        <w:rPr>
          <w:rFonts w:ascii="Book Antiqua" w:hAnsi="Book Antiqua"/>
          <w:szCs w:val="24"/>
        </w:rPr>
        <w:t xml:space="preserve">, anualmente, no dia </w:t>
      </w:r>
      <w:r w:rsidR="001671FB">
        <w:rPr>
          <w:rFonts w:ascii="Book Antiqua" w:hAnsi="Book Antiqua"/>
          <w:szCs w:val="24"/>
        </w:rPr>
        <w:t>16</w:t>
      </w:r>
      <w:r>
        <w:rPr>
          <w:rFonts w:ascii="Book Antiqua" w:hAnsi="Book Antiqua"/>
          <w:szCs w:val="24"/>
        </w:rPr>
        <w:t xml:space="preserve"> de </w:t>
      </w:r>
      <w:r w:rsidR="001671FB">
        <w:rPr>
          <w:rFonts w:ascii="Book Antiqua" w:hAnsi="Book Antiqua"/>
          <w:szCs w:val="24"/>
        </w:rPr>
        <w:t>março.</w:t>
      </w:r>
    </w:p>
    <w:p w:rsidR="00E43D43" w:rsidRDefault="001671FB" w:rsidP="000F5380">
      <w:pPr>
        <w:spacing w:line="276" w:lineRule="auto"/>
        <w:ind w:firstLine="1418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 </w:t>
      </w:r>
    </w:p>
    <w:p w:rsidR="00E43D43" w:rsidRDefault="00E43D43" w:rsidP="00E43D43">
      <w:pPr>
        <w:spacing w:line="276" w:lineRule="auto"/>
        <w:ind w:firstLine="1418"/>
        <w:jc w:val="both"/>
        <w:rPr>
          <w:rFonts w:ascii="Book Antiqua" w:hAnsi="Book Antiqua"/>
          <w:szCs w:val="24"/>
        </w:rPr>
      </w:pPr>
      <w:r w:rsidRPr="00716C2C">
        <w:rPr>
          <w:rFonts w:ascii="Book Antiqua" w:hAnsi="Book Antiqua"/>
          <w:szCs w:val="24"/>
        </w:rPr>
        <w:t xml:space="preserve">Art. </w:t>
      </w:r>
      <w:r>
        <w:rPr>
          <w:rFonts w:ascii="Book Antiqua" w:hAnsi="Book Antiqua"/>
          <w:szCs w:val="24"/>
        </w:rPr>
        <w:t>2</w:t>
      </w:r>
      <w:r w:rsidRPr="00716C2C">
        <w:rPr>
          <w:rFonts w:ascii="Book Antiqua" w:hAnsi="Book Antiqua"/>
          <w:szCs w:val="24"/>
        </w:rPr>
        <w:t xml:space="preserve">º </w:t>
      </w:r>
      <w:r>
        <w:rPr>
          <w:rFonts w:ascii="Book Antiqua" w:hAnsi="Book Antiqua"/>
          <w:szCs w:val="24"/>
        </w:rPr>
        <w:t>Ficará incluído no Calendário Oficial do Município de Sorocaba o "Dia</w:t>
      </w:r>
      <w:r w:rsidR="001671FB">
        <w:rPr>
          <w:rFonts w:ascii="Book Antiqua" w:hAnsi="Book Antiqua"/>
          <w:szCs w:val="24"/>
        </w:rPr>
        <w:t xml:space="preserve"> do Ouvidor</w:t>
      </w:r>
      <w:r>
        <w:rPr>
          <w:rFonts w:ascii="Book Antiqua" w:hAnsi="Book Antiqua"/>
          <w:szCs w:val="24"/>
        </w:rPr>
        <w:t xml:space="preserve"> Mu</w:t>
      </w:r>
      <w:r w:rsidR="001671FB">
        <w:rPr>
          <w:rFonts w:ascii="Book Antiqua" w:hAnsi="Book Antiqua"/>
          <w:szCs w:val="24"/>
        </w:rPr>
        <w:t>nicipal</w:t>
      </w:r>
      <w:r>
        <w:rPr>
          <w:rFonts w:ascii="Book Antiqua" w:hAnsi="Book Antiqua"/>
          <w:szCs w:val="24"/>
        </w:rPr>
        <w:t>".</w:t>
      </w:r>
    </w:p>
    <w:p w:rsidR="00E43D43" w:rsidRPr="00716C2C" w:rsidRDefault="00E43D43" w:rsidP="00E43D43">
      <w:pPr>
        <w:shd w:val="clear" w:color="auto" w:fill="FFFFFF"/>
        <w:spacing w:line="276" w:lineRule="auto"/>
        <w:rPr>
          <w:rFonts w:ascii="Book Antiqua" w:hAnsi="Book Antiqua"/>
          <w:szCs w:val="24"/>
        </w:rPr>
      </w:pPr>
    </w:p>
    <w:p w:rsidR="00E43D43" w:rsidRPr="00716C2C" w:rsidRDefault="00E43D43" w:rsidP="00E43D43">
      <w:pPr>
        <w:spacing w:line="276" w:lineRule="auto"/>
        <w:ind w:firstLine="1418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Art. 3</w:t>
      </w:r>
      <w:r w:rsidRPr="00716C2C">
        <w:rPr>
          <w:rFonts w:ascii="Book Antiqua" w:hAnsi="Book Antiqua"/>
          <w:szCs w:val="24"/>
        </w:rPr>
        <w:t>º As despesas com a execução da presente Lei correrão por conta de verbas orçamentárias próprias consignadas no orçamento.</w:t>
      </w:r>
    </w:p>
    <w:p w:rsidR="00E43D43" w:rsidRPr="00716C2C" w:rsidRDefault="00E43D43" w:rsidP="00E43D43">
      <w:pPr>
        <w:spacing w:line="276" w:lineRule="auto"/>
        <w:ind w:firstLine="1418"/>
        <w:jc w:val="both"/>
        <w:rPr>
          <w:rFonts w:ascii="Book Antiqua" w:hAnsi="Book Antiqua"/>
          <w:szCs w:val="24"/>
        </w:rPr>
      </w:pPr>
    </w:p>
    <w:p w:rsidR="00E43D43" w:rsidRDefault="00E43D43" w:rsidP="00E43D43">
      <w:pPr>
        <w:spacing w:line="276" w:lineRule="auto"/>
        <w:ind w:firstLine="1418"/>
        <w:jc w:val="both"/>
        <w:rPr>
          <w:rFonts w:ascii="Book Antiqua" w:hAnsi="Book Antiqua"/>
          <w:szCs w:val="24"/>
        </w:rPr>
      </w:pPr>
      <w:r w:rsidRPr="00716C2C">
        <w:rPr>
          <w:rFonts w:ascii="Book Antiqua" w:hAnsi="Book Antiqua"/>
          <w:szCs w:val="24"/>
        </w:rPr>
        <w:t xml:space="preserve">Art. </w:t>
      </w:r>
      <w:r>
        <w:rPr>
          <w:rFonts w:ascii="Book Antiqua" w:hAnsi="Book Antiqua"/>
          <w:szCs w:val="24"/>
        </w:rPr>
        <w:t>4</w:t>
      </w:r>
      <w:r w:rsidRPr="00716C2C">
        <w:rPr>
          <w:rFonts w:ascii="Book Antiqua" w:hAnsi="Book Antiqua"/>
          <w:szCs w:val="24"/>
        </w:rPr>
        <w:t>º Esta Lei entra em vigor na data de sua publicação.</w:t>
      </w:r>
    </w:p>
    <w:p w:rsidR="00E43D43" w:rsidRPr="00716C2C" w:rsidRDefault="00E43D43" w:rsidP="00E43D43">
      <w:pPr>
        <w:spacing w:line="276" w:lineRule="auto"/>
        <w:ind w:firstLine="1418"/>
        <w:jc w:val="both"/>
        <w:rPr>
          <w:rFonts w:ascii="Book Antiqua" w:hAnsi="Book Antiqua"/>
          <w:szCs w:val="24"/>
        </w:rPr>
      </w:pPr>
    </w:p>
    <w:p w:rsidR="00E43D43" w:rsidRPr="00716C2C" w:rsidRDefault="00E43D43" w:rsidP="00E43D43">
      <w:pPr>
        <w:spacing w:line="276" w:lineRule="auto"/>
        <w:ind w:firstLine="1276"/>
        <w:rPr>
          <w:rFonts w:ascii="Book Antiqua" w:hAnsi="Book Antiqua"/>
          <w:b/>
          <w:szCs w:val="24"/>
        </w:rPr>
      </w:pPr>
    </w:p>
    <w:p w:rsidR="00E43D43" w:rsidRDefault="00E43D43" w:rsidP="00E43D43">
      <w:pPr>
        <w:spacing w:line="276" w:lineRule="auto"/>
        <w:jc w:val="center"/>
        <w:rPr>
          <w:rFonts w:ascii="Book Antiqua" w:hAnsi="Book Antiqua"/>
          <w:b/>
          <w:szCs w:val="24"/>
        </w:rPr>
      </w:pPr>
      <w:r w:rsidRPr="00716C2C">
        <w:rPr>
          <w:rFonts w:ascii="Book Antiqua" w:hAnsi="Book Antiqua"/>
          <w:b/>
          <w:szCs w:val="24"/>
        </w:rPr>
        <w:tab/>
      </w:r>
      <w:r w:rsidRPr="00716C2C">
        <w:rPr>
          <w:rFonts w:ascii="Book Antiqua" w:hAnsi="Book Antiqua"/>
          <w:b/>
          <w:szCs w:val="24"/>
        </w:rPr>
        <w:tab/>
      </w:r>
      <w:r w:rsidRPr="00716C2C">
        <w:rPr>
          <w:rFonts w:ascii="Book Antiqua" w:hAnsi="Book Antiqua"/>
          <w:b/>
          <w:szCs w:val="24"/>
        </w:rPr>
        <w:tab/>
        <w:t xml:space="preserve">S.S., </w:t>
      </w:r>
      <w:r w:rsidR="001671FB">
        <w:rPr>
          <w:rFonts w:ascii="Book Antiqua" w:hAnsi="Book Antiqua"/>
          <w:b/>
          <w:szCs w:val="24"/>
        </w:rPr>
        <w:t>16</w:t>
      </w:r>
      <w:r w:rsidRPr="00716C2C">
        <w:rPr>
          <w:rFonts w:ascii="Book Antiqua" w:hAnsi="Book Antiqua"/>
          <w:b/>
          <w:szCs w:val="24"/>
        </w:rPr>
        <w:t xml:space="preserve"> de </w:t>
      </w:r>
      <w:r w:rsidR="001671FB">
        <w:rPr>
          <w:rFonts w:ascii="Book Antiqua" w:hAnsi="Book Antiqua"/>
          <w:b/>
          <w:szCs w:val="24"/>
        </w:rPr>
        <w:t>fevereiro</w:t>
      </w:r>
      <w:r w:rsidRPr="00716C2C">
        <w:rPr>
          <w:rFonts w:ascii="Book Antiqua" w:hAnsi="Book Antiqua"/>
          <w:b/>
          <w:szCs w:val="24"/>
        </w:rPr>
        <w:t xml:space="preserve"> de 201</w:t>
      </w:r>
      <w:r w:rsidR="001671FB">
        <w:rPr>
          <w:rFonts w:ascii="Book Antiqua" w:hAnsi="Book Antiqua"/>
          <w:b/>
          <w:szCs w:val="24"/>
        </w:rPr>
        <w:t>8</w:t>
      </w:r>
      <w:r w:rsidRPr="00716C2C">
        <w:rPr>
          <w:rFonts w:ascii="Book Antiqua" w:hAnsi="Book Antiqua"/>
          <w:b/>
          <w:szCs w:val="24"/>
        </w:rPr>
        <w:t>.</w:t>
      </w:r>
    </w:p>
    <w:p w:rsidR="00E43D43" w:rsidRDefault="00E43D43" w:rsidP="00E43D43">
      <w:pPr>
        <w:spacing w:line="276" w:lineRule="auto"/>
        <w:jc w:val="center"/>
        <w:rPr>
          <w:rFonts w:ascii="Book Antiqua" w:hAnsi="Book Antiqua"/>
          <w:b/>
          <w:szCs w:val="24"/>
        </w:rPr>
      </w:pPr>
    </w:p>
    <w:p w:rsidR="00E43D43" w:rsidRPr="00716C2C" w:rsidRDefault="00E43D43" w:rsidP="00E43D43">
      <w:pPr>
        <w:spacing w:line="276" w:lineRule="auto"/>
        <w:jc w:val="center"/>
        <w:rPr>
          <w:rFonts w:ascii="Book Antiqua" w:hAnsi="Book Antiqua"/>
          <w:b/>
          <w:color w:val="000000"/>
          <w:szCs w:val="24"/>
        </w:rPr>
      </w:pPr>
    </w:p>
    <w:p w:rsidR="00E43D43" w:rsidRPr="00716C2C" w:rsidRDefault="00E43D43" w:rsidP="00E43D43">
      <w:pPr>
        <w:spacing w:line="276" w:lineRule="auto"/>
        <w:jc w:val="center"/>
        <w:rPr>
          <w:rFonts w:ascii="Book Antiqua" w:hAnsi="Book Antiqua"/>
          <w:b/>
          <w:color w:val="000000"/>
          <w:szCs w:val="24"/>
        </w:rPr>
      </w:pPr>
      <w:r>
        <w:rPr>
          <w:rFonts w:ascii="Book Antiqua" w:hAnsi="Book Antiqua"/>
          <w:b/>
          <w:color w:val="000000"/>
          <w:szCs w:val="24"/>
        </w:rPr>
        <w:tab/>
      </w:r>
      <w:r>
        <w:rPr>
          <w:rFonts w:ascii="Book Antiqua" w:hAnsi="Book Antiqua"/>
          <w:b/>
          <w:color w:val="000000"/>
          <w:szCs w:val="24"/>
        </w:rPr>
        <w:tab/>
      </w:r>
      <w:r>
        <w:rPr>
          <w:rFonts w:ascii="Book Antiqua" w:hAnsi="Book Antiqua"/>
          <w:b/>
          <w:color w:val="000000"/>
          <w:szCs w:val="24"/>
        </w:rPr>
        <w:tab/>
        <w:t>Cíntia de Almeida</w:t>
      </w:r>
      <w:r w:rsidRPr="00716C2C">
        <w:rPr>
          <w:rFonts w:ascii="Book Antiqua" w:hAnsi="Book Antiqua"/>
          <w:b/>
          <w:color w:val="000000"/>
          <w:szCs w:val="24"/>
        </w:rPr>
        <w:t xml:space="preserve"> </w:t>
      </w:r>
    </w:p>
    <w:p w:rsidR="00E43D43" w:rsidRDefault="00E43D43" w:rsidP="00E43D43">
      <w:pPr>
        <w:spacing w:line="276" w:lineRule="auto"/>
        <w:jc w:val="center"/>
        <w:rPr>
          <w:rFonts w:ascii="Book Antiqua" w:hAnsi="Book Antiqua"/>
          <w:b/>
          <w:color w:val="000000"/>
          <w:szCs w:val="24"/>
        </w:rPr>
      </w:pPr>
      <w:r>
        <w:rPr>
          <w:rFonts w:ascii="Book Antiqua" w:hAnsi="Book Antiqua"/>
          <w:b/>
          <w:color w:val="000000"/>
          <w:szCs w:val="24"/>
        </w:rPr>
        <w:tab/>
      </w:r>
      <w:r>
        <w:rPr>
          <w:rFonts w:ascii="Book Antiqua" w:hAnsi="Book Antiqua"/>
          <w:b/>
          <w:color w:val="000000"/>
          <w:szCs w:val="24"/>
        </w:rPr>
        <w:tab/>
      </w:r>
      <w:r>
        <w:rPr>
          <w:rFonts w:ascii="Book Antiqua" w:hAnsi="Book Antiqua"/>
          <w:b/>
          <w:color w:val="000000"/>
          <w:szCs w:val="24"/>
        </w:rPr>
        <w:tab/>
        <w:t>Vereadora</w:t>
      </w:r>
    </w:p>
    <w:p w:rsidR="00E43D43" w:rsidRDefault="00E43D43" w:rsidP="00E43D43">
      <w:pPr>
        <w:spacing w:line="276" w:lineRule="auto"/>
        <w:jc w:val="center"/>
        <w:rPr>
          <w:rFonts w:ascii="Book Antiqua" w:hAnsi="Book Antiqua"/>
          <w:b/>
          <w:color w:val="000000"/>
          <w:szCs w:val="24"/>
        </w:rPr>
      </w:pPr>
    </w:p>
    <w:p w:rsidR="00E43D43" w:rsidRDefault="00E43D43" w:rsidP="00E43D43">
      <w:pPr>
        <w:spacing w:line="276" w:lineRule="auto"/>
        <w:jc w:val="center"/>
        <w:rPr>
          <w:rFonts w:ascii="Book Antiqua" w:hAnsi="Book Antiqua"/>
          <w:b/>
          <w:color w:val="000000"/>
          <w:szCs w:val="24"/>
        </w:rPr>
      </w:pPr>
    </w:p>
    <w:p w:rsidR="00E43D43" w:rsidRDefault="00E43D43" w:rsidP="00E43D43">
      <w:pPr>
        <w:spacing w:line="276" w:lineRule="auto"/>
        <w:jc w:val="center"/>
        <w:rPr>
          <w:rFonts w:ascii="Book Antiqua" w:hAnsi="Book Antiqua"/>
          <w:b/>
          <w:color w:val="000000"/>
          <w:szCs w:val="24"/>
        </w:rPr>
      </w:pPr>
    </w:p>
    <w:p w:rsidR="00E43D43" w:rsidRDefault="00E43D43" w:rsidP="00E43D43">
      <w:pPr>
        <w:spacing w:line="276" w:lineRule="auto"/>
        <w:jc w:val="center"/>
        <w:rPr>
          <w:rFonts w:ascii="Book Antiqua" w:hAnsi="Book Antiqua"/>
          <w:b/>
          <w:color w:val="000000"/>
          <w:szCs w:val="24"/>
        </w:rPr>
      </w:pPr>
    </w:p>
    <w:p w:rsidR="00E43D43" w:rsidRDefault="00E43D43" w:rsidP="00E43D43">
      <w:pPr>
        <w:spacing w:line="276" w:lineRule="auto"/>
        <w:jc w:val="center"/>
        <w:rPr>
          <w:rFonts w:ascii="Book Antiqua" w:hAnsi="Book Antiqua"/>
          <w:b/>
          <w:color w:val="000000"/>
          <w:szCs w:val="24"/>
        </w:rPr>
      </w:pPr>
    </w:p>
    <w:p w:rsidR="00E43D43" w:rsidRDefault="00E43D43" w:rsidP="00E43D43">
      <w:pPr>
        <w:spacing w:line="276" w:lineRule="auto"/>
        <w:jc w:val="center"/>
        <w:rPr>
          <w:rFonts w:ascii="Book Antiqua" w:hAnsi="Book Antiqua"/>
          <w:b/>
          <w:color w:val="000000"/>
          <w:szCs w:val="24"/>
        </w:rPr>
      </w:pPr>
    </w:p>
    <w:p w:rsidR="005D3578" w:rsidRDefault="005D3578" w:rsidP="00E43D43">
      <w:pPr>
        <w:spacing w:line="276" w:lineRule="auto"/>
        <w:rPr>
          <w:rFonts w:ascii="Book Antiqua" w:hAnsi="Book Antiqua"/>
          <w:b/>
          <w:color w:val="000000"/>
          <w:szCs w:val="24"/>
        </w:rPr>
      </w:pPr>
    </w:p>
    <w:p w:rsidR="001671FB" w:rsidRDefault="00E43D43" w:rsidP="00E43D43">
      <w:pPr>
        <w:spacing w:line="276" w:lineRule="auto"/>
        <w:rPr>
          <w:rFonts w:ascii="Book Antiqua" w:hAnsi="Book Antiqua"/>
          <w:b/>
          <w:color w:val="000000"/>
          <w:szCs w:val="24"/>
        </w:rPr>
      </w:pPr>
      <w:r w:rsidRPr="0086579F">
        <w:rPr>
          <w:rFonts w:ascii="Book Antiqua" w:hAnsi="Book Antiqua"/>
          <w:b/>
          <w:color w:val="000000"/>
          <w:szCs w:val="24"/>
        </w:rPr>
        <w:lastRenderedPageBreak/>
        <w:t>JUSTIFICATIVA:</w:t>
      </w:r>
    </w:p>
    <w:p w:rsidR="000F5380" w:rsidRDefault="000F5380" w:rsidP="000617D1">
      <w:pPr>
        <w:spacing w:line="276" w:lineRule="auto"/>
        <w:jc w:val="both"/>
        <w:rPr>
          <w:rFonts w:ascii="Book Antiqua" w:hAnsi="Book Antiqua"/>
          <w:b/>
          <w:color w:val="000000"/>
          <w:szCs w:val="24"/>
        </w:rPr>
      </w:pPr>
    </w:p>
    <w:p w:rsidR="000F5380" w:rsidRPr="000617D1" w:rsidRDefault="000F5380" w:rsidP="000617D1">
      <w:pPr>
        <w:spacing w:line="276" w:lineRule="auto"/>
        <w:jc w:val="both"/>
        <w:rPr>
          <w:rFonts w:ascii="Book Antiqua" w:hAnsi="Book Antiqua"/>
          <w:spacing w:val="2"/>
          <w:szCs w:val="24"/>
          <w:shd w:val="clear" w:color="auto" w:fill="FFFFFF"/>
        </w:rPr>
      </w:pPr>
      <w:r w:rsidRPr="000617D1">
        <w:rPr>
          <w:rFonts w:ascii="Book Antiqua" w:hAnsi="Book Antiqua"/>
          <w:spacing w:val="2"/>
          <w:szCs w:val="24"/>
          <w:shd w:val="clear" w:color="auto" w:fill="FFFFFF"/>
        </w:rPr>
        <w:t xml:space="preserve"> </w:t>
      </w:r>
      <w:r w:rsidR="000617D1">
        <w:rPr>
          <w:rFonts w:ascii="Book Antiqua" w:hAnsi="Book Antiqua"/>
          <w:spacing w:val="2"/>
          <w:szCs w:val="24"/>
          <w:shd w:val="clear" w:color="auto" w:fill="FFFFFF"/>
        </w:rPr>
        <w:tab/>
      </w:r>
      <w:r w:rsidR="000617D1">
        <w:rPr>
          <w:rFonts w:ascii="Book Antiqua" w:hAnsi="Book Antiqua"/>
          <w:spacing w:val="2"/>
          <w:szCs w:val="24"/>
          <w:shd w:val="clear" w:color="auto" w:fill="FFFFFF"/>
        </w:rPr>
        <w:tab/>
      </w:r>
      <w:r w:rsidR="000617D1">
        <w:rPr>
          <w:rFonts w:ascii="Book Antiqua" w:hAnsi="Book Antiqua"/>
          <w:spacing w:val="2"/>
          <w:szCs w:val="24"/>
          <w:shd w:val="clear" w:color="auto" w:fill="FFFFFF"/>
        </w:rPr>
        <w:tab/>
      </w:r>
      <w:r w:rsidRPr="000617D1">
        <w:rPr>
          <w:rFonts w:ascii="Book Antiqua" w:hAnsi="Book Antiqua"/>
          <w:spacing w:val="2"/>
          <w:szCs w:val="24"/>
          <w:shd w:val="clear" w:color="auto" w:fill="FFFFFF"/>
        </w:rPr>
        <w:t xml:space="preserve">No dia 16 de março comemora-se o Dia Nacional do Ouvidor, data </w:t>
      </w:r>
      <w:proofErr w:type="gramStart"/>
      <w:r w:rsidRPr="000617D1">
        <w:rPr>
          <w:rFonts w:ascii="Book Antiqua" w:hAnsi="Book Antiqua"/>
          <w:spacing w:val="2"/>
          <w:szCs w:val="24"/>
          <w:shd w:val="clear" w:color="auto" w:fill="FFFFFF"/>
        </w:rPr>
        <w:t>comemorativa  instituída</w:t>
      </w:r>
      <w:proofErr w:type="gramEnd"/>
      <w:r w:rsidRPr="000617D1">
        <w:rPr>
          <w:rFonts w:ascii="Book Antiqua" w:hAnsi="Book Antiqua"/>
          <w:spacing w:val="2"/>
          <w:szCs w:val="24"/>
          <w:shd w:val="clear" w:color="auto" w:fill="FFFFFF"/>
        </w:rPr>
        <w:t xml:space="preserve"> pela Lei Federal</w:t>
      </w:r>
      <w:hyperlink r:id="rId6" w:tooltip="Lei nº 12.632, de 14 de maio de 2012." w:history="1">
        <w:r w:rsidRPr="000617D1">
          <w:rPr>
            <w:rStyle w:val="Hyperlink"/>
            <w:rFonts w:ascii="Book Antiqua" w:hAnsi="Book Antiqua"/>
            <w:color w:val="0275D8"/>
            <w:spacing w:val="2"/>
            <w:szCs w:val="24"/>
            <w:shd w:val="clear" w:color="auto" w:fill="FFFFFF"/>
          </w:rPr>
          <w:t>12.632</w:t>
        </w:r>
      </w:hyperlink>
      <w:r w:rsidRPr="000617D1">
        <w:rPr>
          <w:rFonts w:ascii="Book Antiqua" w:hAnsi="Book Antiqua"/>
          <w:spacing w:val="2"/>
          <w:szCs w:val="24"/>
          <w:shd w:val="clear" w:color="auto" w:fill="FFFFFF"/>
        </w:rPr>
        <w:t xml:space="preserve">/2012 servindo como oportunidade de reflexão sobre o trabalho do profissional cuja função é de participar no aperfeiçoamento dos serviços públicos e interlocução com os diversos segmentos da sociedade. </w:t>
      </w:r>
    </w:p>
    <w:p w:rsidR="000F5380" w:rsidRDefault="000617D1" w:rsidP="000617D1">
      <w:pPr>
        <w:spacing w:line="276" w:lineRule="auto"/>
        <w:jc w:val="both"/>
        <w:rPr>
          <w:rFonts w:ascii="Book Antiqua" w:hAnsi="Book Antiqua"/>
          <w:spacing w:val="2"/>
          <w:szCs w:val="24"/>
          <w:shd w:val="clear" w:color="auto" w:fill="FFFFFF"/>
        </w:rPr>
      </w:pPr>
      <w:r>
        <w:rPr>
          <w:rFonts w:ascii="Book Antiqua" w:hAnsi="Book Antiqua"/>
          <w:spacing w:val="2"/>
          <w:szCs w:val="24"/>
          <w:shd w:val="clear" w:color="auto" w:fill="FFFFFF"/>
        </w:rPr>
        <w:tab/>
      </w:r>
      <w:r>
        <w:rPr>
          <w:rFonts w:ascii="Book Antiqua" w:hAnsi="Book Antiqua"/>
          <w:spacing w:val="2"/>
          <w:szCs w:val="24"/>
          <w:shd w:val="clear" w:color="auto" w:fill="FFFFFF"/>
        </w:rPr>
        <w:tab/>
      </w:r>
      <w:r>
        <w:rPr>
          <w:rFonts w:ascii="Book Antiqua" w:hAnsi="Book Antiqua"/>
          <w:spacing w:val="2"/>
          <w:szCs w:val="24"/>
          <w:shd w:val="clear" w:color="auto" w:fill="FFFFFF"/>
        </w:rPr>
        <w:tab/>
      </w:r>
      <w:r w:rsidR="000F5380" w:rsidRPr="000617D1">
        <w:rPr>
          <w:rFonts w:ascii="Book Antiqua" w:hAnsi="Book Antiqua"/>
          <w:spacing w:val="2"/>
          <w:szCs w:val="24"/>
          <w:shd w:val="clear" w:color="auto" w:fill="FFFFFF"/>
        </w:rPr>
        <w:t>Em concordância, nada mais justo que a criação de uma lei municipal</w:t>
      </w:r>
      <w:r w:rsidRPr="000617D1">
        <w:rPr>
          <w:rFonts w:ascii="Book Antiqua" w:hAnsi="Book Antiqua"/>
          <w:spacing w:val="2"/>
          <w:szCs w:val="24"/>
          <w:shd w:val="clear" w:color="auto" w:fill="FFFFFF"/>
        </w:rPr>
        <w:t xml:space="preserve"> v</w:t>
      </w:r>
      <w:r w:rsidR="000F5380" w:rsidRPr="000617D1">
        <w:rPr>
          <w:rFonts w:ascii="Book Antiqua" w:hAnsi="Book Antiqua"/>
          <w:spacing w:val="2"/>
          <w:szCs w:val="24"/>
          <w:shd w:val="clear" w:color="auto" w:fill="FFFFFF"/>
        </w:rPr>
        <w:t xml:space="preserve">isando </w:t>
      </w:r>
      <w:r w:rsidRPr="000617D1">
        <w:rPr>
          <w:rFonts w:ascii="Book Antiqua" w:hAnsi="Book Antiqua"/>
          <w:spacing w:val="2"/>
          <w:szCs w:val="24"/>
          <w:shd w:val="clear" w:color="auto" w:fill="FFFFFF"/>
        </w:rPr>
        <w:t xml:space="preserve">valorizar e </w:t>
      </w:r>
      <w:r w:rsidR="000F5380" w:rsidRPr="000617D1">
        <w:rPr>
          <w:rFonts w:ascii="Book Antiqua" w:hAnsi="Book Antiqua"/>
          <w:spacing w:val="2"/>
          <w:szCs w:val="24"/>
          <w:shd w:val="clear" w:color="auto" w:fill="FFFFFF"/>
        </w:rPr>
        <w:t>fortalecer o papel do ouvidor e garantir voz a cidadãos e servidores no âmbito interno e externo dos órgãos públicos.</w:t>
      </w:r>
    </w:p>
    <w:p w:rsidR="000617D1" w:rsidRDefault="000617D1" w:rsidP="000617D1">
      <w:pPr>
        <w:spacing w:line="276" w:lineRule="auto"/>
        <w:jc w:val="both"/>
        <w:rPr>
          <w:rFonts w:ascii="Book Antiqua" w:hAnsi="Book Antiqua"/>
          <w:spacing w:val="2"/>
          <w:szCs w:val="24"/>
          <w:shd w:val="clear" w:color="auto" w:fill="FFFFFF"/>
        </w:rPr>
      </w:pPr>
    </w:p>
    <w:p w:rsidR="000617D1" w:rsidRPr="00D2400F" w:rsidRDefault="000617D1" w:rsidP="00D2400F">
      <w:pPr>
        <w:spacing w:line="276" w:lineRule="auto"/>
        <w:jc w:val="both"/>
        <w:rPr>
          <w:rFonts w:ascii="Book Antiqua" w:hAnsi="Book Antiqua"/>
          <w:spacing w:val="2"/>
          <w:szCs w:val="24"/>
          <w:shd w:val="clear" w:color="auto" w:fill="FFFFFF"/>
        </w:rPr>
      </w:pPr>
      <w:r>
        <w:rPr>
          <w:rFonts w:ascii="Book Antiqua" w:hAnsi="Book Antiqua"/>
          <w:spacing w:val="2"/>
          <w:szCs w:val="24"/>
          <w:shd w:val="clear" w:color="auto" w:fill="FFFFFF"/>
        </w:rPr>
        <w:tab/>
      </w:r>
      <w:r>
        <w:rPr>
          <w:rFonts w:ascii="Book Antiqua" w:hAnsi="Book Antiqua"/>
          <w:spacing w:val="2"/>
          <w:szCs w:val="24"/>
          <w:shd w:val="clear" w:color="auto" w:fill="FFFFFF"/>
        </w:rPr>
        <w:tab/>
      </w:r>
      <w:r>
        <w:rPr>
          <w:rFonts w:ascii="Book Antiqua" w:hAnsi="Book Antiqua"/>
          <w:spacing w:val="2"/>
          <w:szCs w:val="24"/>
          <w:shd w:val="clear" w:color="auto" w:fill="FFFFFF"/>
        </w:rPr>
        <w:tab/>
        <w:t>O papel do Ouvidor, na área pública, é ser o interlocutor, entre o cidadão e os gestores, quando fazem suas manifestações, quer denunciando, quer reclamando, elogiando e até dando sugestões, com a finalidade de fazer valer os seus direitos e colaborar, assim, para que haja uma administração pública, respaldada na transparência</w:t>
      </w:r>
      <w:r w:rsidR="00D2400F">
        <w:rPr>
          <w:rFonts w:ascii="Book Antiqua" w:hAnsi="Book Antiqua"/>
          <w:spacing w:val="2"/>
          <w:szCs w:val="24"/>
          <w:shd w:val="clear" w:color="auto" w:fill="FFFFFF"/>
        </w:rPr>
        <w:t xml:space="preserve"> e na ética. É bom destacar que a Ouvidoria é um excelente canal aberto de comunicação Governantes/Cidadãos/Sociedade.</w:t>
      </w:r>
    </w:p>
    <w:p w:rsidR="000F5380" w:rsidRDefault="001671FB" w:rsidP="000F5380">
      <w:pPr>
        <w:shd w:val="clear" w:color="auto" w:fill="FFFFFF"/>
        <w:overflowPunct/>
        <w:autoSpaceDE/>
        <w:autoSpaceDN/>
        <w:adjustRightInd/>
        <w:spacing w:before="100" w:beforeAutospacing="1" w:after="100" w:afterAutospacing="1" w:line="276" w:lineRule="auto"/>
        <w:jc w:val="both"/>
        <w:textAlignment w:val="auto"/>
        <w:rPr>
          <w:rFonts w:ascii="Book Antiqua" w:hAnsi="Book Antiqua"/>
        </w:rPr>
      </w:pPr>
      <w:r>
        <w:rPr>
          <w:rFonts w:ascii="Book Antiqua" w:hAnsi="Book Antiqua" w:cs="Arial"/>
          <w:color w:val="000000"/>
          <w:szCs w:val="24"/>
        </w:rPr>
        <w:tab/>
      </w:r>
      <w:r>
        <w:rPr>
          <w:rFonts w:ascii="Book Antiqua" w:hAnsi="Book Antiqua" w:cs="Arial"/>
          <w:color w:val="000000"/>
          <w:szCs w:val="24"/>
        </w:rPr>
        <w:tab/>
      </w:r>
      <w:r>
        <w:rPr>
          <w:rFonts w:ascii="Book Antiqua" w:hAnsi="Book Antiqua" w:cs="Arial"/>
          <w:color w:val="000000"/>
          <w:szCs w:val="24"/>
        </w:rPr>
        <w:tab/>
      </w:r>
      <w:r w:rsidR="000F5380">
        <w:rPr>
          <w:rFonts w:ascii="Book Antiqua" w:hAnsi="Book Antiqua"/>
        </w:rPr>
        <w:t xml:space="preserve">O presente </w:t>
      </w:r>
      <w:proofErr w:type="gramStart"/>
      <w:r w:rsidR="000F5380">
        <w:rPr>
          <w:rFonts w:ascii="Book Antiqua" w:hAnsi="Book Antiqua"/>
        </w:rPr>
        <w:t xml:space="preserve">projeto </w:t>
      </w:r>
      <w:r w:rsidR="000F5380" w:rsidRPr="000F5380">
        <w:rPr>
          <w:rFonts w:ascii="Book Antiqua" w:hAnsi="Book Antiqua"/>
        </w:rPr>
        <w:t xml:space="preserve"> se</w:t>
      </w:r>
      <w:proofErr w:type="gramEnd"/>
      <w:r w:rsidR="000F5380" w:rsidRPr="000F5380">
        <w:rPr>
          <w:rFonts w:ascii="Book Antiqua" w:hAnsi="Book Antiqua"/>
        </w:rPr>
        <w:t xml:space="preserve"> justifica, sobretudo, pela oportuna e necessária valorização desses profissionais que são importantíssimos na filtragem, coleta e seleção de temas de manifestações para transformá-los em verdadeiras ferramentas de gestão, de modo a proporcionar cidadania e a garantia d</w:t>
      </w:r>
      <w:r w:rsidR="000F5380">
        <w:rPr>
          <w:rFonts w:ascii="Book Antiqua" w:hAnsi="Book Antiqua"/>
        </w:rPr>
        <w:t>a democracia</w:t>
      </w:r>
      <w:r w:rsidR="000F5380" w:rsidRPr="000F5380">
        <w:rPr>
          <w:rFonts w:ascii="Book Antiqua" w:hAnsi="Book Antiqua"/>
        </w:rPr>
        <w:t>.</w:t>
      </w:r>
      <w:r w:rsidR="000F5380">
        <w:rPr>
          <w:rFonts w:ascii="Book Antiqua" w:hAnsi="Book Antiqua"/>
        </w:rPr>
        <w:tab/>
      </w:r>
      <w:r w:rsidR="000F5380" w:rsidRPr="000F5380">
        <w:rPr>
          <w:rFonts w:ascii="Book Antiqua" w:hAnsi="Book Antiqua"/>
        </w:rPr>
        <w:t xml:space="preserve"> </w:t>
      </w:r>
    </w:p>
    <w:p w:rsidR="00D2400F" w:rsidRDefault="000F5380" w:rsidP="000F5380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0F5380">
        <w:rPr>
          <w:rFonts w:ascii="Book Antiqua" w:hAnsi="Book Antiqua"/>
        </w:rPr>
        <w:t>A Ouvidoria assegura o direito à confidencialidade, resguardando o sigilo sobre sua identidade, como questão de princípio o que a torna um segmento de extrema confiabilidade.</w:t>
      </w:r>
      <w:r>
        <w:rPr>
          <w:rFonts w:ascii="Book Antiqua" w:hAnsi="Book Antiqua"/>
        </w:rPr>
        <w:tab/>
      </w:r>
      <w:r w:rsidR="00D2400F">
        <w:rPr>
          <w:rFonts w:ascii="Book Antiqua" w:hAnsi="Book Antiqua"/>
        </w:rPr>
        <w:t xml:space="preserve"> </w:t>
      </w:r>
      <w:r w:rsidR="00D2400F" w:rsidRPr="000F5380">
        <w:rPr>
          <w:rFonts w:ascii="Book Antiqua" w:hAnsi="Book Antiqua"/>
        </w:rPr>
        <w:t xml:space="preserve">Os profissionais da </w:t>
      </w:r>
      <w:proofErr w:type="gramStart"/>
      <w:r w:rsidR="00D2400F" w:rsidRPr="000F5380">
        <w:rPr>
          <w:rFonts w:ascii="Book Antiqua" w:hAnsi="Book Antiqua"/>
        </w:rPr>
        <w:t>Ouvidoria  são</w:t>
      </w:r>
      <w:proofErr w:type="gramEnd"/>
      <w:r w:rsidR="00D2400F" w:rsidRPr="000F5380">
        <w:rPr>
          <w:rFonts w:ascii="Book Antiqua" w:hAnsi="Book Antiqua"/>
        </w:rPr>
        <w:t xml:space="preserve"> merecedores desse reconhecime</w:t>
      </w:r>
      <w:r w:rsidR="00D2400F">
        <w:rPr>
          <w:rFonts w:ascii="Book Antiqua" w:hAnsi="Book Antiqua"/>
        </w:rPr>
        <w:t>nto pela sociedade como um todo</w:t>
      </w:r>
      <w:r w:rsidR="00D2400F" w:rsidRPr="000F5380">
        <w:rPr>
          <w:rFonts w:ascii="Book Antiqua" w:hAnsi="Book Antiqua"/>
        </w:rPr>
        <w:t>.</w:t>
      </w:r>
    </w:p>
    <w:p w:rsidR="000F5380" w:rsidRDefault="000F5380" w:rsidP="000F5380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E43D43" w:rsidRPr="000F5380" w:rsidRDefault="000F5380" w:rsidP="000F5380">
      <w:pPr>
        <w:spacing w:line="276" w:lineRule="auto"/>
        <w:jc w:val="both"/>
        <w:rPr>
          <w:rFonts w:ascii="Book Antiqua" w:hAnsi="Book Antiqua"/>
          <w:b/>
          <w:color w:val="000000"/>
          <w:szCs w:val="24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E43D43" w:rsidRPr="0086579F">
        <w:rPr>
          <w:rFonts w:ascii="Book Antiqua" w:hAnsi="Book Antiqua"/>
          <w:color w:val="000000"/>
        </w:rPr>
        <w:t xml:space="preserve">Por </w:t>
      </w:r>
      <w:r w:rsidR="00E43D43">
        <w:rPr>
          <w:rFonts w:ascii="Book Antiqua" w:hAnsi="Book Antiqua"/>
          <w:color w:val="000000"/>
        </w:rPr>
        <w:t>todo o exposto</w:t>
      </w:r>
      <w:r w:rsidR="00E43D43" w:rsidRPr="0086579F">
        <w:rPr>
          <w:rFonts w:ascii="Book Antiqua" w:hAnsi="Book Antiqua"/>
        </w:rPr>
        <w:t xml:space="preserve">, conto com o apoio dos Nobres Colegas para aprovação do presente projeto de lei. </w:t>
      </w:r>
    </w:p>
    <w:p w:rsidR="00E43D43" w:rsidRPr="0086579F" w:rsidRDefault="00E43D43" w:rsidP="00E43D43">
      <w:pPr>
        <w:spacing w:line="276" w:lineRule="auto"/>
        <w:jc w:val="center"/>
        <w:rPr>
          <w:rFonts w:ascii="Book Antiqua" w:hAnsi="Book Antiqua"/>
          <w:b/>
          <w:szCs w:val="24"/>
        </w:rPr>
      </w:pPr>
      <w:r w:rsidRPr="0086579F">
        <w:rPr>
          <w:rFonts w:ascii="Book Antiqua" w:hAnsi="Book Antiqua"/>
          <w:b/>
          <w:szCs w:val="24"/>
        </w:rPr>
        <w:tab/>
      </w:r>
      <w:r w:rsidRPr="0086579F">
        <w:rPr>
          <w:rFonts w:ascii="Book Antiqua" w:hAnsi="Book Antiqua"/>
          <w:b/>
          <w:szCs w:val="24"/>
        </w:rPr>
        <w:tab/>
      </w:r>
      <w:r w:rsidRPr="0086579F">
        <w:rPr>
          <w:rFonts w:ascii="Book Antiqua" w:hAnsi="Book Antiqua"/>
          <w:b/>
          <w:szCs w:val="24"/>
        </w:rPr>
        <w:tab/>
        <w:t xml:space="preserve">S.S., </w:t>
      </w:r>
      <w:r w:rsidR="001671FB">
        <w:rPr>
          <w:rFonts w:ascii="Book Antiqua" w:hAnsi="Book Antiqua"/>
          <w:b/>
          <w:szCs w:val="24"/>
        </w:rPr>
        <w:t>16</w:t>
      </w:r>
      <w:r w:rsidRPr="0086579F">
        <w:rPr>
          <w:rFonts w:ascii="Book Antiqua" w:hAnsi="Book Antiqua"/>
          <w:b/>
          <w:szCs w:val="24"/>
        </w:rPr>
        <w:t xml:space="preserve"> de </w:t>
      </w:r>
      <w:r w:rsidR="001671FB">
        <w:rPr>
          <w:rFonts w:ascii="Book Antiqua" w:hAnsi="Book Antiqua"/>
          <w:b/>
          <w:szCs w:val="24"/>
        </w:rPr>
        <w:t>fevereiro</w:t>
      </w:r>
      <w:r w:rsidRPr="0086579F">
        <w:rPr>
          <w:rFonts w:ascii="Book Antiqua" w:hAnsi="Book Antiqua"/>
          <w:b/>
          <w:szCs w:val="24"/>
        </w:rPr>
        <w:t xml:space="preserve"> de 201</w:t>
      </w:r>
      <w:r w:rsidR="001671FB">
        <w:rPr>
          <w:rFonts w:ascii="Book Antiqua" w:hAnsi="Book Antiqua"/>
          <w:b/>
          <w:szCs w:val="24"/>
        </w:rPr>
        <w:t>8</w:t>
      </w:r>
      <w:r w:rsidRPr="0086579F">
        <w:rPr>
          <w:rFonts w:ascii="Book Antiqua" w:hAnsi="Book Antiqua"/>
          <w:b/>
          <w:szCs w:val="24"/>
        </w:rPr>
        <w:t>.</w:t>
      </w:r>
    </w:p>
    <w:p w:rsidR="00E43D43" w:rsidRPr="0086579F" w:rsidRDefault="00E43D43" w:rsidP="00E43D43">
      <w:pPr>
        <w:spacing w:line="276" w:lineRule="auto"/>
        <w:jc w:val="both"/>
        <w:rPr>
          <w:rFonts w:ascii="Book Antiqua" w:hAnsi="Book Antiqua"/>
          <w:b/>
          <w:color w:val="000000"/>
          <w:szCs w:val="24"/>
        </w:rPr>
      </w:pPr>
    </w:p>
    <w:p w:rsidR="00E43D43" w:rsidRPr="0086579F" w:rsidRDefault="00E43D43" w:rsidP="00D2400F">
      <w:pPr>
        <w:jc w:val="center"/>
        <w:rPr>
          <w:rFonts w:ascii="Book Antiqua" w:hAnsi="Book Antiqua"/>
          <w:b/>
          <w:color w:val="000000"/>
          <w:szCs w:val="24"/>
        </w:rPr>
      </w:pPr>
      <w:r>
        <w:rPr>
          <w:rFonts w:ascii="Book Antiqua" w:hAnsi="Book Antiqua"/>
          <w:b/>
          <w:color w:val="000000"/>
          <w:szCs w:val="24"/>
        </w:rPr>
        <w:tab/>
      </w:r>
      <w:r>
        <w:rPr>
          <w:rFonts w:ascii="Book Antiqua" w:hAnsi="Book Antiqua"/>
          <w:b/>
          <w:color w:val="000000"/>
          <w:szCs w:val="24"/>
        </w:rPr>
        <w:tab/>
      </w:r>
      <w:r>
        <w:rPr>
          <w:rFonts w:ascii="Book Antiqua" w:hAnsi="Book Antiqua"/>
          <w:b/>
          <w:color w:val="000000"/>
          <w:szCs w:val="24"/>
        </w:rPr>
        <w:tab/>
        <w:t>Cíntia de Almeida</w:t>
      </w:r>
      <w:r w:rsidRPr="0086579F">
        <w:rPr>
          <w:rFonts w:ascii="Book Antiqua" w:hAnsi="Book Antiqua"/>
          <w:b/>
          <w:color w:val="000000"/>
          <w:szCs w:val="24"/>
        </w:rPr>
        <w:t xml:space="preserve"> </w:t>
      </w:r>
    </w:p>
    <w:p w:rsidR="00B35A38" w:rsidRDefault="00E43D43" w:rsidP="00D2400F">
      <w:pPr>
        <w:jc w:val="center"/>
      </w:pPr>
      <w:r w:rsidRPr="0086579F">
        <w:rPr>
          <w:rFonts w:ascii="Book Antiqua" w:hAnsi="Book Antiqua"/>
          <w:b/>
          <w:color w:val="000000"/>
          <w:szCs w:val="24"/>
        </w:rPr>
        <w:tab/>
      </w:r>
      <w:r w:rsidRPr="0086579F">
        <w:rPr>
          <w:rFonts w:ascii="Book Antiqua" w:hAnsi="Book Antiqua"/>
          <w:b/>
          <w:color w:val="000000"/>
          <w:szCs w:val="24"/>
        </w:rPr>
        <w:tab/>
      </w:r>
      <w:r w:rsidRPr="0086579F">
        <w:rPr>
          <w:rFonts w:ascii="Book Antiqua" w:hAnsi="Book Antiqua"/>
          <w:b/>
          <w:color w:val="000000"/>
          <w:szCs w:val="24"/>
        </w:rPr>
        <w:tab/>
        <w:t>Vereador</w:t>
      </w:r>
      <w:r>
        <w:rPr>
          <w:rFonts w:ascii="Book Antiqua" w:hAnsi="Book Antiqua"/>
          <w:b/>
          <w:color w:val="000000"/>
          <w:szCs w:val="24"/>
        </w:rPr>
        <w:t>a</w:t>
      </w:r>
    </w:p>
    <w:sectPr w:rsidR="00B35A38" w:rsidSect="000F5380">
      <w:headerReference w:type="default" r:id="rId7"/>
      <w:pgSz w:w="11907" w:h="16840" w:code="9"/>
      <w:pgMar w:top="2722" w:right="1701" w:bottom="187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E013C">
      <w:r>
        <w:separator/>
      </w:r>
    </w:p>
  </w:endnote>
  <w:endnote w:type="continuationSeparator" w:id="0">
    <w:p w:rsidR="00000000" w:rsidRDefault="008E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E013C">
      <w:r>
        <w:separator/>
      </w:r>
    </w:p>
  </w:footnote>
  <w:footnote w:type="continuationSeparator" w:id="0">
    <w:p w:rsidR="00000000" w:rsidRDefault="008E0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8E013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8.55pt;margin-top:-14.75pt;width:526.85pt;height:89.1pt;z-index:-251658752">
          <v:imagedata r:id="rId1" o:title="Envelope Timbrado - Grande-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D43"/>
    <w:rsid w:val="000617D1"/>
    <w:rsid w:val="000F5380"/>
    <w:rsid w:val="001671FB"/>
    <w:rsid w:val="0026718C"/>
    <w:rsid w:val="004A6C38"/>
    <w:rsid w:val="005D3578"/>
    <w:rsid w:val="008C286E"/>
    <w:rsid w:val="008E013C"/>
    <w:rsid w:val="00A4456E"/>
    <w:rsid w:val="00B774EC"/>
    <w:rsid w:val="00B926D3"/>
    <w:rsid w:val="00D2400F"/>
    <w:rsid w:val="00E4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93A4A09-FE4D-4A94-9CE3-F7E614D8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D4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3D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3D43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43D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Hyperlink">
    <w:name w:val="Hyperlink"/>
    <w:basedOn w:val="Fontepargpadro"/>
    <w:uiPriority w:val="99"/>
    <w:semiHidden/>
    <w:unhideWhenUsed/>
    <w:rsid w:val="000F5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brasil.com.br/legislacao/1031975/lei-12632-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D68236B0</Template>
  <TotalTime>51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usuariocamara</cp:lastModifiedBy>
  <cp:revision>5</cp:revision>
  <cp:lastPrinted>2018-02-16T18:48:00Z</cp:lastPrinted>
  <dcterms:created xsi:type="dcterms:W3CDTF">2018-02-16T17:52:00Z</dcterms:created>
  <dcterms:modified xsi:type="dcterms:W3CDTF">2018-02-16T19:08:00Z</dcterms:modified>
</cp:coreProperties>
</file>