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77562">
        <w:rPr>
          <w:b/>
          <w:sz w:val="24"/>
          <w:szCs w:val="24"/>
        </w:rPr>
        <w:t>26/2018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ED51EE">
      <w:pPr>
        <w:ind w:left="29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01F36" w:rsidRPr="00551ACA">
        <w:rPr>
          <w:b/>
          <w:sz w:val="24"/>
          <w:szCs w:val="24"/>
        </w:rPr>
        <w:t>Dispõe sobre a concessão de Título de Cidadã Sorocaban</w:t>
      </w:r>
      <w:r>
        <w:rPr>
          <w:b/>
          <w:sz w:val="24"/>
          <w:szCs w:val="24"/>
        </w:rPr>
        <w:t>a</w:t>
      </w:r>
      <w:r w:rsidR="00D765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à Ilustríssima</w:t>
      </w:r>
      <w:r w:rsidR="00401F36" w:rsidRPr="00551ACA">
        <w:rPr>
          <w:b/>
          <w:sz w:val="24"/>
          <w:szCs w:val="24"/>
        </w:rPr>
        <w:t xml:space="preserve"> Senhor</w:t>
      </w:r>
      <w:r>
        <w:rPr>
          <w:b/>
          <w:sz w:val="24"/>
          <w:szCs w:val="24"/>
        </w:rPr>
        <w:t>a Renata Hellmeister de Abreu”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Sorocaban</w:t>
      </w:r>
      <w:r w:rsidR="00ED51EE">
        <w:rPr>
          <w:sz w:val="24"/>
          <w:szCs w:val="24"/>
        </w:rPr>
        <w:t>a</w:t>
      </w:r>
      <w:r w:rsidR="004F0C1B">
        <w:rPr>
          <w:sz w:val="24"/>
          <w:szCs w:val="24"/>
        </w:rPr>
        <w:t xml:space="preserve"> </w:t>
      </w:r>
      <w:r w:rsidR="00ED51EE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 w:rsidR="00ED51EE">
        <w:rPr>
          <w:sz w:val="24"/>
          <w:szCs w:val="24"/>
        </w:rPr>
        <w:t>a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>Senhor</w:t>
      </w:r>
      <w:r w:rsidR="00ED51EE">
        <w:rPr>
          <w:sz w:val="24"/>
          <w:szCs w:val="24"/>
        </w:rPr>
        <w:t>a Renata Hellmeister de Abreu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 w:rsidR="00ED51EE">
        <w:rPr>
          <w:b/>
          <w:sz w:val="24"/>
          <w:szCs w:val="24"/>
        </w:rPr>
        <w:t>10</w:t>
      </w:r>
      <w:r w:rsidR="00B3153A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ED51EE">
        <w:rPr>
          <w:b/>
          <w:sz w:val="24"/>
          <w:szCs w:val="24"/>
        </w:rPr>
        <w:t>abril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F0C1B"/>
    <w:p w:rsidR="00401F36" w:rsidRPr="004F0C1B" w:rsidRDefault="00401F36" w:rsidP="004F0C1B"/>
    <w:p w:rsidR="008676CB" w:rsidRDefault="004F2520" w:rsidP="004F0C1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RENATA ABREU é Deputada F</w:t>
      </w:r>
      <w:r w:rsidR="008676CB">
        <w:rPr>
          <w:rStyle w:val="Forte"/>
          <w:b w:val="0"/>
          <w:sz w:val="24"/>
          <w:szCs w:val="24"/>
        </w:rPr>
        <w:t>ederal em primeiro mandato, eleita com 87 mil votos.</w:t>
      </w:r>
    </w:p>
    <w:p w:rsidR="008676CB" w:rsidRDefault="008676CB" w:rsidP="004F0C1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A </w:t>
      </w:r>
      <w:r w:rsidR="004F2520">
        <w:rPr>
          <w:rStyle w:val="Forte"/>
          <w:b w:val="0"/>
          <w:sz w:val="24"/>
          <w:szCs w:val="24"/>
        </w:rPr>
        <w:t>Deputada F</w:t>
      </w:r>
      <w:r>
        <w:rPr>
          <w:rStyle w:val="Forte"/>
          <w:b w:val="0"/>
          <w:sz w:val="24"/>
          <w:szCs w:val="24"/>
        </w:rPr>
        <w:t>ederal Renata Abreu (Podemos-SP) tem enorme carinho por Sorocaba, e como parlamentar tem pautado seu mandato na busca de recursos para ajudar o município.</w:t>
      </w:r>
    </w:p>
    <w:p w:rsidR="008676CB" w:rsidRDefault="008676CB" w:rsidP="004F0C1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Em menos de 3 anos de mandato, Renata Abreu já conseguiu para Sorocaba quase R$ 1 milhão por meio de emendas parlamen</w:t>
      </w:r>
      <w:r w:rsidR="004F2520">
        <w:rPr>
          <w:rStyle w:val="Forte"/>
          <w:b w:val="0"/>
          <w:sz w:val="24"/>
          <w:szCs w:val="24"/>
        </w:rPr>
        <w:t>tares junto aos ministérios da Saúde, E</w:t>
      </w:r>
      <w:r>
        <w:rPr>
          <w:rStyle w:val="Forte"/>
          <w:b w:val="0"/>
          <w:sz w:val="24"/>
          <w:szCs w:val="24"/>
        </w:rPr>
        <w:t>sporte e Infraestrutura. Verbas empenhadas que possibilita</w:t>
      </w:r>
      <w:r w:rsidR="004F2520">
        <w:rPr>
          <w:rStyle w:val="Forte"/>
          <w:b w:val="0"/>
          <w:sz w:val="24"/>
          <w:szCs w:val="24"/>
        </w:rPr>
        <w:t>rão</w:t>
      </w:r>
      <w:r>
        <w:rPr>
          <w:rStyle w:val="Forte"/>
          <w:b w:val="0"/>
          <w:sz w:val="24"/>
          <w:szCs w:val="24"/>
        </w:rPr>
        <w:t xml:space="preserve"> a instalação de áreas públicas de esporte e lazer para Sorocaba.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Renata possui duas formações superiores em instituições de ensino altamente reco</w:t>
      </w:r>
      <w:r w:rsidR="004303C3">
        <w:rPr>
          <w:rStyle w:val="Forte"/>
          <w:b w:val="0"/>
          <w:sz w:val="24"/>
          <w:szCs w:val="24"/>
        </w:rPr>
        <w:t>nhecidas nacionalmente. Cursou Administração de E</w:t>
      </w:r>
      <w:r>
        <w:rPr>
          <w:rStyle w:val="Forte"/>
          <w:b w:val="0"/>
          <w:sz w:val="24"/>
          <w:szCs w:val="24"/>
        </w:rPr>
        <w:t>mpresas pela Faculdade Getúlio Vargas (FGV) e Direito pelo Mackenzie. É pós-graduada em Direito Eleitoral. Além do português fluente, tem domínio de quatro idiomas, inglês, espanhol, francês e italiano.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PESSOAL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Renata Abreu é paulista, nascida na capital de São Paulo. É casada e mãe de dois filhos. É filha de José de Abreu, </w:t>
      </w:r>
      <w:r w:rsidR="009246DB">
        <w:rPr>
          <w:rStyle w:val="Forte"/>
          <w:b w:val="0"/>
          <w:sz w:val="24"/>
          <w:szCs w:val="24"/>
        </w:rPr>
        <w:t>Deputado F</w:t>
      </w:r>
      <w:r>
        <w:rPr>
          <w:rStyle w:val="Forte"/>
          <w:b w:val="0"/>
          <w:sz w:val="24"/>
          <w:szCs w:val="24"/>
        </w:rPr>
        <w:t>ederal por dois mandatos e sobrinha do ex-deputado Dorival de Abreu, fundado</w:t>
      </w:r>
      <w:r w:rsidR="00F22218">
        <w:rPr>
          <w:rStyle w:val="Forte"/>
          <w:b w:val="0"/>
          <w:sz w:val="24"/>
          <w:szCs w:val="24"/>
        </w:rPr>
        <w:t>r</w:t>
      </w:r>
      <w:r>
        <w:rPr>
          <w:rStyle w:val="Forte"/>
          <w:b w:val="0"/>
          <w:sz w:val="24"/>
          <w:szCs w:val="24"/>
        </w:rPr>
        <w:t xml:space="preserve"> do PTN e parlamentar cassado pela Ditadura Militar e preso político com cassação de direitos.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TRAJETÓRIA POLÍTICA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Presidente nacional do Podemos, a parlamentar esteve à frente do processo eleitoral de 2014 no plano nacional e foi responsável pelo processo de reestruturação partidária, que levou </w:t>
      </w:r>
      <w:r w:rsidR="00A41E24">
        <w:rPr>
          <w:rStyle w:val="Forte"/>
          <w:b w:val="0"/>
          <w:sz w:val="24"/>
          <w:szCs w:val="24"/>
        </w:rPr>
        <w:t xml:space="preserve">a </w:t>
      </w:r>
      <w:r>
        <w:rPr>
          <w:rStyle w:val="Forte"/>
          <w:b w:val="0"/>
          <w:sz w:val="24"/>
          <w:szCs w:val="24"/>
        </w:rPr>
        <w:t>sigla à conquista de quatro cadeiras na Câmara Federal. Menos de um ano depois, o partido foi o que mais cresceu no Parlamento, saltando para 10 deputados federais na primeira janela de transferência.</w:t>
      </w:r>
    </w:p>
    <w:p w:rsidR="008676CB" w:rsidRDefault="00F22218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Em São Paulo, onde Renata exerceu, até meados de 2014, a presidência estadual do PTN, também logrou êxito na conquista de inédita representação na Assembleia Legislativa.</w:t>
      </w:r>
    </w:p>
    <w:p w:rsidR="00F22218" w:rsidRDefault="00F22218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Nas eleições municipais de 2016, também levou o PTN ao posto de partido que mais cresceu no Brasil em números proporcionais, saltando de 12 prefeitos eleitos em 201</w:t>
      </w:r>
      <w:r w:rsidR="00A41E24">
        <w:rPr>
          <w:rStyle w:val="Forte"/>
          <w:b w:val="0"/>
          <w:sz w:val="24"/>
          <w:szCs w:val="24"/>
        </w:rPr>
        <w:t>2</w:t>
      </w:r>
      <w:r>
        <w:rPr>
          <w:rStyle w:val="Forte"/>
          <w:b w:val="0"/>
          <w:sz w:val="24"/>
          <w:szCs w:val="24"/>
        </w:rPr>
        <w:t xml:space="preserve"> para 33 neste 2016, obtendo mais de 3 milhões de votos em todo o Brasil.</w:t>
      </w:r>
    </w:p>
    <w:p w:rsidR="00A14E07" w:rsidRDefault="00F22218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Ainda no âmbito nacional, Renata Abreu iniciou em 2016 um movimento para a reorganização do partido. Em 2017, a sigla mudou de nome, passando a ser Podemos.</w:t>
      </w:r>
      <w:r w:rsidR="009723AC">
        <w:rPr>
          <w:rStyle w:val="Forte"/>
          <w:b w:val="0"/>
          <w:sz w:val="24"/>
          <w:szCs w:val="24"/>
        </w:rPr>
        <w:t xml:space="preserve"> Mais que uma mudança de nomenclatura, o partido mudou seu projeto ideológico, calçado em três pilares: Democracia Direta, Participação e Transparência, assegurando a participação popular na decisão de seus representantes nas principais questões em discussão no Brasil. Com isso, atraiu em pouquíssimo tempo o ingresso na legenda de três senadores (Álvaro Dias, Romário e José Medeiros)</w:t>
      </w:r>
      <w:r w:rsidR="00606CE3">
        <w:rPr>
          <w:rStyle w:val="Forte"/>
          <w:b w:val="0"/>
          <w:sz w:val="24"/>
          <w:szCs w:val="24"/>
        </w:rPr>
        <w:t xml:space="preserve"> e mais seis deputados federais, totalizando agora 18 congressistas (16 na Câmara Federal e 3 no Senado).</w:t>
      </w:r>
    </w:p>
    <w:p w:rsidR="00F22218" w:rsidRDefault="00A14E07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lastRenderedPageBreak/>
        <w:t>Com habilidade política e liderança aglutinativa, Renata Abreu vê agregando novas forças ao Podemos, que passou a ter representatividade no Congresso e posicionando-se como alternativa para a eleição majoritária de 20188 com Álvaro Dias presidenciável.</w:t>
      </w:r>
    </w:p>
    <w:p w:rsidR="00A14E07" w:rsidRDefault="00A14E07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Renata, aliás, esteve à frente das principais decisões do Parlamento Federal. Liderou o bloco na Câmara com representação de mais de 5 partidos, além de seu partido, e de 34 deputados federais, que defenderam na histórica sessão de 17 de abril a admissibilidade do impeachment da </w:t>
      </w:r>
      <w:proofErr w:type="gramStart"/>
      <w:r>
        <w:rPr>
          <w:rStyle w:val="Forte"/>
          <w:b w:val="0"/>
          <w:sz w:val="24"/>
          <w:szCs w:val="24"/>
        </w:rPr>
        <w:t>presidente  Dilma</w:t>
      </w:r>
      <w:proofErr w:type="gramEnd"/>
      <w:r>
        <w:rPr>
          <w:rStyle w:val="Forte"/>
          <w:b w:val="0"/>
          <w:sz w:val="24"/>
          <w:szCs w:val="24"/>
        </w:rPr>
        <w:t xml:space="preserve"> Rousseff. Mais recentemente, na Comissão de Justiça e Cidadania, ela foi a voz do partido e da população brasileira no voto favorável pela abertura da investigação contra o presidente Michel Temer.</w:t>
      </w:r>
    </w:p>
    <w:p w:rsidR="00A14E07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Como parlamentar em primeiro mandato, ela apresenta destacada atuação nas principais comissões da Câmara, como membro titular e, muitas vezes, como relatora e importantes projetos.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Em menos de três anos de legislatura, Renata Abreu já protocolou mais de 30 projetos de lei, muitos dos quais aprovados e outros já com parecer avalizado em comissões e/ou pela relatoria e prestes a entrar na ordem do dia para a votação em plenário.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É dela o projeto que obriga os profissionais da Saúde a registrarem nos prontuários médicos os indícios de violência contra a mulher, aprovados recentemente em plenário da Câmara dos Deputados. A medida tem como objetivo melhorar a atuação a apuração de dados sobre a violência de </w:t>
      </w:r>
      <w:proofErr w:type="gramStart"/>
      <w:r>
        <w:rPr>
          <w:rStyle w:val="Forte"/>
          <w:b w:val="0"/>
          <w:sz w:val="24"/>
          <w:szCs w:val="24"/>
        </w:rPr>
        <w:t>gênero.,</w:t>
      </w:r>
      <w:proofErr w:type="gramEnd"/>
      <w:r>
        <w:rPr>
          <w:rStyle w:val="Forte"/>
          <w:b w:val="0"/>
          <w:sz w:val="24"/>
          <w:szCs w:val="24"/>
        </w:rPr>
        <w:t xml:space="preserve"> além da prevenção e apuração da infração penal. Aprovado no Senado, essas novas normas serão incluídas na Lei Maria da Penha (11.340/06)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Renata Abreu é autora também do projeto de lei 1108/2015 que altera o artigo 26 da Lei nº 9.394, de 20 de dezembro de 1996, que estabelece as diretrizes de bases da educação nacional, para incluir a Educação política e Direitos do Cidadão como componentes obrigatórios dos currículos dos ensinos Fundamental e Médio. A proposta é dar conhecimento de Política e Deveres de Cidadania para que os jovens saibam o que faz cada um dos governantes e, formados em cidadania, lutarem com propriedade e bandeiras concretas pelo nosso País, porque conhecem a raiz dos problemas.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É dela também a PEC 185/2015 para tornar o acesso à internet um direito fundamental dos cidadãos brasileiros, garantido na Constituição.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TRAJETÓRIA SOCIAL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Renata Abreu assumiu a presidência do Centro de Tradições Nordestinas (CTN) em 2009, após cinco anos como assistente de diretoria. Cumpre destacar que a entidade tem grande tradição na promoção da diversidade e no acolhimento social.</w:t>
      </w:r>
    </w:p>
    <w:p w:rsidR="007E1A4B" w:rsidRDefault="007E1A4B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A parlamentar revolucionou o espaço destinado </w:t>
      </w:r>
      <w:r w:rsidR="000641F2">
        <w:rPr>
          <w:rStyle w:val="Forte"/>
          <w:b w:val="0"/>
          <w:sz w:val="24"/>
          <w:szCs w:val="24"/>
        </w:rPr>
        <w:t xml:space="preserve">à </w:t>
      </w:r>
      <w:r>
        <w:rPr>
          <w:rStyle w:val="Forte"/>
          <w:b w:val="0"/>
          <w:sz w:val="24"/>
          <w:szCs w:val="24"/>
        </w:rPr>
        <w:t>preservação das tradições nordestinas e potencializou o trabalho desta ONG, implantando atividades culturais</w:t>
      </w:r>
      <w:r w:rsidR="000641F2">
        <w:rPr>
          <w:rStyle w:val="Forte"/>
          <w:b w:val="0"/>
          <w:sz w:val="24"/>
          <w:szCs w:val="24"/>
        </w:rPr>
        <w:t xml:space="preserve"> e, principalmente, sociais, para atendimento e assistência às famílias carentes da Capital de São Paulo, como Projeto Vila Social, que oferece alimentação e reforço escolar para as crianças carentes, além de alfabetização de adultos, atividades sócio recreativas a idosos, casamentos comunitários e campanhas ininterruptas de doação de agasalhos, mantimentos, água e material de construção às famílias carentes. Inovações que resultaram na conquista pelo CTN dos certificados de OSCIP (Ministério da Justiça), </w:t>
      </w:r>
      <w:r w:rsidR="000641F2">
        <w:rPr>
          <w:rStyle w:val="Forte"/>
          <w:b w:val="0"/>
          <w:sz w:val="24"/>
          <w:szCs w:val="24"/>
        </w:rPr>
        <w:lastRenderedPageBreak/>
        <w:t>Utilidade Pública Municipal (Prefeitura de São Paulo) e Utilidade Pública Estadual (Governo do Estado).</w:t>
      </w:r>
    </w:p>
    <w:p w:rsidR="005341E8" w:rsidRDefault="005341E8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À frente do CTN implantou o Banco de Empregos para a recolocação no mercado de trabalho, reciclagem de alumínio, papelão e óleo de cozinha, destinados às cooperativas de reciclagem de São Paulo, gerando empregos e sustento de centenas de famílias e cursos de capacitação profissional, voltados à formação de mão de obra para panificação, corte e costura e embelezamento (cabeleireiro, manicure e maquiagem). Abriu espaço na própria ONG para o Projeto Artesanato, voltado para que artesãos de baixa renda possam exibir e comercializar sua arte.</w:t>
      </w:r>
    </w:p>
    <w:p w:rsidR="005341E8" w:rsidRDefault="00A733ED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 xml:space="preserve">Em parceria com o governo do Estado, implantou na ONG uma unidade do Programa Leve Leite, que atende as comunidades na Zona Norte da Capital, e o CTN Cidadão, ação social mensal que oferece serviços gratuitos de emissão de documentos, </w:t>
      </w:r>
      <w:r w:rsidR="00A41E24">
        <w:rPr>
          <w:rStyle w:val="Forte"/>
          <w:b w:val="0"/>
          <w:sz w:val="24"/>
          <w:szCs w:val="24"/>
        </w:rPr>
        <w:t>assistência</w:t>
      </w:r>
      <w:r>
        <w:rPr>
          <w:rStyle w:val="Forte"/>
          <w:b w:val="0"/>
          <w:sz w:val="24"/>
          <w:szCs w:val="24"/>
        </w:rPr>
        <w:t xml:space="preserve"> jurídica e trabalhista e avaliação médica, odontológica dentre outros atendimentos à população.</w:t>
      </w:r>
    </w:p>
    <w:p w:rsidR="00A733ED" w:rsidRDefault="00A733ED" w:rsidP="008676CB">
      <w:pPr>
        <w:ind w:firstLine="720"/>
        <w:rPr>
          <w:rStyle w:val="Forte"/>
          <w:b w:val="0"/>
          <w:sz w:val="24"/>
          <w:szCs w:val="24"/>
        </w:rPr>
      </w:pPr>
      <w:r>
        <w:rPr>
          <w:rStyle w:val="Forte"/>
          <w:b w:val="0"/>
          <w:sz w:val="24"/>
          <w:szCs w:val="24"/>
        </w:rPr>
        <w:t>Vale destacar que a trajetória de Renata Abreu por nossa cidade tem grande importância, vez que está sempre presente e ajudando. Sua atuação é exemplo de seus atos dignos de serem seguidos.</w:t>
      </w:r>
    </w:p>
    <w:p w:rsidR="008676CB" w:rsidRDefault="008676CB" w:rsidP="008676CB">
      <w:pPr>
        <w:ind w:firstLine="720"/>
        <w:rPr>
          <w:rStyle w:val="Forte"/>
          <w:b w:val="0"/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2D3819">
        <w:rPr>
          <w:b/>
          <w:sz w:val="24"/>
          <w:szCs w:val="24"/>
        </w:rPr>
        <w:t>10</w:t>
      </w:r>
      <w:r w:rsidR="006D632C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2D3819">
        <w:rPr>
          <w:b/>
          <w:sz w:val="24"/>
          <w:szCs w:val="24"/>
        </w:rPr>
        <w:t>abril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4F0C1B" w:rsidRPr="00551ACA" w:rsidRDefault="004F0C1B" w:rsidP="006D632C">
      <w:pPr>
        <w:ind w:firstLine="2268"/>
        <w:rPr>
          <w:b/>
          <w:sz w:val="24"/>
          <w:szCs w:val="24"/>
        </w:rPr>
      </w:pP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4F0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694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B" w:rsidRDefault="00FA41AB" w:rsidP="00CA056F">
      <w:r>
        <w:separator/>
      </w:r>
    </w:p>
  </w:endnote>
  <w:endnote w:type="continuationSeparator" w:id="0">
    <w:p w:rsidR="00FA41AB" w:rsidRDefault="00FA41A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B" w:rsidRDefault="00FA41AB" w:rsidP="00CA056F">
      <w:r>
        <w:separator/>
      </w:r>
    </w:p>
  </w:footnote>
  <w:footnote w:type="continuationSeparator" w:id="0">
    <w:p w:rsidR="00FA41AB" w:rsidRDefault="00FA41A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641F2"/>
    <w:rsid w:val="000D7F11"/>
    <w:rsid w:val="00120BDF"/>
    <w:rsid w:val="001767EB"/>
    <w:rsid w:val="001E556A"/>
    <w:rsid w:val="001E5D59"/>
    <w:rsid w:val="00263C7A"/>
    <w:rsid w:val="0026408A"/>
    <w:rsid w:val="002D3819"/>
    <w:rsid w:val="003876D9"/>
    <w:rsid w:val="003F036A"/>
    <w:rsid w:val="00401F36"/>
    <w:rsid w:val="004303C3"/>
    <w:rsid w:val="004A4CC2"/>
    <w:rsid w:val="004B080C"/>
    <w:rsid w:val="004F0C1B"/>
    <w:rsid w:val="004F2520"/>
    <w:rsid w:val="004F5ABF"/>
    <w:rsid w:val="005341E8"/>
    <w:rsid w:val="00551ACA"/>
    <w:rsid w:val="005D3669"/>
    <w:rsid w:val="00606CE3"/>
    <w:rsid w:val="00677562"/>
    <w:rsid w:val="006D632C"/>
    <w:rsid w:val="007C5E49"/>
    <w:rsid w:val="007E117F"/>
    <w:rsid w:val="007E1A4B"/>
    <w:rsid w:val="00804118"/>
    <w:rsid w:val="00856E3A"/>
    <w:rsid w:val="008676CB"/>
    <w:rsid w:val="008D1A2E"/>
    <w:rsid w:val="009246DB"/>
    <w:rsid w:val="00954E5C"/>
    <w:rsid w:val="009723AC"/>
    <w:rsid w:val="009849B8"/>
    <w:rsid w:val="00A14E07"/>
    <w:rsid w:val="00A21BC1"/>
    <w:rsid w:val="00A41E24"/>
    <w:rsid w:val="00A733ED"/>
    <w:rsid w:val="00B3153A"/>
    <w:rsid w:val="00B636CA"/>
    <w:rsid w:val="00CA056F"/>
    <w:rsid w:val="00CA7295"/>
    <w:rsid w:val="00CD3CF6"/>
    <w:rsid w:val="00D1486C"/>
    <w:rsid w:val="00D76566"/>
    <w:rsid w:val="00ED51EE"/>
    <w:rsid w:val="00EF484B"/>
    <w:rsid w:val="00F05A16"/>
    <w:rsid w:val="00F077D6"/>
    <w:rsid w:val="00F22218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F31665C-F9DF-4297-87A7-3BF166B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108</TotalTime>
  <Pages>4</Pages>
  <Words>1216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16</cp:revision>
  <cp:lastPrinted>2017-12-13T19:24:00Z</cp:lastPrinted>
  <dcterms:created xsi:type="dcterms:W3CDTF">2018-04-10T19:27:00Z</dcterms:created>
  <dcterms:modified xsi:type="dcterms:W3CDTF">2018-04-12T18:36:00Z</dcterms:modified>
</cp:coreProperties>
</file>