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4B13F1">
        <w:rPr>
          <w:b/>
          <w:sz w:val="24"/>
          <w:szCs w:val="24"/>
        </w:rPr>
        <w:t>39/2018</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bookmarkStart w:id="0" w:name="_GoBack"/>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D11882">
        <w:rPr>
          <w:b/>
          <w:sz w:val="24"/>
          <w:szCs w:val="24"/>
        </w:rPr>
        <w:t>a</w:t>
      </w:r>
      <w:r w:rsidR="003A00C8">
        <w:rPr>
          <w:b/>
          <w:sz w:val="24"/>
          <w:szCs w:val="24"/>
        </w:rPr>
        <w:t xml:space="preserve">o </w:t>
      </w:r>
      <w:r w:rsidR="00491A74" w:rsidRPr="00491A74">
        <w:rPr>
          <w:b/>
          <w:sz w:val="24"/>
          <w:szCs w:val="24"/>
        </w:rPr>
        <w:t>Ilustríssim</w:t>
      </w:r>
      <w:r w:rsidR="003A00C8">
        <w:rPr>
          <w:b/>
          <w:sz w:val="24"/>
          <w:szCs w:val="24"/>
        </w:rPr>
        <w:t>o</w:t>
      </w:r>
      <w:r w:rsidR="00D11882">
        <w:rPr>
          <w:b/>
          <w:sz w:val="24"/>
          <w:szCs w:val="24"/>
        </w:rPr>
        <w:t xml:space="preserve"> </w:t>
      </w:r>
      <w:r w:rsidR="003A00C8">
        <w:rPr>
          <w:b/>
          <w:sz w:val="24"/>
          <w:szCs w:val="24"/>
        </w:rPr>
        <w:t>Padre</w:t>
      </w:r>
      <w:r w:rsidR="00491A74" w:rsidRPr="00491A74">
        <w:rPr>
          <w:b/>
          <w:sz w:val="24"/>
          <w:szCs w:val="24"/>
        </w:rPr>
        <w:t xml:space="preserve"> “</w:t>
      </w:r>
      <w:r w:rsidR="003A00C8">
        <w:rPr>
          <w:b/>
          <w:sz w:val="24"/>
          <w:szCs w:val="24"/>
        </w:rPr>
        <w:t>FLÁVIO JORGE MIGUEL JÚNIOR</w:t>
      </w:r>
      <w:r w:rsidR="00491A74">
        <w:rPr>
          <w:b/>
          <w:sz w:val="24"/>
          <w:szCs w:val="24"/>
        </w:rPr>
        <w:t>”.</w:t>
      </w:r>
    </w:p>
    <w:bookmarkEnd w:id="0"/>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E741DB">
        <w:rPr>
          <w:sz w:val="24"/>
          <w:szCs w:val="24"/>
        </w:rPr>
        <w:t>a</w:t>
      </w:r>
      <w:r w:rsidRPr="00551ACA">
        <w:rPr>
          <w:sz w:val="24"/>
          <w:szCs w:val="24"/>
        </w:rPr>
        <w:t xml:space="preserve"> </w:t>
      </w:r>
      <w:r w:rsidR="00E741DB" w:rsidRPr="005B2DE1">
        <w:rPr>
          <w:sz w:val="24"/>
          <w:szCs w:val="24"/>
        </w:rPr>
        <w:t>a Comenda Referencial de Ética e Cidadania a</w:t>
      </w:r>
      <w:r w:rsidR="003A00C8">
        <w:rPr>
          <w:sz w:val="24"/>
          <w:szCs w:val="24"/>
        </w:rPr>
        <w:t>o</w:t>
      </w:r>
      <w:r w:rsidR="00E741DB" w:rsidRPr="005B2DE1">
        <w:rPr>
          <w:sz w:val="24"/>
          <w:szCs w:val="24"/>
        </w:rPr>
        <w:t xml:space="preserve"> </w:t>
      </w:r>
      <w:r w:rsidR="00E741DB">
        <w:rPr>
          <w:sz w:val="24"/>
          <w:szCs w:val="24"/>
        </w:rPr>
        <w:t>Ilustr</w:t>
      </w:r>
      <w:r w:rsidR="00E741DB" w:rsidRPr="005B2DE1">
        <w:rPr>
          <w:sz w:val="24"/>
          <w:szCs w:val="24"/>
        </w:rPr>
        <w:t>íssim</w:t>
      </w:r>
      <w:r w:rsidR="003A00C8">
        <w:rPr>
          <w:sz w:val="24"/>
          <w:szCs w:val="24"/>
        </w:rPr>
        <w:t>o</w:t>
      </w:r>
      <w:r w:rsidR="00E741DB" w:rsidRPr="005B2DE1">
        <w:rPr>
          <w:sz w:val="24"/>
          <w:szCs w:val="24"/>
        </w:rPr>
        <w:t xml:space="preserve"> </w:t>
      </w:r>
      <w:r w:rsidR="003A00C8">
        <w:rPr>
          <w:sz w:val="24"/>
          <w:szCs w:val="24"/>
        </w:rPr>
        <w:t>Padre</w:t>
      </w:r>
      <w:r w:rsidR="00E741DB" w:rsidRPr="005B2DE1">
        <w:rPr>
          <w:sz w:val="24"/>
          <w:szCs w:val="24"/>
        </w:rPr>
        <w:t xml:space="preserve"> </w:t>
      </w:r>
      <w:r w:rsidR="00D11882">
        <w:rPr>
          <w:sz w:val="24"/>
          <w:szCs w:val="24"/>
        </w:rPr>
        <w:t>“</w:t>
      </w:r>
      <w:r w:rsidR="003A00C8">
        <w:rPr>
          <w:sz w:val="24"/>
          <w:szCs w:val="24"/>
        </w:rPr>
        <w:t>FLAVIO JORGE MIGUEL JÚNIOR</w:t>
      </w:r>
      <w:r w:rsidR="00E741DB">
        <w:rPr>
          <w:sz w:val="24"/>
          <w:szCs w:val="24"/>
        </w:rPr>
        <w:t>”</w:t>
      </w:r>
      <w:r w:rsidR="00E741DB" w:rsidRPr="005B2DE1">
        <w:rPr>
          <w:sz w:val="24"/>
          <w:szCs w:val="24"/>
        </w:rPr>
        <w:t>, por dedicar a vida ao seu trabalho</w:t>
      </w:r>
      <w:r w:rsidR="003A00C8">
        <w:rPr>
          <w:sz w:val="24"/>
          <w:szCs w:val="24"/>
        </w:rPr>
        <w:t xml:space="preserve"> sacerdotal</w:t>
      </w:r>
      <w:r w:rsidR="00E741DB" w:rsidRPr="005B2DE1">
        <w:rPr>
          <w:sz w:val="24"/>
          <w:szCs w:val="24"/>
        </w:rPr>
        <w:t>, prestando relevantes serviços à Sorocaba com um grande legado de exemplos de ética, cidadania, idealismo e coragem.</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proofErr w:type="gramStart"/>
      <w:r w:rsidRPr="00551ACA">
        <w:rPr>
          <w:b/>
          <w:sz w:val="24"/>
          <w:szCs w:val="24"/>
        </w:rPr>
        <w:t xml:space="preserve">,  </w:t>
      </w:r>
      <w:r w:rsidR="0084343E">
        <w:rPr>
          <w:b/>
          <w:sz w:val="24"/>
          <w:szCs w:val="24"/>
        </w:rPr>
        <w:t>03</w:t>
      </w:r>
      <w:proofErr w:type="gramEnd"/>
      <w:r w:rsidR="00D11882">
        <w:rPr>
          <w:b/>
          <w:sz w:val="24"/>
          <w:szCs w:val="24"/>
        </w:rPr>
        <w:t xml:space="preserve"> </w:t>
      </w:r>
      <w:r w:rsidRPr="00551ACA">
        <w:rPr>
          <w:b/>
          <w:sz w:val="24"/>
          <w:szCs w:val="24"/>
        </w:rPr>
        <w:t xml:space="preserve">de </w:t>
      </w:r>
      <w:r w:rsidR="0084343E">
        <w:rPr>
          <w:b/>
          <w:sz w:val="24"/>
          <w:szCs w:val="24"/>
        </w:rPr>
        <w:t>maio</w:t>
      </w:r>
      <w:r w:rsidR="00D11882">
        <w:rPr>
          <w:b/>
          <w:sz w:val="24"/>
          <w:szCs w:val="24"/>
        </w:rPr>
        <w:t xml:space="preserve"> </w:t>
      </w:r>
      <w:r w:rsidRPr="00551ACA">
        <w:rPr>
          <w:b/>
          <w:sz w:val="24"/>
          <w:szCs w:val="24"/>
        </w:rPr>
        <w:t xml:space="preserve">de </w:t>
      </w:r>
      <w:r w:rsidR="00D11882">
        <w:rPr>
          <w:b/>
          <w:sz w:val="24"/>
          <w:szCs w:val="24"/>
        </w:rPr>
        <w:t>2018.</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Pr="00551ACA" w:rsidRDefault="00D11882">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401F36" w:rsidRDefault="00401F36">
      <w:pPr>
        <w:rPr>
          <w:b/>
          <w:smallCaps/>
          <w:sz w:val="24"/>
          <w:szCs w:val="24"/>
        </w:rPr>
      </w:pPr>
      <w:r w:rsidRPr="00551ACA">
        <w:rPr>
          <w:sz w:val="24"/>
          <w:szCs w:val="24"/>
        </w:rPr>
        <w:br w:type="page"/>
      </w:r>
      <w:r w:rsidRPr="00551ACA">
        <w:rPr>
          <w:b/>
          <w:smallCaps/>
          <w:sz w:val="24"/>
          <w:szCs w:val="24"/>
        </w:rPr>
        <w:lastRenderedPageBreak/>
        <w:t>Justificativa:</w:t>
      </w:r>
    </w:p>
    <w:p w:rsidR="003A00C8" w:rsidRPr="00551ACA" w:rsidRDefault="003A00C8">
      <w:pPr>
        <w:rPr>
          <w:sz w:val="24"/>
          <w:szCs w:val="24"/>
        </w:rPr>
      </w:pPr>
    </w:p>
    <w:p w:rsidR="003A00C8" w:rsidRDefault="003A00C8" w:rsidP="003A00C8">
      <w:pPr>
        <w:overflowPunct/>
        <w:spacing w:before="100" w:after="100"/>
        <w:jc w:val="center"/>
        <w:textAlignment w:val="auto"/>
        <w:rPr>
          <w:b/>
          <w:bCs/>
          <w:sz w:val="24"/>
          <w:szCs w:val="24"/>
        </w:rPr>
      </w:pPr>
      <w:r w:rsidRPr="003A00C8">
        <w:rPr>
          <w:b/>
          <w:bCs/>
          <w:sz w:val="24"/>
          <w:szCs w:val="24"/>
        </w:rPr>
        <w:t>Pe. Flavio Jorge Miguel Junior</w:t>
      </w:r>
    </w:p>
    <w:p w:rsidR="003A00C8" w:rsidRPr="003A00C8" w:rsidRDefault="003A00C8" w:rsidP="003A00C8">
      <w:pPr>
        <w:overflowPunct/>
        <w:spacing w:before="100" w:after="100"/>
        <w:jc w:val="center"/>
        <w:textAlignment w:val="auto"/>
        <w:rPr>
          <w:sz w:val="24"/>
          <w:szCs w:val="24"/>
        </w:rPr>
      </w:pPr>
    </w:p>
    <w:p w:rsidR="003A00C8" w:rsidRPr="003A00C8" w:rsidRDefault="003A00C8" w:rsidP="003A00C8">
      <w:pPr>
        <w:overflowPunct/>
        <w:spacing w:before="100" w:after="100"/>
        <w:jc w:val="both"/>
        <w:textAlignment w:val="auto"/>
        <w:rPr>
          <w:sz w:val="24"/>
          <w:szCs w:val="24"/>
        </w:rPr>
      </w:pPr>
      <w:r w:rsidRPr="003A00C8">
        <w:rPr>
          <w:sz w:val="24"/>
          <w:szCs w:val="24"/>
        </w:rPr>
        <w:t xml:space="preserve">Nasceu em 20 de abril de 1970 na cidade de Sorocaba, filho de Flavio Jorge Miguel e Vicentina Machado Miguel tendo duas irmãs Edilaine e Rosemeire e três sobrinhos: João Pedro, Talita e Mateus. Aos 11 anos de idade fez o Curso do </w:t>
      </w:r>
      <w:proofErr w:type="spellStart"/>
      <w:r w:rsidRPr="003A00C8">
        <w:rPr>
          <w:sz w:val="24"/>
          <w:szCs w:val="24"/>
        </w:rPr>
        <w:t>Tranzôo</w:t>
      </w:r>
      <w:proofErr w:type="spellEnd"/>
      <w:r w:rsidRPr="003A00C8">
        <w:rPr>
          <w:sz w:val="24"/>
          <w:szCs w:val="24"/>
        </w:rPr>
        <w:t xml:space="preserve"> realizado Parque Municipal Quinzinho de Barros e se tornou um líder do Movimento Ecológico de Adolescente onde organizou passeatas em prol da Ecologia trabalhando também como “</w:t>
      </w:r>
      <w:proofErr w:type="spellStart"/>
      <w:r w:rsidRPr="003A00C8">
        <w:rPr>
          <w:sz w:val="24"/>
          <w:szCs w:val="24"/>
        </w:rPr>
        <w:t>Siceroni</w:t>
      </w:r>
      <w:proofErr w:type="spellEnd"/>
      <w:r w:rsidRPr="003A00C8">
        <w:rPr>
          <w:sz w:val="24"/>
          <w:szCs w:val="24"/>
        </w:rPr>
        <w:t xml:space="preserve">” no Zoológico Quinzinho de Barros durante 2 anos. Entre 1983 </w:t>
      </w:r>
      <w:proofErr w:type="gramStart"/>
      <w:r w:rsidRPr="003A00C8">
        <w:rPr>
          <w:sz w:val="24"/>
          <w:szCs w:val="24"/>
        </w:rPr>
        <w:t>à</w:t>
      </w:r>
      <w:proofErr w:type="gramEnd"/>
      <w:r w:rsidRPr="003A00C8">
        <w:rPr>
          <w:sz w:val="24"/>
          <w:szCs w:val="24"/>
        </w:rPr>
        <w:t xml:space="preserve"> 1987 se dedicou a vida artística com peças teatrais apresentando entre elas “O Oráculo” no Teatro Municipal de Sorocaba onde ganhou o prêmio de melhor ator coadjuvante. Estudou da 1ª a 8ª série na escola municipal Dr. Getúlio Vargas (1977 a 1987). Logo depois entrou da Faculdade de Direito de Sorocaba – FADI, não concluindo o curso, pois sentiu o seu Chamado ao Sacerdócio e ingressou no Seminário em 1990 fazendo Filosofia na Faculdade de Filosofia, Ciências e Letras de Sorocaba (atual UNISO) depois Teologia e Mestrado na Faculdade de Teologia Nossa Senhora da </w:t>
      </w:r>
      <w:proofErr w:type="gramStart"/>
      <w:r w:rsidRPr="003A00C8">
        <w:rPr>
          <w:sz w:val="24"/>
          <w:szCs w:val="24"/>
        </w:rPr>
        <w:t>Assunção .</w:t>
      </w:r>
      <w:proofErr w:type="gramEnd"/>
      <w:r w:rsidRPr="003A00C8">
        <w:rPr>
          <w:sz w:val="24"/>
          <w:szCs w:val="24"/>
        </w:rPr>
        <w:t xml:space="preserve"> No período de 1979 </w:t>
      </w:r>
      <w:proofErr w:type="gramStart"/>
      <w:r w:rsidRPr="003A00C8">
        <w:rPr>
          <w:sz w:val="24"/>
          <w:szCs w:val="24"/>
        </w:rPr>
        <w:t>à</w:t>
      </w:r>
      <w:proofErr w:type="gramEnd"/>
      <w:r w:rsidRPr="003A00C8">
        <w:rPr>
          <w:sz w:val="24"/>
          <w:szCs w:val="24"/>
        </w:rPr>
        <w:t xml:space="preserve"> 1984 participou e foi Coordenador do Grupo de Adolescente da Catedral de Sorocaba (CONOES) e após 02 anos começou a participar do movimento carismático católico, tornando-se o 1º Coordenador Arquidiocesano dos Jovens, por 10 anos. Trabalhou como seminarista na Catedral e na Paróquia São Judas Tadeu, nesta com o Padre Almir onde se tornou Diácono e em 1996 foi ordenado Sacerdote trabalhando simultaneamente nas Paróquias de Santa Rosália e de São José Operário. Foi nomeado em 1994 por Dom José Lambert, coordenador Arquidiocesano da Pastoral </w:t>
      </w:r>
      <w:proofErr w:type="spellStart"/>
      <w:proofErr w:type="gramStart"/>
      <w:r w:rsidRPr="003A00C8">
        <w:rPr>
          <w:sz w:val="24"/>
          <w:szCs w:val="24"/>
        </w:rPr>
        <w:t>Vocacional,onde</w:t>
      </w:r>
      <w:proofErr w:type="spellEnd"/>
      <w:proofErr w:type="gramEnd"/>
      <w:r w:rsidRPr="003A00C8">
        <w:rPr>
          <w:sz w:val="24"/>
          <w:szCs w:val="24"/>
        </w:rPr>
        <w:t xml:space="preserve"> trabalhou por 10 anos, trazendo inúmeros rapazes para o sacerdócio através dos encontros vocacionais. Em 1997 se tornou Pároco da São Luiz Gonzaga onde permaneceu durante 04 anos. No ano de 1998 se tornou o Reitor do Seminário Arquidiocesano Bom Pastor e lá permaneceu como formador até 2003. No ano de 2000, depois de três longos anos de preparação foi um dos fundadores do Instituto de Teologia João Paulo II da Arquidiocese de Sorocaba. Neste mesmo ano tomou posse como pároco da Paróquia São Judas Tadeu onde permanece até a presente data. Em 2010 </w:t>
      </w:r>
      <w:proofErr w:type="spellStart"/>
      <w:r w:rsidRPr="003A00C8">
        <w:rPr>
          <w:sz w:val="24"/>
          <w:szCs w:val="24"/>
        </w:rPr>
        <w:t>alem</w:t>
      </w:r>
      <w:proofErr w:type="spellEnd"/>
      <w:r w:rsidRPr="003A00C8">
        <w:rPr>
          <w:sz w:val="24"/>
          <w:szCs w:val="24"/>
        </w:rPr>
        <w:t xml:space="preserve"> de co</w:t>
      </w:r>
      <w:r>
        <w:rPr>
          <w:sz w:val="24"/>
          <w:szCs w:val="24"/>
        </w:rPr>
        <w:t>o</w:t>
      </w:r>
      <w:r w:rsidRPr="003A00C8">
        <w:rPr>
          <w:sz w:val="24"/>
          <w:szCs w:val="24"/>
        </w:rPr>
        <w:t>rdenador na arquidiocese o Apostolado de Oração com milhares de membros, também se dedicou como Coordenador Nacional do ministério Cristo Sacerdote (RCC) a nível Brasil. Pe. Flávio também foi durante décadas Pregador Nacional de Retiros de Formação e Espiritualidade.</w:t>
      </w:r>
    </w:p>
    <w:p w:rsidR="003A00C8" w:rsidRPr="003A00C8" w:rsidRDefault="003A00C8" w:rsidP="003A00C8">
      <w:pPr>
        <w:overflowPunct/>
        <w:spacing w:before="100" w:after="100"/>
        <w:jc w:val="both"/>
        <w:textAlignment w:val="auto"/>
        <w:rPr>
          <w:sz w:val="24"/>
          <w:szCs w:val="24"/>
        </w:rPr>
      </w:pPr>
      <w:r w:rsidRPr="003A00C8">
        <w:rPr>
          <w:b/>
          <w:bCs/>
          <w:sz w:val="24"/>
          <w:szCs w:val="24"/>
        </w:rPr>
        <w:t xml:space="preserve">Formação Acadêmica: </w:t>
      </w:r>
    </w:p>
    <w:p w:rsidR="003A00C8" w:rsidRPr="003A00C8" w:rsidRDefault="003A00C8" w:rsidP="003A00C8">
      <w:pPr>
        <w:overflowPunct/>
        <w:spacing w:before="100" w:after="100"/>
        <w:jc w:val="both"/>
        <w:textAlignment w:val="auto"/>
        <w:rPr>
          <w:sz w:val="24"/>
          <w:szCs w:val="24"/>
        </w:rPr>
      </w:pPr>
      <w:r w:rsidRPr="003A00C8">
        <w:rPr>
          <w:sz w:val="24"/>
          <w:szCs w:val="24"/>
        </w:rPr>
        <w:t>1977 a 1987 – Escola Municipal “Getúlio Vargas”.</w:t>
      </w:r>
    </w:p>
    <w:p w:rsidR="003A00C8" w:rsidRPr="003A00C8" w:rsidRDefault="003A00C8" w:rsidP="003A00C8">
      <w:pPr>
        <w:overflowPunct/>
        <w:spacing w:before="100" w:after="100"/>
        <w:jc w:val="both"/>
        <w:textAlignment w:val="auto"/>
        <w:rPr>
          <w:sz w:val="24"/>
          <w:szCs w:val="24"/>
        </w:rPr>
      </w:pPr>
      <w:r w:rsidRPr="003A00C8">
        <w:rPr>
          <w:sz w:val="24"/>
          <w:szCs w:val="24"/>
        </w:rPr>
        <w:t>1993 – Licenciatura em Filosofia – Faculdade de Filosofia, Ciências e Letras de Sorocaba (atual UNISO).</w:t>
      </w:r>
    </w:p>
    <w:p w:rsidR="003A00C8" w:rsidRPr="003A00C8" w:rsidRDefault="003A00C8" w:rsidP="003A00C8">
      <w:pPr>
        <w:overflowPunct/>
        <w:spacing w:before="100" w:after="100"/>
        <w:jc w:val="both"/>
        <w:textAlignment w:val="auto"/>
        <w:rPr>
          <w:sz w:val="24"/>
          <w:szCs w:val="24"/>
        </w:rPr>
      </w:pPr>
      <w:r w:rsidRPr="003A00C8">
        <w:rPr>
          <w:sz w:val="24"/>
          <w:szCs w:val="24"/>
        </w:rPr>
        <w:lastRenderedPageBreak/>
        <w:t>1996 – Bacharelado em Teologia – Pontifícia Faculdade de Teologia Nossa Senhora da Assunção.</w:t>
      </w:r>
    </w:p>
    <w:p w:rsidR="003A00C8" w:rsidRPr="003A00C8" w:rsidRDefault="003A00C8" w:rsidP="003A00C8">
      <w:pPr>
        <w:overflowPunct/>
        <w:spacing w:before="100" w:after="100"/>
        <w:jc w:val="both"/>
        <w:textAlignment w:val="auto"/>
        <w:rPr>
          <w:sz w:val="24"/>
          <w:szCs w:val="24"/>
        </w:rPr>
      </w:pPr>
      <w:r w:rsidRPr="003A00C8">
        <w:rPr>
          <w:sz w:val="24"/>
          <w:szCs w:val="24"/>
        </w:rPr>
        <w:t>2001 – Mestrado em Teologia Dogmática – Pontifícia Faculdade de Teologia Nossa Senhora da Assunção. Ordenação Sacerdotal – 08 de dezembro de 1996. Atuação: – 1996 e 1997 – Vigário das Paróquias de Santa Rosália e de São José Operário</w:t>
      </w:r>
    </w:p>
    <w:p w:rsidR="003A00C8" w:rsidRPr="003A00C8" w:rsidRDefault="003A00C8" w:rsidP="003A00C8">
      <w:pPr>
        <w:overflowPunct/>
        <w:spacing w:before="100" w:after="100"/>
        <w:jc w:val="both"/>
        <w:textAlignment w:val="auto"/>
        <w:rPr>
          <w:sz w:val="24"/>
          <w:szCs w:val="24"/>
        </w:rPr>
      </w:pPr>
      <w:r w:rsidRPr="003A00C8">
        <w:rPr>
          <w:sz w:val="24"/>
          <w:szCs w:val="24"/>
        </w:rPr>
        <w:t>1996 – Diretor Espiritual dos Jovens (RCC Nacional) – 2000 – Um dos fundadores do Instituto de Teologia João Paulo II</w:t>
      </w:r>
    </w:p>
    <w:p w:rsidR="003A00C8" w:rsidRPr="003A00C8" w:rsidRDefault="003A00C8" w:rsidP="003A00C8">
      <w:pPr>
        <w:overflowPunct/>
        <w:spacing w:before="100" w:after="100"/>
        <w:jc w:val="both"/>
        <w:textAlignment w:val="auto"/>
        <w:rPr>
          <w:sz w:val="24"/>
          <w:szCs w:val="24"/>
        </w:rPr>
      </w:pPr>
      <w:r w:rsidRPr="003A00C8">
        <w:rPr>
          <w:sz w:val="24"/>
          <w:szCs w:val="24"/>
        </w:rPr>
        <w:t xml:space="preserve">1997 a 2000 – Pároco da Paróquia São Luís Gonzaga – 2000/atual – Pároco da Paróquia São Judas Tadeu </w:t>
      </w:r>
    </w:p>
    <w:p w:rsidR="003A00C8" w:rsidRPr="003A00C8" w:rsidRDefault="003A00C8" w:rsidP="003A00C8">
      <w:pPr>
        <w:overflowPunct/>
        <w:spacing w:before="100" w:after="100"/>
        <w:jc w:val="both"/>
        <w:textAlignment w:val="auto"/>
        <w:rPr>
          <w:sz w:val="24"/>
          <w:szCs w:val="24"/>
        </w:rPr>
      </w:pPr>
      <w:r w:rsidRPr="003A00C8">
        <w:rPr>
          <w:sz w:val="24"/>
          <w:szCs w:val="24"/>
        </w:rPr>
        <w:t>1998 a 2003 – Reitor do Seminário Propedêutico Bom Pastor</w:t>
      </w:r>
    </w:p>
    <w:p w:rsidR="003A00C8" w:rsidRPr="003A00C8" w:rsidRDefault="003A00C8" w:rsidP="003A00C8">
      <w:pPr>
        <w:overflowPunct/>
        <w:spacing w:before="100" w:after="100"/>
        <w:jc w:val="both"/>
        <w:textAlignment w:val="auto"/>
        <w:rPr>
          <w:sz w:val="24"/>
          <w:szCs w:val="24"/>
        </w:rPr>
      </w:pPr>
      <w:r w:rsidRPr="003A00C8">
        <w:rPr>
          <w:sz w:val="24"/>
          <w:szCs w:val="24"/>
        </w:rPr>
        <w:t>1994 a 2003 – Coordenador da Pastoral Vocacional da Arquidiocese de Sorocaba – e Diretor Espiritual do Apostolado de Oração da mesma</w:t>
      </w:r>
    </w:p>
    <w:p w:rsidR="003A00C8" w:rsidRPr="003A00C8" w:rsidRDefault="003A00C8" w:rsidP="003A00C8">
      <w:pPr>
        <w:overflowPunct/>
        <w:spacing w:before="100" w:after="100"/>
        <w:jc w:val="both"/>
        <w:textAlignment w:val="auto"/>
        <w:rPr>
          <w:sz w:val="24"/>
          <w:szCs w:val="24"/>
        </w:rPr>
      </w:pPr>
      <w:r w:rsidRPr="003A00C8">
        <w:rPr>
          <w:sz w:val="24"/>
          <w:szCs w:val="24"/>
        </w:rPr>
        <w:t>2004 – Coordenador Nacional do Ministério Cristo Sacerdote (RCC) – Pregador de Retiros de Formação e Espiritualidade em todo Brasil – Palestrante em cursos de Reciclagem Teológica do Clero em várias Dioceses.</w:t>
      </w:r>
    </w:p>
    <w:p w:rsidR="003A00C8" w:rsidRPr="003A00C8" w:rsidRDefault="003A00C8" w:rsidP="003A00C8">
      <w:pPr>
        <w:overflowPunct/>
        <w:spacing w:before="100" w:after="100"/>
        <w:jc w:val="both"/>
        <w:textAlignment w:val="auto"/>
        <w:rPr>
          <w:sz w:val="24"/>
          <w:szCs w:val="24"/>
        </w:rPr>
      </w:pPr>
      <w:r w:rsidRPr="003A00C8">
        <w:rPr>
          <w:sz w:val="24"/>
          <w:szCs w:val="24"/>
        </w:rPr>
        <w:t>2000 a 2002 – Secretario Acadêmico do Instituto de Teologia João Paulo II</w:t>
      </w:r>
    </w:p>
    <w:p w:rsidR="003A00C8" w:rsidRPr="003A00C8" w:rsidRDefault="003A00C8" w:rsidP="003A00C8">
      <w:pPr>
        <w:overflowPunct/>
        <w:spacing w:before="100" w:after="100"/>
        <w:jc w:val="both"/>
        <w:textAlignment w:val="auto"/>
        <w:rPr>
          <w:sz w:val="24"/>
          <w:szCs w:val="24"/>
        </w:rPr>
      </w:pPr>
      <w:r w:rsidRPr="003A00C8">
        <w:rPr>
          <w:sz w:val="24"/>
          <w:szCs w:val="24"/>
        </w:rPr>
        <w:t>2002 a 2005 – Vice-Diretor do Instituto de Teologia João Paulo II</w:t>
      </w:r>
    </w:p>
    <w:p w:rsidR="003A00C8" w:rsidRPr="003A00C8" w:rsidRDefault="003A00C8" w:rsidP="003A00C8">
      <w:pPr>
        <w:overflowPunct/>
        <w:spacing w:before="100" w:after="100"/>
        <w:jc w:val="both"/>
        <w:textAlignment w:val="auto"/>
        <w:rPr>
          <w:sz w:val="24"/>
          <w:szCs w:val="24"/>
        </w:rPr>
      </w:pPr>
      <w:r w:rsidRPr="003A00C8">
        <w:rPr>
          <w:sz w:val="24"/>
          <w:szCs w:val="24"/>
        </w:rPr>
        <w:t>2006 a 2009 – Diretor do Instituto de Teologia João Paulo II</w:t>
      </w:r>
    </w:p>
    <w:p w:rsidR="003A00C8" w:rsidRPr="003A00C8" w:rsidRDefault="003A00C8" w:rsidP="003A00C8">
      <w:pPr>
        <w:overflowPunct/>
        <w:spacing w:before="100" w:after="100"/>
        <w:jc w:val="both"/>
        <w:textAlignment w:val="auto"/>
        <w:rPr>
          <w:sz w:val="24"/>
          <w:szCs w:val="24"/>
        </w:rPr>
      </w:pPr>
      <w:r w:rsidRPr="003A00C8">
        <w:rPr>
          <w:sz w:val="24"/>
          <w:szCs w:val="24"/>
        </w:rPr>
        <w:t>2010 – Com a criação do Santuário São Judas Tadeu, se torna o primeiro Reitor do mesmo, no dia 28/10/2010.</w:t>
      </w:r>
    </w:p>
    <w:p w:rsidR="003A00C8" w:rsidRPr="003A00C8" w:rsidRDefault="003A00C8" w:rsidP="003A00C8">
      <w:pPr>
        <w:overflowPunct/>
        <w:spacing w:before="100" w:after="100"/>
        <w:jc w:val="both"/>
        <w:textAlignment w:val="auto"/>
        <w:rPr>
          <w:sz w:val="24"/>
          <w:szCs w:val="24"/>
        </w:rPr>
      </w:pPr>
      <w:r w:rsidRPr="003A00C8">
        <w:rPr>
          <w:sz w:val="24"/>
          <w:szCs w:val="24"/>
        </w:rPr>
        <w:t>2013 á 2017 – É nomeado pelo arcebispo coordenador da catequese da arquidiocese desabilidade Sorocaba, com mais de trinta mil crianças e jovens sob a sua responde pastoral.</w:t>
      </w:r>
    </w:p>
    <w:p w:rsidR="003A00C8" w:rsidRPr="003A00C8" w:rsidRDefault="003A00C8" w:rsidP="003A00C8">
      <w:pPr>
        <w:overflowPunct/>
        <w:spacing w:before="100" w:after="100"/>
        <w:jc w:val="both"/>
        <w:textAlignment w:val="auto"/>
        <w:rPr>
          <w:sz w:val="24"/>
          <w:szCs w:val="24"/>
        </w:rPr>
      </w:pPr>
      <w:r w:rsidRPr="003A00C8">
        <w:rPr>
          <w:sz w:val="24"/>
          <w:szCs w:val="24"/>
        </w:rPr>
        <w:t xml:space="preserve">2016 – Devido aos problemas graves na Santa </w:t>
      </w:r>
      <w:proofErr w:type="gramStart"/>
      <w:r w:rsidRPr="003A00C8">
        <w:rPr>
          <w:sz w:val="24"/>
          <w:szCs w:val="24"/>
        </w:rPr>
        <w:t>casa</w:t>
      </w:r>
      <w:proofErr w:type="gramEnd"/>
      <w:r w:rsidRPr="003A00C8">
        <w:rPr>
          <w:sz w:val="24"/>
          <w:szCs w:val="24"/>
        </w:rPr>
        <w:t xml:space="preserve"> de Sorocaba de misericórdia é ingressado na mesma.</w:t>
      </w:r>
    </w:p>
    <w:p w:rsidR="003A00C8" w:rsidRPr="003A00C8" w:rsidRDefault="003A00C8" w:rsidP="003A00C8">
      <w:pPr>
        <w:overflowPunct/>
        <w:spacing w:before="100" w:after="100"/>
        <w:jc w:val="both"/>
        <w:textAlignment w:val="auto"/>
        <w:rPr>
          <w:sz w:val="24"/>
          <w:szCs w:val="24"/>
        </w:rPr>
      </w:pPr>
      <w:r w:rsidRPr="003A00C8">
        <w:rPr>
          <w:sz w:val="24"/>
          <w:szCs w:val="24"/>
        </w:rPr>
        <w:t xml:space="preserve">2017 – Pe. Flávio se torna Diretor Presidente da Irmandade Santa Casa de Misericórdia de Sorocaba, onde permanece até hoje como gestor desta entidade bicentenária, lutando para que </w:t>
      </w:r>
      <w:proofErr w:type="gramStart"/>
      <w:r w:rsidRPr="003A00C8">
        <w:rPr>
          <w:sz w:val="24"/>
          <w:szCs w:val="24"/>
        </w:rPr>
        <w:t>os mais pobres tenha</w:t>
      </w:r>
      <w:proofErr w:type="gramEnd"/>
      <w:r w:rsidRPr="003A00C8">
        <w:rPr>
          <w:sz w:val="24"/>
          <w:szCs w:val="24"/>
        </w:rPr>
        <w:t xml:space="preserve"> um atendimento de saúde adequado e com dignidade.</w:t>
      </w:r>
    </w:p>
    <w:p w:rsidR="00401F36" w:rsidRPr="00551ACA" w:rsidRDefault="00401F36" w:rsidP="003A00C8">
      <w:pPr>
        <w:ind w:firstLine="2268"/>
        <w:jc w:val="both"/>
        <w:rPr>
          <w:sz w:val="24"/>
          <w:szCs w:val="24"/>
        </w:rPr>
      </w:pPr>
    </w:p>
    <w:p w:rsidR="00401F36" w:rsidRPr="00551ACA" w:rsidRDefault="000E57C8" w:rsidP="004A649C">
      <w:pPr>
        <w:ind w:firstLine="2268"/>
        <w:jc w:val="both"/>
        <w:rPr>
          <w:b/>
          <w:sz w:val="24"/>
          <w:szCs w:val="24"/>
        </w:rPr>
      </w:pPr>
      <w:r>
        <w:rPr>
          <w:sz w:val="24"/>
          <w:szCs w:val="24"/>
        </w:rPr>
        <w:t xml:space="preserve"> </w:t>
      </w:r>
      <w:r w:rsidR="00A44770">
        <w:rPr>
          <w:sz w:val="24"/>
          <w:szCs w:val="24"/>
        </w:rPr>
        <w:t xml:space="preserve">  </w:t>
      </w:r>
      <w:r w:rsidR="00A66AA5">
        <w:rPr>
          <w:sz w:val="24"/>
          <w:szCs w:val="24"/>
        </w:rPr>
        <w:t xml:space="preserve"> </w:t>
      </w:r>
      <w:r w:rsidR="004A649C">
        <w:rPr>
          <w:sz w:val="24"/>
          <w:szCs w:val="24"/>
        </w:rPr>
        <w:t xml:space="preserve">        </w:t>
      </w:r>
      <w:r w:rsidR="00401F36" w:rsidRPr="00551ACA">
        <w:rPr>
          <w:b/>
          <w:sz w:val="24"/>
          <w:szCs w:val="24"/>
        </w:rPr>
        <w:t>S/S.</w:t>
      </w:r>
      <w:proofErr w:type="gramStart"/>
      <w:r w:rsidR="00401F36" w:rsidRPr="00551ACA">
        <w:rPr>
          <w:b/>
          <w:sz w:val="24"/>
          <w:szCs w:val="24"/>
        </w:rPr>
        <w:t xml:space="preserve">,  </w:t>
      </w:r>
      <w:r w:rsidR="0084343E">
        <w:rPr>
          <w:b/>
          <w:sz w:val="24"/>
          <w:szCs w:val="24"/>
        </w:rPr>
        <w:t>03</w:t>
      </w:r>
      <w:proofErr w:type="gramEnd"/>
      <w:r w:rsidR="00447C5B">
        <w:rPr>
          <w:b/>
          <w:sz w:val="24"/>
          <w:szCs w:val="24"/>
        </w:rPr>
        <w:t xml:space="preserve"> </w:t>
      </w:r>
      <w:r w:rsidR="00401F36" w:rsidRPr="00551ACA">
        <w:rPr>
          <w:b/>
          <w:sz w:val="24"/>
          <w:szCs w:val="24"/>
        </w:rPr>
        <w:t>de</w:t>
      </w:r>
      <w:r w:rsidR="00447C5B">
        <w:rPr>
          <w:b/>
          <w:sz w:val="24"/>
          <w:szCs w:val="24"/>
        </w:rPr>
        <w:t xml:space="preserve"> </w:t>
      </w:r>
      <w:r w:rsidR="0084343E">
        <w:rPr>
          <w:b/>
          <w:sz w:val="24"/>
          <w:szCs w:val="24"/>
        </w:rPr>
        <w:t>maio</w:t>
      </w:r>
      <w:r w:rsidR="00447C5B">
        <w:rPr>
          <w:b/>
          <w:sz w:val="24"/>
          <w:szCs w:val="24"/>
        </w:rPr>
        <w:t xml:space="preserve"> de 2018.</w:t>
      </w:r>
      <w:r w:rsidR="00401F36" w:rsidRPr="00551ACA">
        <w:rPr>
          <w:b/>
          <w:sz w:val="24"/>
          <w:szCs w:val="24"/>
        </w:rPr>
        <w:t xml:space="preserve"> </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47C5B">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E741DB" w:rsidRPr="005B2DE1" w:rsidRDefault="00E741DB" w:rsidP="00E741DB">
      <w:pPr>
        <w:jc w:val="both"/>
        <w:rPr>
          <w:sz w:val="24"/>
          <w:szCs w:val="24"/>
        </w:rPr>
      </w:pPr>
    </w:p>
    <w:p w:rsidR="00401F36" w:rsidRPr="00551ACA" w:rsidRDefault="00401F36">
      <w:pPr>
        <w:rPr>
          <w:sz w:val="24"/>
          <w:szCs w:val="24"/>
        </w:rPr>
      </w:pP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D9" w:rsidRDefault="00E947D9" w:rsidP="00C4467E">
      <w:r>
        <w:separator/>
      </w:r>
    </w:p>
  </w:endnote>
  <w:endnote w:type="continuationSeparator" w:id="0">
    <w:p w:rsidR="00E947D9" w:rsidRDefault="00E947D9"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D9" w:rsidRDefault="00E947D9" w:rsidP="00C4467E">
      <w:r>
        <w:separator/>
      </w:r>
    </w:p>
  </w:footnote>
  <w:footnote w:type="continuationSeparator" w:id="0">
    <w:p w:rsidR="00E947D9" w:rsidRDefault="00E947D9"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447C5B">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74E8"/>
    <w:rsid w:val="00023539"/>
    <w:rsid w:val="0004635C"/>
    <w:rsid w:val="0006382A"/>
    <w:rsid w:val="00072FD8"/>
    <w:rsid w:val="000D7F11"/>
    <w:rsid w:val="000E10C6"/>
    <w:rsid w:val="000E57C8"/>
    <w:rsid w:val="001773E7"/>
    <w:rsid w:val="0018090C"/>
    <w:rsid w:val="001937C9"/>
    <w:rsid w:val="001E5D59"/>
    <w:rsid w:val="002040B4"/>
    <w:rsid w:val="00217F8E"/>
    <w:rsid w:val="00263C7A"/>
    <w:rsid w:val="0026408A"/>
    <w:rsid w:val="002C0FEF"/>
    <w:rsid w:val="00301BE2"/>
    <w:rsid w:val="0038343E"/>
    <w:rsid w:val="00394776"/>
    <w:rsid w:val="003A00C8"/>
    <w:rsid w:val="00401F36"/>
    <w:rsid w:val="00432D26"/>
    <w:rsid w:val="00447C5B"/>
    <w:rsid w:val="00474A6E"/>
    <w:rsid w:val="00491A74"/>
    <w:rsid w:val="004A4CC2"/>
    <w:rsid w:val="004A649C"/>
    <w:rsid w:val="004B080C"/>
    <w:rsid w:val="004B13F1"/>
    <w:rsid w:val="00551ACA"/>
    <w:rsid w:val="005C1ECE"/>
    <w:rsid w:val="005C65BA"/>
    <w:rsid w:val="005D3669"/>
    <w:rsid w:val="007704B7"/>
    <w:rsid w:val="007C5E49"/>
    <w:rsid w:val="0080060C"/>
    <w:rsid w:val="00804118"/>
    <w:rsid w:val="0084343E"/>
    <w:rsid w:val="00856E3A"/>
    <w:rsid w:val="0087647F"/>
    <w:rsid w:val="008840AF"/>
    <w:rsid w:val="009520D1"/>
    <w:rsid w:val="00954E5C"/>
    <w:rsid w:val="009742A1"/>
    <w:rsid w:val="009849B8"/>
    <w:rsid w:val="009D2D2C"/>
    <w:rsid w:val="00A44770"/>
    <w:rsid w:val="00A66AA5"/>
    <w:rsid w:val="00A7278C"/>
    <w:rsid w:val="00AA6887"/>
    <w:rsid w:val="00B3153A"/>
    <w:rsid w:val="00B636CA"/>
    <w:rsid w:val="00C4467E"/>
    <w:rsid w:val="00C44A1E"/>
    <w:rsid w:val="00CA7295"/>
    <w:rsid w:val="00CD3CF6"/>
    <w:rsid w:val="00D11882"/>
    <w:rsid w:val="00D1486C"/>
    <w:rsid w:val="00D84F81"/>
    <w:rsid w:val="00DA10E1"/>
    <w:rsid w:val="00DC7BDB"/>
    <w:rsid w:val="00DE5E64"/>
    <w:rsid w:val="00E15749"/>
    <w:rsid w:val="00E474E8"/>
    <w:rsid w:val="00E741DB"/>
    <w:rsid w:val="00E947D9"/>
    <w:rsid w:val="00ED01F7"/>
    <w:rsid w:val="00F0374D"/>
    <w:rsid w:val="00F05A16"/>
    <w:rsid w:val="00F414CD"/>
    <w:rsid w:val="00F77C07"/>
    <w:rsid w:val="00FA3B9E"/>
    <w:rsid w:val="00FD7D13"/>
    <w:rsid w:val="00FE61AA"/>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BC639FBC-CFD0-49F3-8183-FCD53E7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BD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NormalWeb">
    <w:name w:val="Normal (Web)"/>
    <w:basedOn w:val="Normal"/>
    <w:uiPriority w:val="99"/>
    <w:unhideWhenUsed/>
    <w:rsid w:val="0018090C"/>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uiPriority w:val="99"/>
    <w:qFormat/>
    <w:rsid w:val="003A0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4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1</TotalTime>
  <Pages>3</Pages>
  <Words>830</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2018-04-10T19:18:00Z</cp:lastPrinted>
  <dcterms:created xsi:type="dcterms:W3CDTF">2018-05-03T13:14:00Z</dcterms:created>
  <dcterms:modified xsi:type="dcterms:W3CDTF">2018-05-04T11:45:00Z</dcterms:modified>
</cp:coreProperties>
</file>