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B550B6" w:rsidRDefault="00401F36">
      <w:pPr>
        <w:jc w:val="center"/>
        <w:rPr>
          <w:b/>
          <w:sz w:val="24"/>
          <w:szCs w:val="24"/>
        </w:rPr>
      </w:pPr>
      <w:r w:rsidRPr="00B550B6">
        <w:rPr>
          <w:b/>
          <w:sz w:val="24"/>
          <w:szCs w:val="24"/>
        </w:rPr>
        <w:t>PROJETO DE DECR</w:t>
      </w:r>
      <w:r w:rsidR="00F05A16" w:rsidRPr="00B550B6">
        <w:rPr>
          <w:b/>
          <w:sz w:val="24"/>
          <w:szCs w:val="24"/>
        </w:rPr>
        <w:t xml:space="preserve">ETO LEGISLATIVO Nº </w:t>
      </w:r>
      <w:r w:rsidR="002A3711">
        <w:rPr>
          <w:b/>
          <w:sz w:val="24"/>
          <w:szCs w:val="24"/>
        </w:rPr>
        <w:t>40/2018</w:t>
      </w:r>
      <w:bookmarkStart w:id="0" w:name="_GoBack"/>
      <w:bookmarkEnd w:id="0"/>
    </w:p>
    <w:p w:rsidR="00401F36" w:rsidRPr="00B550B6" w:rsidRDefault="00401F36">
      <w:pPr>
        <w:jc w:val="center"/>
        <w:rPr>
          <w:b/>
          <w:sz w:val="24"/>
          <w:szCs w:val="24"/>
        </w:rPr>
      </w:pPr>
    </w:p>
    <w:p w:rsidR="00401F36" w:rsidRPr="00B550B6" w:rsidRDefault="00401F36">
      <w:pPr>
        <w:jc w:val="center"/>
        <w:rPr>
          <w:b/>
          <w:sz w:val="24"/>
          <w:szCs w:val="24"/>
        </w:rPr>
      </w:pPr>
    </w:p>
    <w:p w:rsidR="00401F36" w:rsidRPr="00B550B6" w:rsidRDefault="00401F36">
      <w:pPr>
        <w:jc w:val="center"/>
        <w:rPr>
          <w:b/>
          <w:sz w:val="24"/>
          <w:szCs w:val="24"/>
        </w:rPr>
      </w:pPr>
    </w:p>
    <w:p w:rsidR="00401F36" w:rsidRPr="00B550B6" w:rsidRDefault="00B96DEE" w:rsidP="00FF4449">
      <w:pPr>
        <w:ind w:left="3402"/>
        <w:jc w:val="both"/>
        <w:rPr>
          <w:b/>
          <w:sz w:val="24"/>
          <w:szCs w:val="24"/>
        </w:rPr>
      </w:pPr>
      <w:r w:rsidRPr="00551ACA">
        <w:rPr>
          <w:b/>
          <w:sz w:val="24"/>
          <w:szCs w:val="24"/>
        </w:rPr>
        <w:t>Dispõe sobre a concessão</w:t>
      </w:r>
      <w:r>
        <w:rPr>
          <w:b/>
          <w:sz w:val="24"/>
          <w:szCs w:val="24"/>
        </w:rPr>
        <w:t xml:space="preserve"> de</w:t>
      </w:r>
      <w:r w:rsidRPr="00551ACA">
        <w:rPr>
          <w:b/>
          <w:sz w:val="24"/>
          <w:szCs w:val="24"/>
        </w:rPr>
        <w:t xml:space="preserve"> </w:t>
      </w:r>
      <w:r w:rsidRPr="005B2DE1">
        <w:rPr>
          <w:b/>
          <w:sz w:val="24"/>
          <w:szCs w:val="24"/>
        </w:rPr>
        <w:t xml:space="preserve">Comenda </w:t>
      </w:r>
      <w:r>
        <w:rPr>
          <w:b/>
          <w:sz w:val="24"/>
          <w:szCs w:val="24"/>
        </w:rPr>
        <w:t>“Alexandre Vannucchi Leme” de Direitos Humanos e Defesa da Liberdade e da Democracia</w:t>
      </w:r>
      <w:r w:rsidRPr="00491A74">
        <w:rPr>
          <w:b/>
          <w:sz w:val="24"/>
          <w:szCs w:val="24"/>
        </w:rPr>
        <w:t xml:space="preserve"> </w:t>
      </w:r>
      <w:r>
        <w:rPr>
          <w:b/>
          <w:sz w:val="24"/>
          <w:szCs w:val="24"/>
        </w:rPr>
        <w:t>ao</w:t>
      </w:r>
      <w:r w:rsidRPr="00491A74">
        <w:rPr>
          <w:b/>
          <w:sz w:val="24"/>
          <w:szCs w:val="24"/>
        </w:rPr>
        <w:t xml:space="preserve"> </w:t>
      </w:r>
      <w:r w:rsidR="00491A74" w:rsidRPr="00B550B6">
        <w:rPr>
          <w:b/>
          <w:sz w:val="24"/>
          <w:szCs w:val="24"/>
        </w:rPr>
        <w:t>Ilustríssim</w:t>
      </w:r>
      <w:r w:rsidR="00E741DB" w:rsidRPr="00B550B6">
        <w:rPr>
          <w:b/>
          <w:sz w:val="24"/>
          <w:szCs w:val="24"/>
        </w:rPr>
        <w:t>o</w:t>
      </w:r>
      <w:r w:rsidR="00491A74" w:rsidRPr="00B550B6">
        <w:rPr>
          <w:b/>
          <w:sz w:val="24"/>
          <w:szCs w:val="24"/>
        </w:rPr>
        <w:t xml:space="preserve"> </w:t>
      </w:r>
      <w:r w:rsidR="008B10A6" w:rsidRPr="00B550B6">
        <w:rPr>
          <w:b/>
          <w:sz w:val="24"/>
          <w:szCs w:val="24"/>
        </w:rPr>
        <w:t>Reveren</w:t>
      </w:r>
      <w:r w:rsidR="00162DD3">
        <w:rPr>
          <w:b/>
          <w:sz w:val="24"/>
          <w:szCs w:val="24"/>
        </w:rPr>
        <w:t>do Padre Flávio Jorge Miguel Júnior</w:t>
      </w:r>
      <w:r w:rsidR="00491A74" w:rsidRPr="00B550B6">
        <w:rPr>
          <w:b/>
          <w:sz w:val="24"/>
          <w:szCs w:val="24"/>
        </w:rPr>
        <w:t>.</w:t>
      </w:r>
    </w:p>
    <w:p w:rsidR="00401F36" w:rsidRPr="00B550B6" w:rsidRDefault="00401F36">
      <w:pPr>
        <w:ind w:firstLine="2268"/>
        <w:rPr>
          <w:sz w:val="24"/>
          <w:szCs w:val="24"/>
        </w:rPr>
      </w:pPr>
    </w:p>
    <w:p w:rsidR="00491A74" w:rsidRPr="00B550B6" w:rsidRDefault="00491A74" w:rsidP="00491A74">
      <w:pPr>
        <w:ind w:left="3828"/>
        <w:rPr>
          <w:sz w:val="28"/>
          <w:szCs w:val="28"/>
        </w:rPr>
      </w:pPr>
    </w:p>
    <w:p w:rsidR="00491A74" w:rsidRPr="00B550B6" w:rsidRDefault="00491A74" w:rsidP="00491A74">
      <w:pPr>
        <w:ind w:firstLine="2268"/>
        <w:rPr>
          <w:sz w:val="28"/>
          <w:szCs w:val="28"/>
        </w:rPr>
      </w:pPr>
    </w:p>
    <w:p w:rsidR="00491A74" w:rsidRPr="00B550B6" w:rsidRDefault="00491A74" w:rsidP="00491A74">
      <w:pPr>
        <w:ind w:firstLine="2268"/>
        <w:rPr>
          <w:sz w:val="28"/>
          <w:szCs w:val="28"/>
        </w:rPr>
      </w:pPr>
    </w:p>
    <w:p w:rsidR="00491A74" w:rsidRPr="00B550B6" w:rsidRDefault="00491A74" w:rsidP="00491A74">
      <w:pPr>
        <w:ind w:firstLine="2268"/>
        <w:rPr>
          <w:sz w:val="28"/>
          <w:szCs w:val="28"/>
        </w:rPr>
      </w:pPr>
    </w:p>
    <w:p w:rsidR="00401F36" w:rsidRPr="00B550B6" w:rsidRDefault="00401F36" w:rsidP="00491A74">
      <w:pPr>
        <w:ind w:firstLine="2268"/>
        <w:rPr>
          <w:sz w:val="24"/>
          <w:szCs w:val="24"/>
        </w:rPr>
      </w:pPr>
      <w:r w:rsidRPr="00B550B6">
        <w:rPr>
          <w:sz w:val="24"/>
          <w:szCs w:val="24"/>
        </w:rPr>
        <w:t>A Câmara Municipal de Sorocaba decreta:</w:t>
      </w:r>
    </w:p>
    <w:p w:rsidR="00401F36" w:rsidRPr="00B550B6" w:rsidRDefault="00401F36" w:rsidP="00491A74">
      <w:pPr>
        <w:ind w:firstLine="2268"/>
        <w:rPr>
          <w:sz w:val="24"/>
          <w:szCs w:val="24"/>
        </w:rPr>
      </w:pPr>
    </w:p>
    <w:p w:rsidR="00401F36" w:rsidRPr="00B550B6" w:rsidRDefault="00401F36" w:rsidP="00491A74">
      <w:pPr>
        <w:ind w:firstLine="2268"/>
        <w:jc w:val="both"/>
        <w:rPr>
          <w:sz w:val="24"/>
          <w:szCs w:val="24"/>
        </w:rPr>
      </w:pPr>
    </w:p>
    <w:p w:rsidR="00491A74" w:rsidRPr="00B550B6" w:rsidRDefault="00401F36" w:rsidP="00491A74">
      <w:pPr>
        <w:suppressAutoHyphens/>
        <w:ind w:firstLine="2268"/>
        <w:jc w:val="both"/>
        <w:rPr>
          <w:sz w:val="24"/>
          <w:szCs w:val="24"/>
        </w:rPr>
      </w:pPr>
      <w:r w:rsidRPr="00B550B6">
        <w:rPr>
          <w:sz w:val="24"/>
          <w:szCs w:val="24"/>
        </w:rPr>
        <w:t>Art. 1</w:t>
      </w:r>
      <w:r w:rsidR="0026408A" w:rsidRPr="00B550B6">
        <w:rPr>
          <w:sz w:val="24"/>
          <w:szCs w:val="24"/>
        </w:rPr>
        <w:t>º</w:t>
      </w:r>
      <w:r w:rsidR="00491A74" w:rsidRPr="00B550B6">
        <w:rPr>
          <w:sz w:val="24"/>
          <w:szCs w:val="24"/>
        </w:rPr>
        <w:t xml:space="preserve"> </w:t>
      </w:r>
      <w:r w:rsidRPr="00B550B6">
        <w:rPr>
          <w:sz w:val="24"/>
          <w:szCs w:val="24"/>
        </w:rPr>
        <w:t xml:space="preserve"> </w:t>
      </w:r>
      <w:r w:rsidR="00187CDC" w:rsidRPr="00551ACA">
        <w:rPr>
          <w:sz w:val="24"/>
          <w:szCs w:val="24"/>
        </w:rPr>
        <w:t>Art. 1º</w:t>
      </w:r>
      <w:r w:rsidR="00187CDC">
        <w:rPr>
          <w:sz w:val="24"/>
          <w:szCs w:val="24"/>
        </w:rPr>
        <w:t xml:space="preserve"> </w:t>
      </w:r>
      <w:r w:rsidR="00187CDC" w:rsidRPr="00551ACA">
        <w:rPr>
          <w:sz w:val="24"/>
          <w:szCs w:val="24"/>
        </w:rPr>
        <w:t xml:space="preserve"> Fica concedid</w:t>
      </w:r>
      <w:r w:rsidR="00187CDC">
        <w:rPr>
          <w:sz w:val="24"/>
          <w:szCs w:val="24"/>
        </w:rPr>
        <w:t>a</w:t>
      </w:r>
      <w:r w:rsidR="00187CDC" w:rsidRPr="00551ACA">
        <w:rPr>
          <w:sz w:val="24"/>
          <w:szCs w:val="24"/>
        </w:rPr>
        <w:t xml:space="preserve"> </w:t>
      </w:r>
      <w:r w:rsidR="00187CDC" w:rsidRPr="005B2DE1">
        <w:rPr>
          <w:sz w:val="24"/>
          <w:szCs w:val="24"/>
        </w:rPr>
        <w:t xml:space="preserve">a </w:t>
      </w:r>
      <w:r w:rsidR="00187CDC" w:rsidRPr="001A2CC6">
        <w:rPr>
          <w:sz w:val="24"/>
          <w:szCs w:val="24"/>
        </w:rPr>
        <w:t>Comenda “Alexandre Vannucchi Leme” de Direitos Humanos e Defesa da Liberdade e da Democracia</w:t>
      </w:r>
      <w:r w:rsidR="00187CDC" w:rsidRPr="005B2DE1">
        <w:rPr>
          <w:sz w:val="24"/>
          <w:szCs w:val="24"/>
        </w:rPr>
        <w:t xml:space="preserve"> ao</w:t>
      </w:r>
      <w:r w:rsidR="00E741DB" w:rsidRPr="00B550B6">
        <w:rPr>
          <w:sz w:val="24"/>
          <w:szCs w:val="24"/>
        </w:rPr>
        <w:t xml:space="preserve"> </w:t>
      </w:r>
      <w:r w:rsidR="008B10A6" w:rsidRPr="00B550B6">
        <w:rPr>
          <w:sz w:val="24"/>
          <w:szCs w:val="24"/>
        </w:rPr>
        <w:t>Reverend</w:t>
      </w:r>
      <w:r w:rsidR="00162DD3">
        <w:rPr>
          <w:sz w:val="24"/>
          <w:szCs w:val="24"/>
        </w:rPr>
        <w:t>o Padre Flávio Jorge Miguel Júnior</w:t>
      </w:r>
      <w:r w:rsidR="00E741DB" w:rsidRPr="00B550B6">
        <w:rPr>
          <w:sz w:val="24"/>
          <w:szCs w:val="24"/>
        </w:rPr>
        <w:t>, por dedicar a vida ao seu trabalho, prestando relevantes serviços à Sorocaba com um grande legado de exemplos de ética, cidadania, idealismo e coragem.</w:t>
      </w:r>
    </w:p>
    <w:p w:rsidR="00401F36" w:rsidRPr="00B550B6" w:rsidRDefault="00401F36" w:rsidP="00491A74">
      <w:pPr>
        <w:ind w:firstLine="2268"/>
        <w:jc w:val="both"/>
        <w:rPr>
          <w:sz w:val="24"/>
          <w:szCs w:val="24"/>
        </w:rPr>
      </w:pPr>
    </w:p>
    <w:p w:rsidR="00401F36" w:rsidRPr="00B550B6" w:rsidRDefault="00401F36" w:rsidP="00491A74">
      <w:pPr>
        <w:ind w:firstLine="2268"/>
        <w:jc w:val="both"/>
        <w:rPr>
          <w:sz w:val="24"/>
          <w:szCs w:val="24"/>
        </w:rPr>
      </w:pPr>
      <w:r w:rsidRPr="00B550B6">
        <w:rPr>
          <w:sz w:val="24"/>
          <w:szCs w:val="24"/>
        </w:rPr>
        <w:t>Art. 2</w:t>
      </w:r>
      <w:r w:rsidR="0026408A" w:rsidRPr="00B550B6">
        <w:rPr>
          <w:sz w:val="24"/>
          <w:szCs w:val="24"/>
        </w:rPr>
        <w:t>º</w:t>
      </w:r>
      <w:r w:rsidRPr="00B550B6">
        <w:rPr>
          <w:sz w:val="24"/>
          <w:szCs w:val="24"/>
        </w:rPr>
        <w:t xml:space="preserve"> </w:t>
      </w:r>
      <w:r w:rsidR="00491A74" w:rsidRPr="00B550B6">
        <w:rPr>
          <w:sz w:val="24"/>
          <w:szCs w:val="24"/>
        </w:rPr>
        <w:t xml:space="preserve"> </w:t>
      </w:r>
      <w:r w:rsidRPr="00B550B6">
        <w:rPr>
          <w:sz w:val="24"/>
          <w:szCs w:val="24"/>
        </w:rPr>
        <w:t>As despesas decorrentes da aprovação deste Decreto Legislativo correrão à conta de verba orçamentária própria.</w:t>
      </w:r>
    </w:p>
    <w:p w:rsidR="00401F36" w:rsidRPr="00B550B6" w:rsidRDefault="00401F36" w:rsidP="00491A74">
      <w:pPr>
        <w:ind w:firstLine="2268"/>
        <w:jc w:val="both"/>
        <w:rPr>
          <w:sz w:val="24"/>
          <w:szCs w:val="24"/>
        </w:rPr>
      </w:pPr>
    </w:p>
    <w:p w:rsidR="00401F36" w:rsidRPr="00B550B6" w:rsidRDefault="00401F36" w:rsidP="00491A74">
      <w:pPr>
        <w:ind w:firstLine="2268"/>
        <w:jc w:val="both"/>
        <w:rPr>
          <w:sz w:val="24"/>
          <w:szCs w:val="24"/>
        </w:rPr>
      </w:pPr>
      <w:r w:rsidRPr="00B550B6">
        <w:rPr>
          <w:sz w:val="24"/>
          <w:szCs w:val="24"/>
        </w:rPr>
        <w:t>Art. 3</w:t>
      </w:r>
      <w:r w:rsidR="0026408A" w:rsidRPr="00B550B6">
        <w:rPr>
          <w:sz w:val="24"/>
          <w:szCs w:val="24"/>
        </w:rPr>
        <w:t>º</w:t>
      </w:r>
      <w:r w:rsidR="00491A74" w:rsidRPr="00B550B6">
        <w:rPr>
          <w:sz w:val="24"/>
          <w:szCs w:val="24"/>
        </w:rPr>
        <w:t xml:space="preserve"> </w:t>
      </w:r>
      <w:r w:rsidRPr="00B550B6">
        <w:rPr>
          <w:sz w:val="24"/>
          <w:szCs w:val="24"/>
        </w:rPr>
        <w:t xml:space="preserve"> Este Decreto Legislativo entra em vigor na data de sua publicação.</w:t>
      </w:r>
    </w:p>
    <w:p w:rsidR="00401F36" w:rsidRPr="00B550B6" w:rsidRDefault="00401F36">
      <w:pPr>
        <w:ind w:firstLine="2268"/>
        <w:jc w:val="both"/>
        <w:rPr>
          <w:sz w:val="24"/>
          <w:szCs w:val="24"/>
        </w:rPr>
      </w:pPr>
    </w:p>
    <w:p w:rsidR="00401F36" w:rsidRPr="00B550B6" w:rsidRDefault="00401F36">
      <w:pPr>
        <w:ind w:firstLine="2268"/>
        <w:jc w:val="both"/>
        <w:rPr>
          <w:sz w:val="24"/>
          <w:szCs w:val="24"/>
        </w:rPr>
      </w:pPr>
    </w:p>
    <w:p w:rsidR="00401F36" w:rsidRPr="00B550B6" w:rsidRDefault="00187CDC">
      <w:pPr>
        <w:jc w:val="center"/>
        <w:rPr>
          <w:b/>
          <w:sz w:val="24"/>
          <w:szCs w:val="24"/>
        </w:rPr>
      </w:pPr>
      <w:r>
        <w:rPr>
          <w:b/>
          <w:sz w:val="24"/>
          <w:szCs w:val="24"/>
        </w:rPr>
        <w:t>Sorocaba, 03 de maio</w:t>
      </w:r>
      <w:r w:rsidR="008B10A6" w:rsidRPr="00B550B6">
        <w:rPr>
          <w:b/>
          <w:sz w:val="24"/>
          <w:szCs w:val="24"/>
        </w:rPr>
        <w:t xml:space="preserve"> de 2018</w:t>
      </w:r>
      <w:r w:rsidR="00B3153A" w:rsidRPr="00B550B6">
        <w:rPr>
          <w:b/>
          <w:sz w:val="24"/>
          <w:szCs w:val="24"/>
        </w:rPr>
        <w:t xml:space="preserve"> </w:t>
      </w:r>
    </w:p>
    <w:p w:rsidR="00401F36" w:rsidRPr="00B550B6" w:rsidRDefault="00401F36">
      <w:pPr>
        <w:ind w:firstLine="2268"/>
        <w:rPr>
          <w:b/>
          <w:sz w:val="24"/>
          <w:szCs w:val="24"/>
        </w:rPr>
      </w:pPr>
    </w:p>
    <w:p w:rsidR="00401F36" w:rsidRPr="00B550B6" w:rsidRDefault="00401F36">
      <w:pPr>
        <w:ind w:firstLine="2268"/>
        <w:rPr>
          <w:b/>
          <w:sz w:val="24"/>
          <w:szCs w:val="24"/>
        </w:rPr>
      </w:pPr>
    </w:p>
    <w:p w:rsidR="00401F36" w:rsidRPr="00B550B6" w:rsidRDefault="00401F36">
      <w:pPr>
        <w:jc w:val="center"/>
        <w:rPr>
          <w:b/>
          <w:sz w:val="24"/>
          <w:szCs w:val="24"/>
        </w:rPr>
      </w:pPr>
    </w:p>
    <w:p w:rsidR="008B10A6" w:rsidRPr="00B550B6" w:rsidRDefault="008B10A6">
      <w:pPr>
        <w:jc w:val="center"/>
        <w:rPr>
          <w:b/>
          <w:sz w:val="24"/>
          <w:szCs w:val="24"/>
        </w:rPr>
      </w:pPr>
    </w:p>
    <w:p w:rsidR="008B10A6" w:rsidRPr="00B550B6" w:rsidRDefault="008B10A6">
      <w:pPr>
        <w:jc w:val="center"/>
        <w:rPr>
          <w:b/>
          <w:sz w:val="24"/>
          <w:szCs w:val="24"/>
        </w:rPr>
      </w:pPr>
    </w:p>
    <w:p w:rsidR="008B10A6" w:rsidRPr="00B550B6" w:rsidRDefault="008B10A6" w:rsidP="008B10A6">
      <w:pPr>
        <w:jc w:val="center"/>
        <w:rPr>
          <w:b/>
          <w:sz w:val="26"/>
          <w:szCs w:val="26"/>
        </w:rPr>
      </w:pPr>
      <w:r w:rsidRPr="00B550B6">
        <w:rPr>
          <w:b/>
          <w:sz w:val="26"/>
          <w:szCs w:val="26"/>
        </w:rPr>
        <w:t>_____________________</w:t>
      </w:r>
    </w:p>
    <w:p w:rsidR="008B10A6" w:rsidRPr="00B550B6" w:rsidRDefault="008B10A6" w:rsidP="008B10A6">
      <w:pPr>
        <w:jc w:val="center"/>
        <w:rPr>
          <w:b/>
          <w:sz w:val="26"/>
          <w:szCs w:val="26"/>
        </w:rPr>
      </w:pPr>
      <w:r w:rsidRPr="00B550B6">
        <w:rPr>
          <w:b/>
          <w:sz w:val="26"/>
          <w:szCs w:val="26"/>
        </w:rPr>
        <w:t>Fausto Peres</w:t>
      </w:r>
    </w:p>
    <w:p w:rsidR="008B10A6" w:rsidRPr="00B550B6" w:rsidRDefault="008B10A6" w:rsidP="008B10A6">
      <w:pPr>
        <w:jc w:val="center"/>
        <w:rPr>
          <w:b/>
          <w:sz w:val="26"/>
          <w:szCs w:val="26"/>
        </w:rPr>
      </w:pPr>
      <w:r w:rsidRPr="00B550B6">
        <w:rPr>
          <w:b/>
          <w:sz w:val="26"/>
          <w:szCs w:val="26"/>
        </w:rPr>
        <w:t>Vereador</w:t>
      </w:r>
    </w:p>
    <w:p w:rsidR="008B10A6" w:rsidRPr="00B550B6" w:rsidRDefault="008B10A6" w:rsidP="008B10A6">
      <w:pPr>
        <w:overflowPunct/>
        <w:autoSpaceDE/>
        <w:autoSpaceDN/>
        <w:adjustRightInd/>
        <w:textAlignment w:val="auto"/>
        <w:rPr>
          <w:b/>
          <w:sz w:val="26"/>
          <w:szCs w:val="26"/>
        </w:rPr>
      </w:pPr>
    </w:p>
    <w:p w:rsidR="00401F36" w:rsidRPr="00B550B6" w:rsidRDefault="00401F36">
      <w:pPr>
        <w:rPr>
          <w:sz w:val="24"/>
          <w:szCs w:val="24"/>
        </w:rPr>
      </w:pPr>
      <w:r w:rsidRPr="00B550B6">
        <w:rPr>
          <w:sz w:val="24"/>
          <w:szCs w:val="24"/>
        </w:rPr>
        <w:br w:type="page"/>
      </w:r>
      <w:r w:rsidRPr="00B550B6">
        <w:rPr>
          <w:b/>
          <w:smallCaps/>
          <w:sz w:val="24"/>
          <w:szCs w:val="24"/>
        </w:rPr>
        <w:lastRenderedPageBreak/>
        <w:t>Justificativa:</w:t>
      </w:r>
    </w:p>
    <w:p w:rsidR="00401F36" w:rsidRPr="00B550B6" w:rsidRDefault="00401F36" w:rsidP="004A4CC2">
      <w:pPr>
        <w:ind w:firstLine="2268"/>
        <w:jc w:val="both"/>
        <w:rPr>
          <w:sz w:val="24"/>
          <w:szCs w:val="24"/>
        </w:rPr>
      </w:pPr>
    </w:p>
    <w:p w:rsidR="00401F36" w:rsidRPr="00B550B6" w:rsidRDefault="008B10A6" w:rsidP="008B10A6">
      <w:pPr>
        <w:jc w:val="both"/>
        <w:rPr>
          <w:sz w:val="24"/>
          <w:szCs w:val="24"/>
        </w:rPr>
      </w:pPr>
      <w:r w:rsidRPr="00B550B6">
        <w:rPr>
          <w:sz w:val="24"/>
          <w:szCs w:val="24"/>
        </w:rPr>
        <w:tab/>
        <w:t>Conhecido simplesmente como Padre Flávio, o reverend</w:t>
      </w:r>
      <w:r w:rsidR="00162DD3">
        <w:rPr>
          <w:sz w:val="24"/>
          <w:szCs w:val="24"/>
        </w:rPr>
        <w:t>o Padre Flávio Jorge Miguel Júnior</w:t>
      </w:r>
      <w:r w:rsidRPr="00B550B6">
        <w:rPr>
          <w:sz w:val="24"/>
          <w:szCs w:val="24"/>
        </w:rPr>
        <w:t xml:space="preserve"> é atualmente Presidente do Conselho de Administração da Irmandade da Santa Casa de Misericórdia de Sorocaba e está desempenhando um brilhante e bem-sucedido papel frente ao Hospital mais importante da região metropolitana de Sorocaba, que atende 3 milhões de moradores.</w:t>
      </w:r>
    </w:p>
    <w:p w:rsidR="00B550B6" w:rsidRPr="00B550B6" w:rsidRDefault="00B550B6" w:rsidP="008B10A6">
      <w:pPr>
        <w:jc w:val="both"/>
        <w:rPr>
          <w:sz w:val="24"/>
          <w:szCs w:val="24"/>
        </w:rPr>
      </w:pPr>
      <w:r w:rsidRPr="00B550B6">
        <w:rPr>
          <w:sz w:val="24"/>
          <w:szCs w:val="24"/>
        </w:rPr>
        <w:tab/>
        <w:t>Desde que assumiu a gestão da Santa Casa, em outubro de 2017, a qualidade nos atendimentos do órgão público de saúde só aumenta. Recentemente foi inaugurada a ala de Radioterapia para atender os pacientes com câncer.</w:t>
      </w:r>
    </w:p>
    <w:p w:rsidR="00B550B6" w:rsidRPr="00B550B6" w:rsidRDefault="00B550B6" w:rsidP="008B10A6">
      <w:pPr>
        <w:jc w:val="both"/>
        <w:rPr>
          <w:sz w:val="24"/>
          <w:szCs w:val="24"/>
        </w:rPr>
      </w:pPr>
      <w:r w:rsidRPr="00B550B6">
        <w:rPr>
          <w:sz w:val="24"/>
          <w:szCs w:val="24"/>
        </w:rPr>
        <w:tab/>
      </w:r>
    </w:p>
    <w:p w:rsidR="00B550B6" w:rsidRPr="00B550B6" w:rsidRDefault="00B550B6" w:rsidP="008B10A6">
      <w:pPr>
        <w:jc w:val="both"/>
        <w:rPr>
          <w:b/>
          <w:sz w:val="24"/>
          <w:szCs w:val="24"/>
        </w:rPr>
      </w:pPr>
      <w:r w:rsidRPr="00B550B6">
        <w:rPr>
          <w:sz w:val="24"/>
          <w:szCs w:val="24"/>
        </w:rPr>
        <w:tab/>
      </w:r>
      <w:r w:rsidRPr="00B550B6">
        <w:rPr>
          <w:b/>
          <w:sz w:val="24"/>
          <w:szCs w:val="24"/>
        </w:rPr>
        <w:t>Biografia:</w:t>
      </w:r>
    </w:p>
    <w:p w:rsidR="00B550B6" w:rsidRPr="00B550B6" w:rsidRDefault="00B550B6" w:rsidP="008B10A6">
      <w:pPr>
        <w:jc w:val="both"/>
        <w:rPr>
          <w:b/>
          <w:sz w:val="24"/>
          <w:szCs w:val="24"/>
        </w:rPr>
      </w:pPr>
    </w:p>
    <w:p w:rsidR="00B550B6" w:rsidRPr="00B550B6" w:rsidRDefault="00B550B6" w:rsidP="00B550B6">
      <w:pPr>
        <w:ind w:firstLine="720"/>
        <w:jc w:val="both"/>
        <w:rPr>
          <w:b/>
          <w:sz w:val="24"/>
          <w:szCs w:val="24"/>
        </w:rPr>
      </w:pPr>
      <w:r w:rsidRPr="00B550B6">
        <w:rPr>
          <w:sz w:val="24"/>
          <w:szCs w:val="24"/>
          <w:shd w:val="clear" w:color="auto" w:fill="FFFFFF"/>
        </w:rPr>
        <w:t xml:space="preserve">Nasceu em 20 de abril de 1970 na cidade de Sorocaba, filho de Flavio Jorge Miguel e Vicentina Machado Miguel tendo duas irmãs Edilaine e Rosemeire e três lindos sobrinhos: João Pedro, Talita e Mateus. Aos 11 anos de idade fez o Curso do Tranzôo realizado Parque Municipal Quinzinho de Barros e se tornou um líder do Movimento Ecológico de Adolescente onde organizou passeatas em prol da Ecologia trabalhando também como “Siceroni” no Zoológico Quinzinho de Barros durante 2 anos. Entre 1983 à 1987 se dedicou a vida artística com peças teatrais apresentando entre elas “O Oráculo” no Teatro Municipal de Sorocaba onde ganhou o prêmio de melhor ator coadjuvante. Estudou da 1ª a 8ª série na escola municipal Dr. Getúlio Vargas (1977 a 1987). Logo depois entrou da Faculdade de Direito de Sorocaba – FADI, não concluindo o curso, pois sentiu o seu Chamado ao Sacerdócio e ingressou no Seminário em 1990 fazendo Filosofia na Faculdade de Filosofia, Ciências e Letras de Sorocaba (atual UNISO) depois Teologia e Mestrado na Faculdade de Teologia Nossa Senhora da Assunção . No período de 1979 à 1984 participou e foi Coordenador do Grupo de Adolescente da Catedral de Sorocaba (CONOES) e após 02 anos começou a participar do movimento carismático católico, tornando-se o 1º Coordenador Arquidiocesano dos Jovens, por 10 anos. Trabalhou como seminarista na Catedral e na Paróquia São Judas Tadeu, nesta com o Padre Almir onde se tornou Diácono e em 1996 foi ordenado Sacerdote trabalhando simultaneamente nas Paróquias de Santa Rosália e de São José Operário. Foi nomeado em 1994 por Dom José Lambert, coordenador Arquidiocesano da Pastoral Vocacional,onde trabalhou por 10 anos, trazendo inúmeros rapazes para o sacerdócio através dos encontros vocacionais. Em 1997 se tornou Pároco da São Luiz Gonzaga onde permaneceu durante 04 anos. No ano de 1998 se tornou o Reitor do Seminário Arquidiocesano Bom Pastor e lá permaneceu como formador até 2003. No ano de 2000, depois de três longos anos de preparação foi um dos fundadores do Instituto de Teologia João Paulo II, juntamente com Padre Ricardo Dias Neto (in memorian) e Pe. João Carlos Alampe. Neste mesmo ano tomou posse como pároco da Paróquia São Judas Tadeu onde permanece até a presente data. Atualmente é Coordenador Arquidiocesano do Apostolado de Oração da Arquidiocese de Sorocaba e </w:t>
      </w:r>
      <w:r w:rsidRPr="00B550B6">
        <w:rPr>
          <w:sz w:val="24"/>
          <w:szCs w:val="24"/>
          <w:shd w:val="clear" w:color="auto" w:fill="FFFFFF"/>
        </w:rPr>
        <w:lastRenderedPageBreak/>
        <w:t>também Coordenador Nacional do ministério Cristo Sacerdote (RCC) a nível de Brasil. Pe. Flávio é Pregador Nacional de Retiros de Formação e Espiritualidade á 15 anos onde já pregou em todos os estados do Brasil anunciando o Evangelho de Jesus Cristo.</w:t>
      </w:r>
    </w:p>
    <w:p w:rsidR="00401F36" w:rsidRPr="00B550B6" w:rsidRDefault="00401F36">
      <w:pPr>
        <w:ind w:firstLine="2268"/>
        <w:jc w:val="both"/>
        <w:rPr>
          <w:sz w:val="24"/>
          <w:szCs w:val="24"/>
        </w:rPr>
      </w:pPr>
    </w:p>
    <w:p w:rsidR="00401F36" w:rsidRPr="00B550B6" w:rsidRDefault="00401F36">
      <w:pPr>
        <w:ind w:firstLine="2268"/>
        <w:jc w:val="both"/>
        <w:rPr>
          <w:sz w:val="24"/>
          <w:szCs w:val="24"/>
        </w:rPr>
      </w:pPr>
    </w:p>
    <w:p w:rsidR="00B550B6" w:rsidRPr="00B550B6" w:rsidRDefault="00B550B6" w:rsidP="00B550B6">
      <w:pPr>
        <w:jc w:val="center"/>
        <w:rPr>
          <w:b/>
          <w:sz w:val="24"/>
          <w:szCs w:val="24"/>
        </w:rPr>
      </w:pPr>
      <w:r w:rsidRPr="00B550B6">
        <w:rPr>
          <w:b/>
          <w:sz w:val="24"/>
          <w:szCs w:val="24"/>
        </w:rPr>
        <w:t xml:space="preserve">Sorocaba, </w:t>
      </w:r>
      <w:r w:rsidR="00187CDC">
        <w:rPr>
          <w:b/>
          <w:sz w:val="24"/>
          <w:szCs w:val="24"/>
        </w:rPr>
        <w:t xml:space="preserve">03 </w:t>
      </w:r>
      <w:r w:rsidRPr="00B550B6">
        <w:rPr>
          <w:b/>
          <w:sz w:val="24"/>
          <w:szCs w:val="24"/>
        </w:rPr>
        <w:t xml:space="preserve">de </w:t>
      </w:r>
      <w:r w:rsidR="00187CDC">
        <w:rPr>
          <w:b/>
          <w:sz w:val="24"/>
          <w:szCs w:val="24"/>
        </w:rPr>
        <w:t>maio</w:t>
      </w:r>
      <w:r w:rsidRPr="00B550B6">
        <w:rPr>
          <w:b/>
          <w:sz w:val="24"/>
          <w:szCs w:val="24"/>
        </w:rPr>
        <w:t xml:space="preserve"> de 2018 </w:t>
      </w:r>
    </w:p>
    <w:p w:rsidR="00B550B6" w:rsidRPr="00B550B6" w:rsidRDefault="00B550B6" w:rsidP="00B550B6">
      <w:pPr>
        <w:ind w:firstLine="2268"/>
        <w:rPr>
          <w:b/>
          <w:sz w:val="24"/>
          <w:szCs w:val="24"/>
        </w:rPr>
      </w:pPr>
    </w:p>
    <w:p w:rsidR="00B550B6" w:rsidRDefault="00B550B6" w:rsidP="00B550B6">
      <w:pPr>
        <w:ind w:firstLine="2268"/>
        <w:rPr>
          <w:b/>
          <w:sz w:val="24"/>
          <w:szCs w:val="24"/>
        </w:rPr>
      </w:pPr>
    </w:p>
    <w:p w:rsidR="00B550B6" w:rsidRPr="00B550B6" w:rsidRDefault="00B550B6" w:rsidP="00B550B6">
      <w:pPr>
        <w:ind w:firstLine="2268"/>
        <w:rPr>
          <w:b/>
          <w:sz w:val="24"/>
          <w:szCs w:val="24"/>
        </w:rPr>
      </w:pPr>
    </w:p>
    <w:p w:rsidR="00B550B6" w:rsidRPr="00B550B6" w:rsidRDefault="00B550B6" w:rsidP="00B550B6">
      <w:pPr>
        <w:jc w:val="center"/>
        <w:rPr>
          <w:b/>
          <w:sz w:val="24"/>
          <w:szCs w:val="24"/>
        </w:rPr>
      </w:pPr>
    </w:p>
    <w:p w:rsidR="00B550B6" w:rsidRPr="00B550B6" w:rsidRDefault="00B550B6" w:rsidP="00B550B6">
      <w:pPr>
        <w:jc w:val="center"/>
        <w:rPr>
          <w:b/>
          <w:sz w:val="26"/>
          <w:szCs w:val="26"/>
        </w:rPr>
      </w:pPr>
      <w:r w:rsidRPr="00B550B6">
        <w:rPr>
          <w:b/>
          <w:sz w:val="26"/>
          <w:szCs w:val="26"/>
        </w:rPr>
        <w:t>_____________________</w:t>
      </w:r>
    </w:p>
    <w:p w:rsidR="00B550B6" w:rsidRPr="00B550B6" w:rsidRDefault="00B550B6" w:rsidP="00B550B6">
      <w:pPr>
        <w:jc w:val="center"/>
        <w:rPr>
          <w:b/>
          <w:sz w:val="26"/>
          <w:szCs w:val="26"/>
        </w:rPr>
      </w:pPr>
      <w:r w:rsidRPr="00B550B6">
        <w:rPr>
          <w:b/>
          <w:sz w:val="26"/>
          <w:szCs w:val="26"/>
        </w:rPr>
        <w:t>Fausto Peres</w:t>
      </w:r>
    </w:p>
    <w:p w:rsidR="00401F36" w:rsidRPr="00B550B6" w:rsidRDefault="00B550B6" w:rsidP="00B550B6">
      <w:pPr>
        <w:jc w:val="center"/>
        <w:rPr>
          <w:b/>
          <w:sz w:val="26"/>
          <w:szCs w:val="26"/>
        </w:rPr>
      </w:pPr>
      <w:r w:rsidRPr="00B550B6">
        <w:rPr>
          <w:b/>
          <w:sz w:val="26"/>
          <w:szCs w:val="26"/>
        </w:rPr>
        <w:t>Vereador</w:t>
      </w:r>
    </w:p>
    <w:sectPr w:rsidR="00401F36" w:rsidRPr="00B550B6"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41" w:rsidRDefault="00255041" w:rsidP="00C4467E">
      <w:r>
        <w:separator/>
      </w:r>
    </w:p>
  </w:endnote>
  <w:endnote w:type="continuationSeparator" w:id="0">
    <w:p w:rsidR="00255041" w:rsidRDefault="00255041"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41" w:rsidRDefault="00255041" w:rsidP="00C4467E">
      <w:r>
        <w:separator/>
      </w:r>
    </w:p>
  </w:footnote>
  <w:footnote w:type="continuationSeparator" w:id="0">
    <w:p w:rsidR="00255041" w:rsidRDefault="00255041"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25504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B10A6"/>
    <w:rsid w:val="00067FB8"/>
    <w:rsid w:val="00072FD8"/>
    <w:rsid w:val="000D7F11"/>
    <w:rsid w:val="000E10C6"/>
    <w:rsid w:val="00162DD3"/>
    <w:rsid w:val="00187CDC"/>
    <w:rsid w:val="001E5D59"/>
    <w:rsid w:val="00217F8E"/>
    <w:rsid w:val="00255041"/>
    <w:rsid w:val="00263C7A"/>
    <w:rsid w:val="0026408A"/>
    <w:rsid w:val="00293DB1"/>
    <w:rsid w:val="002A3711"/>
    <w:rsid w:val="0038343E"/>
    <w:rsid w:val="00401F36"/>
    <w:rsid w:val="00491A74"/>
    <w:rsid w:val="004A4CC2"/>
    <w:rsid w:val="004B080C"/>
    <w:rsid w:val="00551ACA"/>
    <w:rsid w:val="005D3669"/>
    <w:rsid w:val="007704B7"/>
    <w:rsid w:val="007C5E49"/>
    <w:rsid w:val="0080060C"/>
    <w:rsid w:val="00804118"/>
    <w:rsid w:val="00856E3A"/>
    <w:rsid w:val="008B10A6"/>
    <w:rsid w:val="00954E5C"/>
    <w:rsid w:val="009742A1"/>
    <w:rsid w:val="009849B8"/>
    <w:rsid w:val="009D2D2C"/>
    <w:rsid w:val="00AA6887"/>
    <w:rsid w:val="00B3153A"/>
    <w:rsid w:val="00B550B6"/>
    <w:rsid w:val="00B636CA"/>
    <w:rsid w:val="00B96DEE"/>
    <w:rsid w:val="00C4467E"/>
    <w:rsid w:val="00C44A1E"/>
    <w:rsid w:val="00CA7295"/>
    <w:rsid w:val="00CD3CF6"/>
    <w:rsid w:val="00D1486C"/>
    <w:rsid w:val="00DA10E1"/>
    <w:rsid w:val="00DE5E64"/>
    <w:rsid w:val="00E741DB"/>
    <w:rsid w:val="00F0374D"/>
    <w:rsid w:val="00F05A16"/>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52E664B6-3580-47A6-9038-DA122F58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B8"/>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3</TotalTime>
  <Pages>3</Pages>
  <Words>650</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marcelo</dc:creator>
  <cp:lastModifiedBy>usuariocamara</cp:lastModifiedBy>
  <cp:revision>4</cp:revision>
  <cp:lastPrinted>2018-04-24T13:16:00Z</cp:lastPrinted>
  <dcterms:created xsi:type="dcterms:W3CDTF">2018-05-03T14:10:00Z</dcterms:created>
  <dcterms:modified xsi:type="dcterms:W3CDTF">2018-05-04T11:50:00Z</dcterms:modified>
</cp:coreProperties>
</file>