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7556F8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7556F8">
        <w:rPr>
          <w:rFonts w:ascii="Times New Roman" w:hAnsi="Times New Roman"/>
          <w:b/>
          <w:smallCaps/>
          <w:szCs w:val="24"/>
        </w:rPr>
        <w:t>PROJETO DE LEI Nº</w:t>
      </w:r>
      <w:r w:rsidR="000F3C4B">
        <w:rPr>
          <w:rFonts w:ascii="Times New Roman" w:hAnsi="Times New Roman"/>
          <w:b/>
          <w:smallCaps/>
          <w:szCs w:val="24"/>
        </w:rPr>
        <w:t xml:space="preserve"> 115</w:t>
      </w:r>
      <w:r w:rsidR="00BE66C0" w:rsidRPr="007556F8">
        <w:rPr>
          <w:rFonts w:ascii="Times New Roman" w:hAnsi="Times New Roman"/>
          <w:b/>
          <w:smallCaps/>
          <w:szCs w:val="24"/>
        </w:rPr>
        <w:t>/201</w:t>
      </w:r>
      <w:r w:rsidR="00C57BA3">
        <w:rPr>
          <w:rFonts w:ascii="Times New Roman" w:hAnsi="Times New Roman"/>
          <w:b/>
          <w:smallCaps/>
          <w:szCs w:val="24"/>
        </w:rPr>
        <w:t>8</w:t>
      </w:r>
    </w:p>
    <w:p w:rsidR="00FD1ED9" w:rsidRPr="007556F8" w:rsidRDefault="00FD1ED9" w:rsidP="00AD0C72">
      <w:pPr>
        <w:rPr>
          <w:rFonts w:ascii="Times New Roman" w:hAnsi="Times New Roman"/>
          <w:b/>
          <w:szCs w:val="24"/>
        </w:rPr>
      </w:pPr>
    </w:p>
    <w:p w:rsidR="00B452FE" w:rsidRPr="007556F8" w:rsidRDefault="0035488D" w:rsidP="005F04C9">
      <w:pPr>
        <w:ind w:left="3402"/>
        <w:jc w:val="both"/>
        <w:rPr>
          <w:rFonts w:ascii="Times New Roman" w:hAnsi="Times New Roman"/>
          <w:szCs w:val="24"/>
        </w:rPr>
      </w:pPr>
      <w:bookmarkStart w:id="0" w:name="_GoBack"/>
      <w:r w:rsidRPr="007556F8">
        <w:rPr>
          <w:rFonts w:ascii="Times New Roman" w:hAnsi="Times New Roman"/>
          <w:b/>
          <w:szCs w:val="24"/>
        </w:rPr>
        <w:t xml:space="preserve">Altera a redação da Lei n° </w:t>
      </w:r>
      <w:r w:rsidR="00E71498" w:rsidRPr="007556F8">
        <w:rPr>
          <w:rFonts w:ascii="Times New Roman" w:hAnsi="Times New Roman"/>
          <w:b/>
          <w:szCs w:val="24"/>
        </w:rPr>
        <w:t xml:space="preserve">10.965 </w:t>
      </w:r>
      <w:r w:rsidRPr="007556F8">
        <w:rPr>
          <w:rFonts w:ascii="Times New Roman" w:hAnsi="Times New Roman"/>
          <w:b/>
          <w:szCs w:val="24"/>
        </w:rPr>
        <w:t xml:space="preserve">de </w:t>
      </w:r>
      <w:r w:rsidR="00E71498" w:rsidRPr="007556F8">
        <w:rPr>
          <w:rFonts w:ascii="Times New Roman" w:hAnsi="Times New Roman"/>
          <w:b/>
          <w:szCs w:val="24"/>
        </w:rPr>
        <w:t xml:space="preserve">19 de setembro de 2014 </w:t>
      </w:r>
      <w:r w:rsidRPr="007556F8">
        <w:rPr>
          <w:rFonts w:ascii="Times New Roman" w:hAnsi="Times New Roman"/>
          <w:b/>
          <w:szCs w:val="24"/>
        </w:rPr>
        <w:t xml:space="preserve">que </w:t>
      </w:r>
      <w:r w:rsidR="00E71498" w:rsidRPr="007556F8">
        <w:rPr>
          <w:rFonts w:ascii="Times New Roman" w:hAnsi="Times New Roman"/>
          <w:b/>
          <w:szCs w:val="24"/>
        </w:rPr>
        <w:t>Rege a Assistência à Saúde dos Servidores Públicos Municipais de Sorocaba e</w:t>
      </w:r>
      <w:r w:rsidRPr="007556F8">
        <w:rPr>
          <w:rFonts w:ascii="Times New Roman" w:hAnsi="Times New Roman"/>
          <w:b/>
          <w:szCs w:val="24"/>
        </w:rPr>
        <w:t xml:space="preserve"> dá outras providências.</w:t>
      </w:r>
    </w:p>
    <w:bookmarkEnd w:id="0"/>
    <w:p w:rsidR="00B452FE" w:rsidRPr="007556F8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7556F8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7556F8" w:rsidRDefault="007D2EAB" w:rsidP="00C57BA3">
      <w:pPr>
        <w:ind w:firstLine="2268"/>
        <w:jc w:val="both"/>
        <w:rPr>
          <w:rFonts w:ascii="Times New Roman" w:hAnsi="Times New Roman"/>
          <w:szCs w:val="24"/>
        </w:rPr>
      </w:pPr>
      <w:r w:rsidRPr="007556F8">
        <w:rPr>
          <w:rFonts w:ascii="Times New Roman" w:hAnsi="Times New Roman"/>
          <w:szCs w:val="24"/>
        </w:rPr>
        <w:t>A Câmara Municipal de Sorocaba decreta:</w:t>
      </w:r>
    </w:p>
    <w:p w:rsidR="007D2EAB" w:rsidRPr="007556F8" w:rsidRDefault="007D2EAB" w:rsidP="00C57BA3">
      <w:pPr>
        <w:ind w:firstLine="2268"/>
        <w:jc w:val="both"/>
        <w:rPr>
          <w:rFonts w:ascii="Times New Roman" w:hAnsi="Times New Roman"/>
          <w:szCs w:val="24"/>
        </w:rPr>
      </w:pPr>
    </w:p>
    <w:p w:rsidR="007556F8" w:rsidRPr="007556F8" w:rsidRDefault="00BE0891" w:rsidP="00C57BA3">
      <w:pPr>
        <w:pStyle w:val="SemEspaamento"/>
        <w:ind w:firstLine="2268"/>
        <w:jc w:val="both"/>
      </w:pPr>
      <w:r w:rsidRPr="007556F8">
        <w:t>Art.</w:t>
      </w:r>
      <w:r w:rsidR="00A52C5B" w:rsidRPr="007556F8">
        <w:t xml:space="preserve"> 1° </w:t>
      </w:r>
      <w:r w:rsidR="007556F8" w:rsidRPr="007556F8">
        <w:t>Fica alterado o disposto no art. 4º, inciso I, alínea a da Lei nº 10.965, de 19 de setembro de 2014, passando a vigorar com seguinte redação:</w:t>
      </w:r>
    </w:p>
    <w:p w:rsidR="007556F8" w:rsidRPr="007556F8" w:rsidRDefault="007556F8" w:rsidP="00C57BA3">
      <w:pPr>
        <w:pStyle w:val="SemEspaamento"/>
        <w:tabs>
          <w:tab w:val="left" w:pos="2955"/>
        </w:tabs>
        <w:ind w:firstLine="2268"/>
        <w:jc w:val="both"/>
      </w:pPr>
      <w:r w:rsidRPr="007556F8">
        <w:tab/>
      </w:r>
    </w:p>
    <w:p w:rsidR="007556F8" w:rsidRPr="007556F8" w:rsidRDefault="007556F8" w:rsidP="00C57BA3">
      <w:pPr>
        <w:pStyle w:val="SemEspaamento"/>
        <w:ind w:firstLine="2268"/>
        <w:jc w:val="both"/>
      </w:pPr>
      <w:r w:rsidRPr="007556F8">
        <w:t xml:space="preserve">“Art. 4º </w:t>
      </w:r>
    </w:p>
    <w:p w:rsidR="007556F8" w:rsidRPr="007556F8" w:rsidRDefault="007556F8" w:rsidP="00C57BA3">
      <w:pPr>
        <w:pStyle w:val="SemEspaamento"/>
        <w:ind w:firstLine="2268"/>
        <w:jc w:val="both"/>
      </w:pPr>
      <w:r w:rsidRPr="007556F8">
        <w:t>(...)</w:t>
      </w:r>
    </w:p>
    <w:p w:rsidR="007556F8" w:rsidRPr="007556F8" w:rsidRDefault="007556F8" w:rsidP="00C57BA3">
      <w:pPr>
        <w:pStyle w:val="SemEspaamento"/>
        <w:ind w:firstLine="2268"/>
        <w:jc w:val="both"/>
      </w:pPr>
      <w:r w:rsidRPr="007556F8">
        <w:t>I (...)</w:t>
      </w:r>
    </w:p>
    <w:p w:rsidR="007556F8" w:rsidRPr="007556F8" w:rsidRDefault="007556F8" w:rsidP="00C57BA3">
      <w:pPr>
        <w:pStyle w:val="SemEspaamento"/>
        <w:ind w:firstLine="2268"/>
        <w:jc w:val="both"/>
      </w:pPr>
      <w:r w:rsidRPr="007556F8">
        <w:t>a) o servidor ocupante de cargo em provimento efetivo, abrangido pelo Estatuto dos Servidores Públicos Municipais de Sorocaba, ou emprego público sujeito a regime da Con</w:t>
      </w:r>
      <w:r w:rsidR="00FC002B">
        <w:t>solidação das Leis do Trabalho da</w:t>
      </w:r>
      <w:r w:rsidR="00093625">
        <w:t xml:space="preserve"> URBES</w:t>
      </w:r>
      <w:r w:rsidR="00FC002B">
        <w:t xml:space="preserve"> - </w:t>
      </w:r>
      <w:r w:rsidR="00FC002B" w:rsidRPr="00FC002B">
        <w:t>Empresa de Desenvolvimento Urbano e Social de Sorocaba</w:t>
      </w:r>
      <w:r w:rsidR="00FC002B">
        <w:t>.</w:t>
      </w:r>
      <w:r w:rsidR="00093625">
        <w:t xml:space="preserve"> </w:t>
      </w:r>
    </w:p>
    <w:p w:rsidR="007556F8" w:rsidRPr="007556F8" w:rsidRDefault="007556F8" w:rsidP="00C57BA3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7556F8" w:rsidRDefault="008E183C" w:rsidP="00C57BA3">
      <w:pPr>
        <w:ind w:firstLine="2268"/>
        <w:jc w:val="both"/>
        <w:rPr>
          <w:rFonts w:ascii="Times New Roman" w:hAnsi="Times New Roman"/>
          <w:szCs w:val="24"/>
        </w:rPr>
      </w:pPr>
      <w:r w:rsidRPr="007556F8">
        <w:rPr>
          <w:rFonts w:ascii="Times New Roman" w:hAnsi="Times New Roman"/>
          <w:szCs w:val="24"/>
        </w:rPr>
        <w:t>Art.</w:t>
      </w:r>
      <w:r w:rsidR="00C57BA3">
        <w:rPr>
          <w:rFonts w:ascii="Times New Roman" w:hAnsi="Times New Roman"/>
          <w:szCs w:val="24"/>
        </w:rPr>
        <w:t xml:space="preserve"> 2</w:t>
      </w:r>
      <w:r w:rsidR="00DB61F9" w:rsidRPr="007556F8">
        <w:rPr>
          <w:rFonts w:ascii="Times New Roman" w:hAnsi="Times New Roman"/>
          <w:szCs w:val="24"/>
        </w:rPr>
        <w:t xml:space="preserve">º </w:t>
      </w:r>
      <w:r w:rsidRPr="007556F8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7556F8" w:rsidRDefault="008E183C" w:rsidP="00C57BA3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Default="008E183C" w:rsidP="00C57BA3">
      <w:pPr>
        <w:ind w:firstLine="2268"/>
        <w:jc w:val="both"/>
        <w:rPr>
          <w:rFonts w:ascii="Times New Roman" w:hAnsi="Times New Roman"/>
          <w:szCs w:val="24"/>
        </w:rPr>
      </w:pPr>
      <w:r w:rsidRPr="007556F8">
        <w:rPr>
          <w:rFonts w:ascii="Times New Roman" w:hAnsi="Times New Roman"/>
          <w:szCs w:val="24"/>
        </w:rPr>
        <w:t xml:space="preserve">Art. </w:t>
      </w:r>
      <w:r w:rsidR="00C57BA3">
        <w:rPr>
          <w:rFonts w:ascii="Times New Roman" w:hAnsi="Times New Roman"/>
          <w:szCs w:val="24"/>
        </w:rPr>
        <w:t>3</w:t>
      </w:r>
      <w:r w:rsidR="005F04C9" w:rsidRPr="007556F8">
        <w:rPr>
          <w:rFonts w:ascii="Times New Roman" w:hAnsi="Times New Roman"/>
          <w:szCs w:val="24"/>
        </w:rPr>
        <w:t>º</w:t>
      </w:r>
      <w:r w:rsidR="00DB61F9" w:rsidRPr="007556F8">
        <w:rPr>
          <w:rFonts w:ascii="Times New Roman" w:hAnsi="Times New Roman"/>
          <w:szCs w:val="24"/>
        </w:rPr>
        <w:t xml:space="preserve"> </w:t>
      </w:r>
      <w:r w:rsidRPr="007556F8">
        <w:rPr>
          <w:rFonts w:ascii="Times New Roman" w:hAnsi="Times New Roman"/>
          <w:szCs w:val="24"/>
        </w:rPr>
        <w:t xml:space="preserve">Esta Lei entra em vigor na data de sua publicação. </w:t>
      </w:r>
    </w:p>
    <w:p w:rsidR="00FD100F" w:rsidRPr="007556F8" w:rsidRDefault="00FD100F" w:rsidP="007556F8">
      <w:pPr>
        <w:ind w:firstLine="2268"/>
        <w:jc w:val="both"/>
        <w:rPr>
          <w:rFonts w:ascii="Times New Roman" w:hAnsi="Times New Roman"/>
          <w:szCs w:val="24"/>
        </w:rPr>
      </w:pPr>
    </w:p>
    <w:p w:rsidR="00AC03F7" w:rsidRDefault="00AC03F7" w:rsidP="00AD326D">
      <w:pPr>
        <w:jc w:val="both"/>
        <w:rPr>
          <w:rFonts w:ascii="Times New Roman" w:hAnsi="Times New Roman"/>
          <w:szCs w:val="24"/>
        </w:rPr>
      </w:pPr>
    </w:p>
    <w:p w:rsidR="00C57BA3" w:rsidRPr="007556F8" w:rsidRDefault="00C57BA3" w:rsidP="00AD326D">
      <w:pPr>
        <w:jc w:val="both"/>
        <w:rPr>
          <w:rFonts w:ascii="Times New Roman" w:hAnsi="Times New Roman"/>
          <w:szCs w:val="24"/>
        </w:rPr>
      </w:pPr>
    </w:p>
    <w:p w:rsidR="007D2EAB" w:rsidRPr="007556F8" w:rsidRDefault="007D2EAB" w:rsidP="00AD326D">
      <w:pPr>
        <w:jc w:val="center"/>
        <w:rPr>
          <w:rFonts w:ascii="Times New Roman" w:hAnsi="Times New Roman"/>
          <w:b/>
          <w:szCs w:val="24"/>
        </w:rPr>
      </w:pPr>
      <w:r w:rsidRPr="007556F8">
        <w:rPr>
          <w:rFonts w:ascii="Times New Roman" w:hAnsi="Times New Roman"/>
          <w:b/>
          <w:szCs w:val="24"/>
        </w:rPr>
        <w:t xml:space="preserve">S/S., </w:t>
      </w:r>
      <w:r w:rsidR="001358D3">
        <w:rPr>
          <w:rFonts w:ascii="Times New Roman" w:hAnsi="Times New Roman"/>
          <w:b/>
          <w:szCs w:val="24"/>
        </w:rPr>
        <w:t>11</w:t>
      </w:r>
      <w:r w:rsidR="00612A4E" w:rsidRPr="007556F8">
        <w:rPr>
          <w:rFonts w:ascii="Times New Roman" w:hAnsi="Times New Roman"/>
          <w:b/>
          <w:szCs w:val="24"/>
        </w:rPr>
        <w:t xml:space="preserve"> </w:t>
      </w:r>
      <w:r w:rsidRPr="007556F8">
        <w:rPr>
          <w:rFonts w:ascii="Times New Roman" w:hAnsi="Times New Roman"/>
          <w:b/>
          <w:szCs w:val="24"/>
        </w:rPr>
        <w:t>de</w:t>
      </w:r>
      <w:r w:rsidR="005F04C9" w:rsidRPr="007556F8">
        <w:rPr>
          <w:rFonts w:ascii="Times New Roman" w:hAnsi="Times New Roman"/>
          <w:b/>
          <w:szCs w:val="24"/>
        </w:rPr>
        <w:t xml:space="preserve"> </w:t>
      </w:r>
      <w:r w:rsidR="00FD100F">
        <w:rPr>
          <w:rFonts w:ascii="Times New Roman" w:hAnsi="Times New Roman"/>
          <w:b/>
          <w:szCs w:val="24"/>
        </w:rPr>
        <w:t>maio</w:t>
      </w:r>
      <w:r w:rsidR="008E183C" w:rsidRPr="007556F8">
        <w:rPr>
          <w:rFonts w:ascii="Times New Roman" w:hAnsi="Times New Roman"/>
          <w:b/>
          <w:szCs w:val="24"/>
        </w:rPr>
        <w:t xml:space="preserve"> </w:t>
      </w:r>
      <w:r w:rsidRPr="007556F8">
        <w:rPr>
          <w:rFonts w:ascii="Times New Roman" w:hAnsi="Times New Roman"/>
          <w:b/>
          <w:szCs w:val="24"/>
        </w:rPr>
        <w:t>de</w:t>
      </w:r>
      <w:r w:rsidR="005F04C9" w:rsidRPr="007556F8">
        <w:rPr>
          <w:rFonts w:ascii="Times New Roman" w:hAnsi="Times New Roman"/>
          <w:b/>
          <w:szCs w:val="24"/>
        </w:rPr>
        <w:t xml:space="preserve"> 201</w:t>
      </w:r>
      <w:r w:rsidR="00FD100F">
        <w:rPr>
          <w:rFonts w:ascii="Times New Roman" w:hAnsi="Times New Roman"/>
          <w:b/>
          <w:szCs w:val="24"/>
        </w:rPr>
        <w:t>8</w:t>
      </w:r>
      <w:r w:rsidR="005F04C9" w:rsidRPr="007556F8">
        <w:rPr>
          <w:rFonts w:ascii="Times New Roman" w:hAnsi="Times New Roman"/>
          <w:b/>
          <w:szCs w:val="24"/>
        </w:rPr>
        <w:t>.</w:t>
      </w:r>
    </w:p>
    <w:p w:rsidR="00614E99" w:rsidRPr="007556F8" w:rsidRDefault="00614E99" w:rsidP="00AD326D">
      <w:pPr>
        <w:rPr>
          <w:rFonts w:ascii="Times New Roman" w:hAnsi="Times New Roman"/>
          <w:b/>
          <w:szCs w:val="24"/>
        </w:rPr>
      </w:pPr>
    </w:p>
    <w:p w:rsidR="00A777FA" w:rsidRPr="007556F8" w:rsidRDefault="00A777FA" w:rsidP="00AD326D">
      <w:pPr>
        <w:rPr>
          <w:rFonts w:ascii="Times New Roman" w:hAnsi="Times New Roman"/>
          <w:b/>
          <w:szCs w:val="24"/>
        </w:rPr>
      </w:pPr>
    </w:p>
    <w:p w:rsidR="00AD0C72" w:rsidRPr="007556F8" w:rsidRDefault="00AD0C72" w:rsidP="00AD326D">
      <w:pPr>
        <w:rPr>
          <w:rFonts w:ascii="Times New Roman" w:hAnsi="Times New Roman"/>
          <w:b/>
          <w:szCs w:val="24"/>
        </w:rPr>
      </w:pPr>
    </w:p>
    <w:p w:rsidR="00967098" w:rsidRPr="007556F8" w:rsidRDefault="00FD100F" w:rsidP="007D2EAB">
      <w:pPr>
        <w:jc w:val="center"/>
        <w:rPr>
          <w:rFonts w:ascii="Times New Roman" w:hAnsi="Times New Roman"/>
          <w:b/>
          <w:szCs w:val="24"/>
        </w:rPr>
      </w:pPr>
      <w:r w:rsidRPr="007556F8">
        <w:rPr>
          <w:rFonts w:ascii="Times New Roman" w:hAnsi="Times New Roman"/>
          <w:b/>
          <w:szCs w:val="24"/>
        </w:rPr>
        <w:t>FERNANDA GARCIA</w:t>
      </w:r>
    </w:p>
    <w:p w:rsidR="00612A4E" w:rsidRPr="007556F8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7556F8">
        <w:rPr>
          <w:rFonts w:ascii="Times New Roman" w:hAnsi="Times New Roman"/>
          <w:b/>
          <w:szCs w:val="24"/>
        </w:rPr>
        <w:t>Vereador</w:t>
      </w:r>
      <w:r w:rsidR="005F04C9" w:rsidRPr="007556F8">
        <w:rPr>
          <w:rFonts w:ascii="Times New Roman" w:hAnsi="Times New Roman"/>
          <w:b/>
          <w:szCs w:val="24"/>
        </w:rPr>
        <w:t>a</w:t>
      </w:r>
    </w:p>
    <w:p w:rsidR="00B66206" w:rsidRPr="007556F8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7556F8">
        <w:rPr>
          <w:rFonts w:ascii="Times New Roman" w:hAnsi="Times New Roman"/>
          <w:b/>
          <w:smallCaps/>
          <w:szCs w:val="24"/>
        </w:rPr>
        <w:br w:type="page"/>
      </w:r>
      <w:r w:rsidR="00823BE4" w:rsidRPr="007556F8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066CB7" w:rsidRPr="00E12DCA" w:rsidRDefault="00681469" w:rsidP="00E12DCA">
      <w:pPr>
        <w:ind w:firstLine="1134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A Funserv (Fundação da Seguridade Social dos Servidores Públicos Municipais de Sorocaba), órgão da municipalidade responsável pela previdência e saúde complementar do servidor público municipal, fechou 2017 como o pior ano de sua série histórica iniciada em 2008, com um déficit primário de R$ 34 milhões. Esse desempenho é explicado em grande medida pela política do Governo municipal de ausência de reajuste salarial e de reposição do quadro funcional dos servidores ao longo dos últimos anos, prática essa acentuada em 2017.</w:t>
      </w:r>
    </w:p>
    <w:p w:rsidR="00066CB7" w:rsidRPr="00E12DCA" w:rsidRDefault="00066CB7" w:rsidP="00E12DCA">
      <w:pPr>
        <w:ind w:firstLine="1134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A política do Governo municipal para os servidores impacta de duas formas o caixa da Funserv: a ausência de reajuste salarial reduz a contribuição dos servidores e da Prefeitura ao Fundo e a falta de reposição, via concurso público, reduz ainda mais a proporção entre servidores ativos e inativos. Considerando que em 2016 o reajuste de 8% já foi insuficiente diante da inflação de 10,67% de 2015 e a ausência de reposição para os anos de 2016 e 2017, temos uma perda acumulada de 12,1%. Além disso, vem sendo denunciada a ausência de abertura de concursos públicos e a chamada dos candidatos aprovados.</w:t>
      </w:r>
      <w:r w:rsidR="00681469" w:rsidRPr="00E12DCA">
        <w:rPr>
          <w:rStyle w:val="Refdenotaderodap"/>
          <w:rFonts w:ascii="Times New Roman" w:hAnsi="Times New Roman"/>
          <w:szCs w:val="24"/>
        </w:rPr>
        <w:footnoteReference w:id="1"/>
      </w:r>
    </w:p>
    <w:p w:rsidR="00066CB7" w:rsidRPr="00E12DCA" w:rsidRDefault="00066CB7" w:rsidP="00E12DCA">
      <w:pPr>
        <w:ind w:firstLine="1134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Hoje, sabe-se também que os caixas da Previdência e da Assistência a Saúde são distintos, e a Assistência à Saúde é classificada na modalidade de auto gestão, administrada pela FUNSERV sem fins lucrativos, sendo de adesão facultativa. A alíquota de contribuição é de 6% sobre o total de vencimentos, sendo a contribuição mínima 10% do piso da categoria (atualmente R$ 134,64), que é descontada somente do titular, não havendo acréscimos nem por dependentes, nem por faixa etária. Pautando-se na lógica da solidariedade.</w:t>
      </w:r>
    </w:p>
    <w:p w:rsidR="000400DA" w:rsidRPr="00E12DCA" w:rsidRDefault="000400DA" w:rsidP="00B66206">
      <w:pPr>
        <w:ind w:firstLine="1134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A lógica da Assistência à Saúde é distinta da l</w:t>
      </w:r>
      <w:r w:rsidR="00032A2E" w:rsidRPr="00E12DCA">
        <w:rPr>
          <w:rFonts w:ascii="Times New Roman" w:hAnsi="Times New Roman"/>
        </w:rPr>
        <w:t xml:space="preserve">ógica da Previdência Social da FUNSERV, visto que na Assistência à Saúde a adesão é uma faculdade do servidor público  </w:t>
      </w:r>
    </w:p>
    <w:p w:rsidR="001815B5" w:rsidRPr="00E12DCA" w:rsidRDefault="001815B5" w:rsidP="00E12DCA">
      <w:pPr>
        <w:ind w:firstLine="1134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A demanda dos empregados públicos de Sorocaba por serem abrangidos entre os beneficiários da Assistência à Saúde da FUNSERV é presente.</w:t>
      </w:r>
    </w:p>
    <w:p w:rsidR="001815B5" w:rsidRPr="007A7AB3" w:rsidRDefault="001815B5" w:rsidP="00E12DCA">
      <w:pPr>
        <w:ind w:firstLine="1134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 xml:space="preserve">No entanto, a FUNSERV quando questionada sobre o tema apresenta resposta </w:t>
      </w:r>
      <w:r w:rsidRPr="007A7AB3">
        <w:rPr>
          <w:rFonts w:ascii="Times New Roman" w:hAnsi="Times New Roman"/>
        </w:rPr>
        <w:t>padrão no seguinte sentido:</w:t>
      </w:r>
    </w:p>
    <w:p w:rsidR="001815B5" w:rsidRPr="007A7AB3" w:rsidRDefault="00681469" w:rsidP="00E47EB5">
      <w:pPr>
        <w:ind w:firstLine="1134"/>
        <w:jc w:val="both"/>
        <w:rPr>
          <w:rFonts w:ascii="Times New Roman" w:hAnsi="Times New Roman"/>
          <w:i/>
        </w:rPr>
      </w:pPr>
      <w:r w:rsidRPr="007A7AB3">
        <w:rPr>
          <w:rFonts w:ascii="Times New Roman" w:hAnsi="Times New Roman"/>
          <w:i/>
        </w:rPr>
        <w:t xml:space="preserve">A legislação vigente abrange ingresso através de concurso público específico para cargos efetivos da PMS, SAAE, FUNSERV e CÂMARA, </w:t>
      </w:r>
      <w:r w:rsidRPr="00FC002B">
        <w:rPr>
          <w:rFonts w:ascii="Times New Roman" w:hAnsi="Times New Roman"/>
          <w:i/>
          <w:u w:val="single"/>
        </w:rPr>
        <w:t>sendo a URBES uma Empresa Pública</w:t>
      </w:r>
      <w:r w:rsidRPr="007A7AB3">
        <w:rPr>
          <w:rFonts w:ascii="Times New Roman" w:hAnsi="Times New Roman"/>
          <w:i/>
        </w:rPr>
        <w:t>,- ou Agentes de combates às Endemias - funcionários</w:t>
      </w:r>
      <w:r w:rsidR="001815B5" w:rsidRPr="007A7AB3">
        <w:rPr>
          <w:rFonts w:ascii="Times New Roman" w:hAnsi="Times New Roman"/>
          <w:i/>
        </w:rPr>
        <w:t xml:space="preserve"> regidos pela CLT, excluíd</w:t>
      </w:r>
      <w:r w:rsidRPr="007A7AB3">
        <w:rPr>
          <w:rFonts w:ascii="Times New Roman" w:hAnsi="Times New Roman"/>
          <w:i/>
        </w:rPr>
        <w:t>os</w:t>
      </w:r>
      <w:r w:rsidR="001815B5" w:rsidRPr="007A7AB3">
        <w:rPr>
          <w:rFonts w:ascii="Times New Roman" w:hAnsi="Times New Roman"/>
          <w:i/>
        </w:rPr>
        <w:t xml:space="preserve"> do Estatuto dos Servidores Públicos, e sem </w:t>
      </w:r>
      <w:r w:rsidR="001815B5" w:rsidRPr="00FC002B">
        <w:rPr>
          <w:rFonts w:ascii="Times New Roman" w:hAnsi="Times New Roman"/>
          <w:i/>
        </w:rPr>
        <w:t>estabilidade, não se podendo falar em tratamento igualitário, por possuírem relações jurídicas de regime de trabalho diversas. Uma das premissas do sistema de saúde atual é a estabilidade, o que permite a contribuição de modo contínuo e socializada. Ingresso de benefícios de outra natureza, instável devido ao regime celetista, implicaria em necessário cálculo</w:t>
      </w:r>
      <w:r w:rsidR="001815B5" w:rsidRPr="007A7AB3">
        <w:rPr>
          <w:rFonts w:ascii="Times New Roman" w:hAnsi="Times New Roman"/>
          <w:i/>
        </w:rPr>
        <w:t xml:space="preserve"> atuarial </w:t>
      </w:r>
      <w:r w:rsidR="001815B5" w:rsidRPr="007A7AB3">
        <w:rPr>
          <w:rFonts w:ascii="Times New Roman" w:hAnsi="Times New Roman"/>
          <w:i/>
        </w:rPr>
        <w:lastRenderedPageBreak/>
        <w:t>a ser realizado por empresa técnica especializada, com consequente aumento de contribuições para os atuais servidores estatutários contribuintes.</w:t>
      </w:r>
      <w:r w:rsidR="008A68F8" w:rsidRPr="007A7AB3">
        <w:rPr>
          <w:rFonts w:ascii="Times New Roman" w:hAnsi="Times New Roman"/>
          <w:i/>
        </w:rPr>
        <w:t xml:space="preserve"> Além disso, estaria sendo aberto precedente para celetistas, sendo que nos quadros da PMS existem tais profissionais na área da saúde, educação, além das terceirizações que já vem sendo anunciadas. O sistema não comporta tais inclusões.</w:t>
      </w:r>
    </w:p>
    <w:p w:rsidR="00681469" w:rsidRDefault="00681469" w:rsidP="00E12DCA">
      <w:pPr>
        <w:ind w:firstLine="1134"/>
        <w:jc w:val="both"/>
        <w:rPr>
          <w:rFonts w:ascii="Times New Roman" w:hAnsi="Times New Roman"/>
        </w:rPr>
      </w:pPr>
      <w:r w:rsidRPr="007A7AB3">
        <w:rPr>
          <w:rFonts w:ascii="Times New Roman" w:hAnsi="Times New Roman"/>
        </w:rPr>
        <w:t>No entanto, tal argumento não se sustenta</w:t>
      </w:r>
      <w:r w:rsidRPr="00E12DCA">
        <w:rPr>
          <w:rFonts w:ascii="Times New Roman" w:hAnsi="Times New Roman"/>
        </w:rPr>
        <w:t>.</w:t>
      </w:r>
      <w:r w:rsidR="007A7AB3">
        <w:rPr>
          <w:rFonts w:ascii="Times New Roman" w:hAnsi="Times New Roman"/>
        </w:rPr>
        <w:t xml:space="preserve"> </w:t>
      </w:r>
      <w:r w:rsidR="00E47EB5">
        <w:rPr>
          <w:rFonts w:ascii="Times New Roman" w:hAnsi="Times New Roman"/>
        </w:rPr>
        <w:t xml:space="preserve">Não é possível sustentar o argumento sob a lógica de que o regime celetista geraria instabilidade, visto que hoje já são beneficiários agentes políticos e </w:t>
      </w:r>
      <w:r w:rsidR="008A68F8" w:rsidRPr="00E12DCA">
        <w:rPr>
          <w:rFonts w:ascii="Times New Roman" w:hAnsi="Times New Roman"/>
        </w:rPr>
        <w:t>ocupante</w:t>
      </w:r>
      <w:r w:rsidR="00E47EB5">
        <w:rPr>
          <w:rFonts w:ascii="Times New Roman" w:hAnsi="Times New Roman"/>
        </w:rPr>
        <w:t>s</w:t>
      </w:r>
      <w:r w:rsidR="008A68F8" w:rsidRPr="00E12DCA">
        <w:rPr>
          <w:rFonts w:ascii="Times New Roman" w:hAnsi="Times New Roman"/>
        </w:rPr>
        <w:t xml:space="preserve"> de cargo de confiança</w:t>
      </w:r>
      <w:r w:rsidR="00E47EB5">
        <w:rPr>
          <w:rFonts w:ascii="Times New Roman" w:hAnsi="Times New Roman"/>
        </w:rPr>
        <w:t>, os quais não possuem vínculo permanente com a Administração.</w:t>
      </w:r>
    </w:p>
    <w:p w:rsidR="00E47EB5" w:rsidRPr="00E12DCA" w:rsidRDefault="00E47EB5" w:rsidP="00E12DCA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Também a lógica de Assistência à Saúde é diferente da lógica da Previdência, </w:t>
      </w:r>
      <w:r w:rsidR="00066CB7" w:rsidRPr="00E47EB5">
        <w:rPr>
          <w:rFonts w:ascii="Times New Roman" w:hAnsi="Times New Roman"/>
        </w:rPr>
        <w:t>sendo de adesão facultativa</w:t>
      </w:r>
      <w:r>
        <w:rPr>
          <w:rFonts w:ascii="Times New Roman" w:hAnsi="Times New Roman"/>
        </w:rPr>
        <w:t xml:space="preserve"> pel</w:t>
      </w:r>
      <w:r w:rsidR="007A7AB3">
        <w:rPr>
          <w:rFonts w:ascii="Times New Roman" w:hAnsi="Times New Roman"/>
        </w:rPr>
        <w:t xml:space="preserve">o servidor ou </w:t>
      </w:r>
      <w:r w:rsidR="00093625">
        <w:rPr>
          <w:rFonts w:ascii="Times New Roman" w:hAnsi="Times New Roman"/>
        </w:rPr>
        <w:t>empregado público, a inclusão de</w:t>
      </w:r>
      <w:r w:rsidR="007A7AB3">
        <w:rPr>
          <w:rFonts w:ascii="Times New Roman" w:hAnsi="Times New Roman"/>
        </w:rPr>
        <w:t xml:space="preserve"> empregados públicos</w:t>
      </w:r>
      <w:r w:rsidR="00FC002B">
        <w:rPr>
          <w:rFonts w:ascii="Times New Roman" w:hAnsi="Times New Roman"/>
        </w:rPr>
        <w:t xml:space="preserve"> da </w:t>
      </w:r>
      <w:r w:rsidR="00093625">
        <w:rPr>
          <w:rFonts w:ascii="Times New Roman" w:hAnsi="Times New Roman"/>
        </w:rPr>
        <w:t>URBES, que representam hoje em torno de 400 funcionários,</w:t>
      </w:r>
      <w:r w:rsidR="007A7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poderia propiciar maior receita ao caixa da Assistência à Saúde da FUNSERV.</w:t>
      </w:r>
    </w:p>
    <w:p w:rsidR="00681469" w:rsidRPr="00E12DCA" w:rsidRDefault="00681469" w:rsidP="00E12DCA">
      <w:pPr>
        <w:ind w:firstLine="1134"/>
        <w:jc w:val="both"/>
        <w:rPr>
          <w:rFonts w:ascii="Times New Roman" w:hAnsi="Times New Roman"/>
        </w:rPr>
      </w:pPr>
    </w:p>
    <w:p w:rsidR="00412FF5" w:rsidRPr="00E12DCA" w:rsidRDefault="0048438C" w:rsidP="00E12DCA">
      <w:pPr>
        <w:ind w:firstLine="1134"/>
        <w:jc w:val="both"/>
        <w:rPr>
          <w:rFonts w:ascii="Times New Roman" w:hAnsi="Times New Roman"/>
        </w:rPr>
      </w:pPr>
      <w:r w:rsidRPr="00E12DCA">
        <w:rPr>
          <w:rFonts w:ascii="Times New Roman" w:hAnsi="Times New Roman"/>
        </w:rPr>
        <w:t>Posto isso, c</w:t>
      </w:r>
      <w:r w:rsidR="0077113B" w:rsidRPr="00E12DCA">
        <w:rPr>
          <w:rFonts w:ascii="Times New Roman" w:hAnsi="Times New Roman"/>
        </w:rPr>
        <w:t>onclamo os colegas à aprovação do presente Projeto de Lei</w:t>
      </w:r>
      <w:r w:rsidR="00B73E7D" w:rsidRPr="00E12DCA">
        <w:rPr>
          <w:rFonts w:ascii="Times New Roman" w:hAnsi="Times New Roman"/>
        </w:rPr>
        <w:t>.</w:t>
      </w:r>
    </w:p>
    <w:p w:rsidR="00B73E7D" w:rsidRPr="00E12DCA" w:rsidRDefault="00B73E7D" w:rsidP="00E12DCA">
      <w:pPr>
        <w:ind w:firstLine="1134"/>
        <w:jc w:val="both"/>
        <w:rPr>
          <w:rFonts w:ascii="Times New Roman" w:hAnsi="Times New Roman"/>
        </w:rPr>
      </w:pPr>
    </w:p>
    <w:p w:rsidR="00B73E7D" w:rsidRPr="00E12DCA" w:rsidRDefault="00B73E7D" w:rsidP="00E12DCA">
      <w:pPr>
        <w:ind w:firstLine="1134"/>
        <w:jc w:val="both"/>
        <w:rPr>
          <w:rFonts w:ascii="Times New Roman" w:hAnsi="Times New Roman"/>
        </w:rPr>
      </w:pPr>
    </w:p>
    <w:p w:rsidR="00ED2254" w:rsidRPr="007556F8" w:rsidRDefault="001A632E" w:rsidP="00A0588C">
      <w:pPr>
        <w:jc w:val="center"/>
        <w:rPr>
          <w:rFonts w:ascii="Times New Roman" w:hAnsi="Times New Roman"/>
          <w:b/>
          <w:szCs w:val="24"/>
        </w:rPr>
      </w:pPr>
      <w:r w:rsidRPr="007556F8">
        <w:rPr>
          <w:rFonts w:ascii="Times New Roman" w:hAnsi="Times New Roman"/>
          <w:b/>
          <w:szCs w:val="24"/>
        </w:rPr>
        <w:t xml:space="preserve">S/S., </w:t>
      </w:r>
      <w:r w:rsidR="001358D3">
        <w:rPr>
          <w:rFonts w:ascii="Times New Roman" w:hAnsi="Times New Roman"/>
          <w:b/>
          <w:szCs w:val="24"/>
        </w:rPr>
        <w:t>11</w:t>
      </w:r>
      <w:r w:rsidR="00C57BA3">
        <w:rPr>
          <w:rFonts w:ascii="Times New Roman" w:hAnsi="Times New Roman"/>
          <w:b/>
          <w:szCs w:val="24"/>
        </w:rPr>
        <w:t xml:space="preserve"> de maio </w:t>
      </w:r>
      <w:r w:rsidR="00A0588C" w:rsidRPr="007556F8">
        <w:rPr>
          <w:rFonts w:ascii="Times New Roman" w:hAnsi="Times New Roman"/>
          <w:b/>
          <w:szCs w:val="24"/>
        </w:rPr>
        <w:t>de 201</w:t>
      </w:r>
      <w:r w:rsidR="00C57BA3">
        <w:rPr>
          <w:rFonts w:ascii="Times New Roman" w:hAnsi="Times New Roman"/>
          <w:b/>
          <w:szCs w:val="24"/>
        </w:rPr>
        <w:t>8.</w:t>
      </w:r>
    </w:p>
    <w:p w:rsidR="00412FF5" w:rsidRPr="007556F8" w:rsidRDefault="00412FF5" w:rsidP="00681469">
      <w:pPr>
        <w:rPr>
          <w:rFonts w:ascii="Times New Roman" w:hAnsi="Times New Roman"/>
          <w:b/>
          <w:szCs w:val="24"/>
        </w:rPr>
      </w:pPr>
    </w:p>
    <w:p w:rsidR="00895022" w:rsidRDefault="00895022" w:rsidP="00ED2254">
      <w:pPr>
        <w:jc w:val="center"/>
        <w:rPr>
          <w:rFonts w:ascii="Times New Roman" w:hAnsi="Times New Roman"/>
          <w:b/>
          <w:szCs w:val="24"/>
        </w:rPr>
      </w:pPr>
    </w:p>
    <w:p w:rsidR="00C57BA3" w:rsidRDefault="00C57BA3" w:rsidP="00ED2254">
      <w:pPr>
        <w:jc w:val="center"/>
        <w:rPr>
          <w:rFonts w:ascii="Times New Roman" w:hAnsi="Times New Roman"/>
          <w:b/>
          <w:szCs w:val="24"/>
        </w:rPr>
      </w:pPr>
    </w:p>
    <w:p w:rsidR="00C57BA3" w:rsidRPr="007556F8" w:rsidRDefault="00C57BA3" w:rsidP="00ED2254">
      <w:pPr>
        <w:jc w:val="center"/>
        <w:rPr>
          <w:rFonts w:ascii="Times New Roman" w:hAnsi="Times New Roman"/>
          <w:b/>
          <w:szCs w:val="24"/>
        </w:rPr>
      </w:pPr>
    </w:p>
    <w:p w:rsidR="00ED2254" w:rsidRPr="007556F8" w:rsidRDefault="00681469" w:rsidP="00ED2254">
      <w:pPr>
        <w:jc w:val="center"/>
        <w:rPr>
          <w:rFonts w:ascii="Times New Roman" w:hAnsi="Times New Roman"/>
          <w:b/>
          <w:szCs w:val="24"/>
        </w:rPr>
      </w:pPr>
      <w:r w:rsidRPr="007556F8">
        <w:rPr>
          <w:rFonts w:ascii="Times New Roman" w:hAnsi="Times New Roman"/>
          <w:b/>
          <w:szCs w:val="24"/>
        </w:rPr>
        <w:t>FERNANDA GARCIA</w:t>
      </w:r>
    </w:p>
    <w:p w:rsidR="003E4B88" w:rsidRPr="007556F8" w:rsidRDefault="00ED2254" w:rsidP="00A0588C">
      <w:pPr>
        <w:jc w:val="center"/>
        <w:rPr>
          <w:rFonts w:ascii="Times New Roman" w:hAnsi="Times New Roman"/>
          <w:b/>
          <w:szCs w:val="24"/>
        </w:rPr>
      </w:pPr>
      <w:r w:rsidRPr="007556F8">
        <w:rPr>
          <w:rFonts w:ascii="Times New Roman" w:hAnsi="Times New Roman"/>
          <w:b/>
          <w:szCs w:val="24"/>
        </w:rPr>
        <w:t>Vereadora</w:t>
      </w:r>
    </w:p>
    <w:p w:rsidR="009E613C" w:rsidRPr="007556F8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Pr="007556F8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Pr="007556F8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Pr="007556F8" w:rsidRDefault="009E613C" w:rsidP="00A0588C">
      <w:pPr>
        <w:jc w:val="center"/>
        <w:rPr>
          <w:rFonts w:ascii="Times New Roman" w:hAnsi="Times New Roman"/>
          <w:b/>
          <w:szCs w:val="24"/>
        </w:rPr>
      </w:pPr>
    </w:p>
    <w:p w:rsidR="009E613C" w:rsidRPr="007556F8" w:rsidRDefault="009E613C" w:rsidP="001A632E">
      <w:pPr>
        <w:shd w:val="clear" w:color="auto" w:fill="FFFFFF"/>
        <w:rPr>
          <w:rFonts w:ascii="Times New Roman" w:hAnsi="Times New Roman"/>
          <w:color w:val="000000"/>
          <w:szCs w:val="24"/>
        </w:rPr>
      </w:pPr>
    </w:p>
    <w:sectPr w:rsidR="009E613C" w:rsidRPr="007556F8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7F" w:rsidRDefault="00BF777F" w:rsidP="0034476D">
      <w:r>
        <w:separator/>
      </w:r>
    </w:p>
  </w:endnote>
  <w:endnote w:type="continuationSeparator" w:id="0">
    <w:p w:rsidR="00BF777F" w:rsidRDefault="00BF777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7F" w:rsidRDefault="00BF777F" w:rsidP="0034476D">
      <w:r>
        <w:separator/>
      </w:r>
    </w:p>
  </w:footnote>
  <w:footnote w:type="continuationSeparator" w:id="0">
    <w:p w:rsidR="00BF777F" w:rsidRDefault="00BF777F" w:rsidP="0034476D">
      <w:r>
        <w:continuationSeparator/>
      </w:r>
    </w:p>
  </w:footnote>
  <w:footnote w:id="1">
    <w:p w:rsidR="00681469" w:rsidRPr="00B66206" w:rsidRDefault="00681469" w:rsidP="00BE6C42">
      <w:pPr>
        <w:pStyle w:val="Textodenotaderodap"/>
        <w:jc w:val="both"/>
        <w:rPr>
          <w:rFonts w:ascii="Times New Roman" w:hAnsi="Times New Roman"/>
        </w:rPr>
      </w:pPr>
      <w:r w:rsidRPr="00B66206">
        <w:rPr>
          <w:rStyle w:val="Refdenotaderodap"/>
          <w:rFonts w:ascii="Times New Roman" w:hAnsi="Times New Roman"/>
        </w:rPr>
        <w:footnoteRef/>
      </w:r>
      <w:r w:rsidRPr="00B66206">
        <w:rPr>
          <w:rFonts w:ascii="Times New Roman" w:hAnsi="Times New Roman"/>
        </w:rPr>
        <w:t xml:space="preserve"> </w:t>
      </w:r>
      <w:hyperlink r:id="rId1" w:history="1">
        <w:r w:rsidR="00BE6C42" w:rsidRPr="00BE6C42">
          <w:rPr>
            <w:rStyle w:val="Hyperlink"/>
            <w:rFonts w:ascii="Times New Roman" w:hAnsi="Times New Roman"/>
            <w:color w:val="auto"/>
            <w:u w:val="none"/>
          </w:rPr>
          <w:t>http://raulmarcelo.com.br/artigo-direcionado-a-sorocaba-funserv-e-terceirizacao-duas-contas-que-nao-fecham/</w:t>
        </w:r>
      </w:hyperlink>
      <w:r w:rsidR="00BE6C42" w:rsidRPr="00BE6C42">
        <w:rPr>
          <w:rFonts w:ascii="Times New Roman" w:hAnsi="Times New Roman"/>
        </w:rPr>
        <w:t xml:space="preserve"> -</w:t>
      </w:r>
      <w:r w:rsidR="00BE6C42">
        <w:rPr>
          <w:rFonts w:ascii="Times New Roman" w:hAnsi="Times New Roman"/>
        </w:rPr>
        <w:t xml:space="preserve"> </w:t>
      </w:r>
      <w:r w:rsidR="00BE6C42" w:rsidRPr="00BE6C42">
        <w:rPr>
          <w:rFonts w:ascii="Times New Roman" w:hAnsi="Times New Roman"/>
          <w:b/>
          <w:bCs/>
          <w:i/>
          <w:iCs/>
        </w:rPr>
        <w:t>Assinaram:</w:t>
      </w:r>
      <w:r w:rsidR="00BE6C42" w:rsidRPr="00BE6C42">
        <w:rPr>
          <w:rFonts w:ascii="Times New Roman" w:hAnsi="Times New Roman"/>
          <w:i/>
          <w:iCs/>
        </w:rPr>
        <w:t> Jean Peres é mestre em Economia (Unicamp) e especialista em Finanças Públicas; Raul Marcelo é deputado Estadual (PSOL), advogado e mestrando em economia política pela PUC-SP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5F04C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46C25"/>
    <w:rsid w:val="00013AC3"/>
    <w:rsid w:val="00015A2C"/>
    <w:rsid w:val="00032A2E"/>
    <w:rsid w:val="000400DA"/>
    <w:rsid w:val="0004039C"/>
    <w:rsid w:val="00066CB7"/>
    <w:rsid w:val="00070077"/>
    <w:rsid w:val="00086C41"/>
    <w:rsid w:val="00093625"/>
    <w:rsid w:val="000F3C4B"/>
    <w:rsid w:val="000F4A4C"/>
    <w:rsid w:val="0012502C"/>
    <w:rsid w:val="00126585"/>
    <w:rsid w:val="001358D3"/>
    <w:rsid w:val="00162844"/>
    <w:rsid w:val="00170C00"/>
    <w:rsid w:val="001742D8"/>
    <w:rsid w:val="001815B5"/>
    <w:rsid w:val="001A456F"/>
    <w:rsid w:val="001A632E"/>
    <w:rsid w:val="001E1F2A"/>
    <w:rsid w:val="002141E9"/>
    <w:rsid w:val="0026174B"/>
    <w:rsid w:val="002740FE"/>
    <w:rsid w:val="002A0613"/>
    <w:rsid w:val="002A42DC"/>
    <w:rsid w:val="002C26A5"/>
    <w:rsid w:val="002D444F"/>
    <w:rsid w:val="002D4EF3"/>
    <w:rsid w:val="002E58FF"/>
    <w:rsid w:val="003076B9"/>
    <w:rsid w:val="0034476D"/>
    <w:rsid w:val="0035488D"/>
    <w:rsid w:val="00357797"/>
    <w:rsid w:val="00366CEC"/>
    <w:rsid w:val="0037719B"/>
    <w:rsid w:val="00377F7A"/>
    <w:rsid w:val="003B5125"/>
    <w:rsid w:val="003D2073"/>
    <w:rsid w:val="003E3348"/>
    <w:rsid w:val="003E4B88"/>
    <w:rsid w:val="003F49EA"/>
    <w:rsid w:val="003F5DF7"/>
    <w:rsid w:val="00412FF5"/>
    <w:rsid w:val="00423D58"/>
    <w:rsid w:val="004307C5"/>
    <w:rsid w:val="00432031"/>
    <w:rsid w:val="004331EA"/>
    <w:rsid w:val="004556BF"/>
    <w:rsid w:val="00464862"/>
    <w:rsid w:val="0047256C"/>
    <w:rsid w:val="0048438C"/>
    <w:rsid w:val="00490CD1"/>
    <w:rsid w:val="004D42C7"/>
    <w:rsid w:val="004F2CEB"/>
    <w:rsid w:val="005053AB"/>
    <w:rsid w:val="00550EE0"/>
    <w:rsid w:val="00594D3C"/>
    <w:rsid w:val="005F04C9"/>
    <w:rsid w:val="006037D1"/>
    <w:rsid w:val="00612A4E"/>
    <w:rsid w:val="00614E99"/>
    <w:rsid w:val="00624209"/>
    <w:rsid w:val="0062604A"/>
    <w:rsid w:val="00646E5F"/>
    <w:rsid w:val="00663299"/>
    <w:rsid w:val="00677D34"/>
    <w:rsid w:val="00681469"/>
    <w:rsid w:val="00687619"/>
    <w:rsid w:val="00691BFF"/>
    <w:rsid w:val="00692F9E"/>
    <w:rsid w:val="006A2662"/>
    <w:rsid w:val="006D13AA"/>
    <w:rsid w:val="00703567"/>
    <w:rsid w:val="007200F7"/>
    <w:rsid w:val="00723195"/>
    <w:rsid w:val="007556F8"/>
    <w:rsid w:val="0077113B"/>
    <w:rsid w:val="0078653F"/>
    <w:rsid w:val="007A1329"/>
    <w:rsid w:val="007A7AB3"/>
    <w:rsid w:val="007B45DB"/>
    <w:rsid w:val="007B488D"/>
    <w:rsid w:val="007B60E6"/>
    <w:rsid w:val="007C6DF8"/>
    <w:rsid w:val="007D2EAB"/>
    <w:rsid w:val="007E0E45"/>
    <w:rsid w:val="007F1FAE"/>
    <w:rsid w:val="00823BE4"/>
    <w:rsid w:val="00827AAA"/>
    <w:rsid w:val="00846C25"/>
    <w:rsid w:val="00852B02"/>
    <w:rsid w:val="00860E6A"/>
    <w:rsid w:val="0088548E"/>
    <w:rsid w:val="00887C63"/>
    <w:rsid w:val="00895022"/>
    <w:rsid w:val="008A68F8"/>
    <w:rsid w:val="008B277F"/>
    <w:rsid w:val="008C146A"/>
    <w:rsid w:val="008D175B"/>
    <w:rsid w:val="008E183C"/>
    <w:rsid w:val="008E7ECF"/>
    <w:rsid w:val="00910B9D"/>
    <w:rsid w:val="00911FE6"/>
    <w:rsid w:val="0092395B"/>
    <w:rsid w:val="0093274C"/>
    <w:rsid w:val="009378E0"/>
    <w:rsid w:val="009570DC"/>
    <w:rsid w:val="00967098"/>
    <w:rsid w:val="009D3610"/>
    <w:rsid w:val="009E613C"/>
    <w:rsid w:val="009F3C9B"/>
    <w:rsid w:val="00A0588C"/>
    <w:rsid w:val="00A15857"/>
    <w:rsid w:val="00A52C5B"/>
    <w:rsid w:val="00A67205"/>
    <w:rsid w:val="00A76BE7"/>
    <w:rsid w:val="00A777FA"/>
    <w:rsid w:val="00AC03F7"/>
    <w:rsid w:val="00AD0C72"/>
    <w:rsid w:val="00AD326D"/>
    <w:rsid w:val="00AE0E90"/>
    <w:rsid w:val="00AE6D7D"/>
    <w:rsid w:val="00AF5B33"/>
    <w:rsid w:val="00B01F07"/>
    <w:rsid w:val="00B452FE"/>
    <w:rsid w:val="00B66206"/>
    <w:rsid w:val="00B73E7D"/>
    <w:rsid w:val="00BB690A"/>
    <w:rsid w:val="00BD2A94"/>
    <w:rsid w:val="00BD5F75"/>
    <w:rsid w:val="00BE0891"/>
    <w:rsid w:val="00BE56CF"/>
    <w:rsid w:val="00BE66C0"/>
    <w:rsid w:val="00BE6C42"/>
    <w:rsid w:val="00BF777F"/>
    <w:rsid w:val="00C0285D"/>
    <w:rsid w:val="00C45C18"/>
    <w:rsid w:val="00C50DE8"/>
    <w:rsid w:val="00C53A6F"/>
    <w:rsid w:val="00C57BA3"/>
    <w:rsid w:val="00C8675A"/>
    <w:rsid w:val="00C90967"/>
    <w:rsid w:val="00CA27F5"/>
    <w:rsid w:val="00CA6E64"/>
    <w:rsid w:val="00CB7BC7"/>
    <w:rsid w:val="00D01A38"/>
    <w:rsid w:val="00D2525E"/>
    <w:rsid w:val="00D33549"/>
    <w:rsid w:val="00D35B20"/>
    <w:rsid w:val="00D465DB"/>
    <w:rsid w:val="00D60F7A"/>
    <w:rsid w:val="00D61058"/>
    <w:rsid w:val="00D71CD0"/>
    <w:rsid w:val="00D94BDB"/>
    <w:rsid w:val="00D9717C"/>
    <w:rsid w:val="00DA5B39"/>
    <w:rsid w:val="00DB3C78"/>
    <w:rsid w:val="00DB61F9"/>
    <w:rsid w:val="00DC3EE7"/>
    <w:rsid w:val="00DC659E"/>
    <w:rsid w:val="00DC755A"/>
    <w:rsid w:val="00E114A3"/>
    <w:rsid w:val="00E116FF"/>
    <w:rsid w:val="00E12DCA"/>
    <w:rsid w:val="00E167A6"/>
    <w:rsid w:val="00E40646"/>
    <w:rsid w:val="00E47EB5"/>
    <w:rsid w:val="00E55ACC"/>
    <w:rsid w:val="00E64A26"/>
    <w:rsid w:val="00E71498"/>
    <w:rsid w:val="00E72190"/>
    <w:rsid w:val="00E74949"/>
    <w:rsid w:val="00EC1F31"/>
    <w:rsid w:val="00ED2254"/>
    <w:rsid w:val="00EF0B12"/>
    <w:rsid w:val="00EF37DB"/>
    <w:rsid w:val="00EF3BEF"/>
    <w:rsid w:val="00F02CD8"/>
    <w:rsid w:val="00F167EC"/>
    <w:rsid w:val="00F210CF"/>
    <w:rsid w:val="00F6142E"/>
    <w:rsid w:val="00F64625"/>
    <w:rsid w:val="00F65118"/>
    <w:rsid w:val="00F6656C"/>
    <w:rsid w:val="00F716A0"/>
    <w:rsid w:val="00FC002B"/>
    <w:rsid w:val="00FD100F"/>
    <w:rsid w:val="00FD1ED9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49E46EC6-3946-44CA-927E-C0AC68F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6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677D3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77D34"/>
    <w:rPr>
      <w:rFonts w:ascii="Arial" w:hAnsi="Arial"/>
    </w:rPr>
  </w:style>
  <w:style w:type="character" w:styleId="Refdenotaderodap">
    <w:name w:val="footnote reference"/>
    <w:basedOn w:val="Fontepargpadro"/>
    <w:rsid w:val="00677D34"/>
    <w:rPr>
      <w:vertAlign w:val="superscript"/>
    </w:rPr>
  </w:style>
  <w:style w:type="paragraph" w:styleId="NormalWeb">
    <w:name w:val="Normal (Web)"/>
    <w:basedOn w:val="Normal"/>
    <w:rsid w:val="0077113B"/>
    <w:rPr>
      <w:rFonts w:ascii="Times New Roman" w:hAnsi="Times New Roman"/>
      <w:szCs w:val="24"/>
    </w:rPr>
  </w:style>
  <w:style w:type="character" w:customStyle="1" w:styleId="Ttulo2Char">
    <w:name w:val="Título 2 Char"/>
    <w:basedOn w:val="Fontepargpadro"/>
    <w:link w:val="Ttulo2"/>
    <w:semiHidden/>
    <w:rsid w:val="00DC6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rsid w:val="00DC659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55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210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8690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5626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96">
              <w:marLeft w:val="-103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361">
          <w:marLeft w:val="-8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8" w:color="D7DCD8"/>
                        <w:right w:val="none" w:sz="0" w:space="0" w:color="auto"/>
                      </w:divBdr>
                    </w:div>
                    <w:div w:id="15713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58543">
                      <w:marLeft w:val="0"/>
                      <w:marRight w:val="240"/>
                      <w:marTop w:val="231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3070">
                          <w:marLeft w:val="0"/>
                          <w:marRight w:val="0"/>
                          <w:marTop w:val="336"/>
                          <w:marBottom w:val="24"/>
                          <w:divBdr>
                            <w:top w:val="single" w:sz="4" w:space="0" w:color="C0C1C3"/>
                            <w:left w:val="single" w:sz="4" w:space="0" w:color="C0C1C3"/>
                            <w:bottom w:val="single" w:sz="4" w:space="0" w:color="C0C1C3"/>
                            <w:right w:val="single" w:sz="4" w:space="0" w:color="C0C1C3"/>
                          </w:divBdr>
                          <w:divsChild>
                            <w:div w:id="9754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0" w:color="C0C1C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6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315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02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aulmarcelo.com.br/artigo-direcionado-a-sorocaba-funserv-e-terceirizacao-duas-contas-que-nao-fech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F782-7D7C-4A9C-93EB-3BD40AA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95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15</cp:revision>
  <cp:lastPrinted>2017-09-22T18:20:00Z</cp:lastPrinted>
  <dcterms:created xsi:type="dcterms:W3CDTF">2018-05-08T18:13:00Z</dcterms:created>
  <dcterms:modified xsi:type="dcterms:W3CDTF">2018-05-14T11:06:00Z</dcterms:modified>
</cp:coreProperties>
</file>