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27297C">
        <w:rPr>
          <w:rFonts w:ascii="Times New Roman" w:hAnsi="Times New Roman"/>
          <w:b/>
          <w:smallCaps/>
          <w:szCs w:val="24"/>
        </w:rPr>
        <w:t>150/2018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5C53BF" w:rsidRPr="00FD1ED9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B26DA9" w:rsidRPr="00B26DA9" w:rsidRDefault="00DF2A8D" w:rsidP="00B26DA9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 w:rsidRPr="00DF2A8D">
        <w:rPr>
          <w:rFonts w:ascii="Times New Roman" w:hAnsi="Times New Roman"/>
          <w:b/>
          <w:color w:val="000000"/>
          <w:szCs w:val="24"/>
        </w:rPr>
        <w:t>Dispõe sobre a obrigatoriedade dos hotéis, pensões, motéis, flats ou similares que ofereçam serviço de hospedagem, no qual o café da manhã (desjejum) esteja incluído na diária, disponibilizarem para seus hóspedes, sem qualquer acréscimo no preço da hospedagem, café da manhã (desjejum) adequado para con</w:t>
      </w:r>
      <w:r>
        <w:rPr>
          <w:rFonts w:ascii="Times New Roman" w:hAnsi="Times New Roman"/>
          <w:b/>
          <w:color w:val="000000"/>
          <w:szCs w:val="24"/>
        </w:rPr>
        <w:t>sumo por portadores de diabetes</w:t>
      </w:r>
      <w:r w:rsidRPr="00DF2A8D">
        <w:rPr>
          <w:rFonts w:ascii="Times New Roman" w:hAnsi="Times New Roman"/>
          <w:b/>
          <w:color w:val="000000"/>
          <w:szCs w:val="24"/>
        </w:rPr>
        <w:t xml:space="preserve"> e dá outras providências</w:t>
      </w:r>
      <w:r w:rsidR="00B26DA9" w:rsidRPr="00B26DA9">
        <w:rPr>
          <w:rFonts w:ascii="Times New Roman" w:hAnsi="Times New Roman"/>
          <w:b/>
          <w:szCs w:val="24"/>
        </w:rPr>
        <w:t>.</w:t>
      </w:r>
    </w:p>
    <w:bookmarkEnd w:id="0"/>
    <w:p w:rsidR="00B26DA9" w:rsidRDefault="00B26DA9" w:rsidP="00B26DA9">
      <w:pPr>
        <w:jc w:val="both"/>
        <w:rPr>
          <w:rFonts w:asciiTheme="minorHAnsi" w:hAnsiTheme="minorHAnsi" w:cstheme="minorHAnsi"/>
          <w:szCs w:val="24"/>
        </w:rPr>
      </w:pPr>
    </w:p>
    <w:p w:rsidR="00B26DA9" w:rsidRPr="008A2D4B" w:rsidRDefault="00B26DA9" w:rsidP="00B26DA9">
      <w:pPr>
        <w:jc w:val="both"/>
        <w:rPr>
          <w:rFonts w:asciiTheme="minorHAnsi" w:hAnsiTheme="minorHAnsi" w:cstheme="minorHAnsi"/>
          <w:szCs w:val="24"/>
        </w:rPr>
      </w:pPr>
    </w:p>
    <w:p w:rsidR="005C53BF" w:rsidRPr="00E5507C" w:rsidRDefault="005C53BF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5C53BF" w:rsidRPr="00E5507C" w:rsidRDefault="005C53BF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A Câmara Municipal de Sorocaba decreta:</w:t>
      </w:r>
    </w:p>
    <w:p w:rsidR="005C53BF" w:rsidRPr="00E5507C" w:rsidRDefault="005C53BF" w:rsidP="005C53BF">
      <w:pPr>
        <w:overflowPunct/>
        <w:autoSpaceDE/>
        <w:autoSpaceDN/>
        <w:adjustRightInd/>
        <w:ind w:firstLine="3828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</w:t>
      </w:r>
    </w:p>
    <w:p w:rsidR="002D0F67" w:rsidRPr="00DF2A8D" w:rsidRDefault="005C53BF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 w:rsidRPr="00E5507C">
        <w:t>   </w:t>
      </w:r>
      <w:r w:rsidR="001F699A">
        <w:t>                    </w:t>
      </w:r>
      <w:r w:rsidR="00B26DA9">
        <w:tab/>
      </w:r>
      <w:r w:rsidR="00B26DA9">
        <w:tab/>
      </w:r>
      <w:r w:rsidRPr="00B26DA9">
        <w:t>Art. 1º</w:t>
      </w:r>
      <w:r w:rsidR="002D0F67">
        <w:rPr>
          <w:rFonts w:ascii="Courier" w:hAnsi="Courier"/>
          <w:color w:val="000000"/>
          <w:sz w:val="15"/>
          <w:szCs w:val="15"/>
        </w:rPr>
        <w:t xml:space="preserve">. </w:t>
      </w:r>
      <w:r w:rsidR="002D0F67" w:rsidRPr="00DF2A8D">
        <w:rPr>
          <w:color w:val="000000"/>
        </w:rPr>
        <w:t>Os hotéis, pensões, motéis, flats ou similares, localizados no Município de S</w:t>
      </w:r>
      <w:r w:rsidR="00DF2A8D">
        <w:rPr>
          <w:color w:val="000000"/>
        </w:rPr>
        <w:t>orocaba</w:t>
      </w:r>
      <w:r w:rsidR="002D0F67" w:rsidRPr="00DF2A8D">
        <w:rPr>
          <w:color w:val="000000"/>
        </w:rPr>
        <w:t>, que ofereçam serviço de hospedagem no qual o café da manhã (desjejum) esteja incluído no valor da diária deverão disponibilizar, para seus hóspedes, café da manhã (desjejum) adequado para consumo por portadores de diabetes.</w:t>
      </w:r>
    </w:p>
    <w:p w:rsidR="002D0F67" w:rsidRPr="00DF2A8D" w:rsidRDefault="00DF2A8D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color w:val="000000"/>
        </w:rPr>
        <w:t xml:space="preserve">§ 1º O café da manhã (desjejum) para portadores de diabetes deverá ser servido com bebidas não adoçadas, especialmente café e leite, adoçantes sem sacarose e, no mínimo, um tipo de pão </w:t>
      </w:r>
      <w:r w:rsidR="002D0F67" w:rsidRPr="00DF2A8D">
        <w:rPr>
          <w:i/>
          <w:color w:val="000000"/>
        </w:rPr>
        <w:t xml:space="preserve">diet </w:t>
      </w:r>
      <w:r w:rsidR="002D0F67" w:rsidRPr="00DF2A8D">
        <w:rPr>
          <w:color w:val="000000"/>
        </w:rPr>
        <w:t>e dois tipos de frutas.</w:t>
      </w:r>
    </w:p>
    <w:p w:rsidR="002D0F67" w:rsidRPr="00DF2A8D" w:rsidRDefault="00DF2A8D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color w:val="000000"/>
        </w:rPr>
        <w:t>§ 2º Os produtos disponibilizados nos termos desta lei deverão ser servidos devidamente identificados como adequados para consumo por portadores de diabetes.</w:t>
      </w:r>
    </w:p>
    <w:p w:rsidR="002D0F67" w:rsidRPr="00DF2A8D" w:rsidRDefault="00DF2A8D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color w:val="000000"/>
        </w:rPr>
        <w:t>§ 3º Quando o café da manhã (desjejum) for servido no quarto, o hóspede que desejar o serviço diferenciado de que trata a presente lei deverá solicitá-lo expressamente.</w:t>
      </w:r>
    </w:p>
    <w:p w:rsidR="002D0F67" w:rsidRPr="00DF2A8D" w:rsidRDefault="00DF2A8D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color w:val="000000"/>
        </w:rPr>
        <w:t>Art. 2º Todos os estabelecimentos de que trata o artigo 1º desta lei deverão afixar cartaz, placa ou similar, informando a clientela sobre o direito dos portadores de diabetes instituído na presente lei.</w:t>
      </w:r>
    </w:p>
    <w:p w:rsidR="002D0F67" w:rsidRPr="00DF2A8D" w:rsidRDefault="00DF2A8D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color w:val="000000"/>
        </w:rPr>
        <w:t xml:space="preserve">Parágrafo único. O aviso de que trata o </w:t>
      </w:r>
      <w:r w:rsidR="002D0F67" w:rsidRPr="006924F5">
        <w:rPr>
          <w:i/>
          <w:color w:val="000000"/>
        </w:rPr>
        <w:t>caput</w:t>
      </w:r>
      <w:r w:rsidR="002D0F67" w:rsidRPr="00DF2A8D">
        <w:rPr>
          <w:color w:val="000000"/>
        </w:rPr>
        <w:t xml:space="preserve"> deste artigo deverá ter a forma a ser determinada na regulamentação desta lei e ser afixado em local de alta visibilidade pelos hóspedes, preferencialmente na portaria do estabelecimento ou no local onde for servido o café da manhã (desjejum).</w:t>
      </w:r>
    </w:p>
    <w:p w:rsidR="002D0F67" w:rsidRPr="00DF2A8D" w:rsidRDefault="006924F5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color w:val="000000"/>
        </w:rPr>
        <w:t>Art. 3º Os estabelecimentos de que trata a presente lei, pelo serviço diferenciado que ora passa a ser obrigatório, não poderão cobrar qualquer acréscimo ao valor regular da diária cobrada para os demais hóspedes.</w:t>
      </w:r>
    </w:p>
    <w:p w:rsidR="002D0F67" w:rsidRPr="00DF2A8D" w:rsidRDefault="006924F5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color w:val="000000"/>
        </w:rPr>
        <w:t>Art. 4º A infração ao disposto nesta lei acarretará multa no valor de R$ 2.000,00 (dois mil reais), dobrada a partir da reincidência.</w:t>
      </w:r>
    </w:p>
    <w:p w:rsidR="002D0F67" w:rsidRPr="00DF2A8D" w:rsidRDefault="006924F5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color w:val="000000"/>
        </w:rPr>
        <w:t xml:space="preserve">Parágrafo único. O valor da multa de que trata o </w:t>
      </w:r>
      <w:r w:rsidR="002D0F67" w:rsidRPr="006924F5">
        <w:rPr>
          <w:i/>
          <w:color w:val="000000"/>
        </w:rPr>
        <w:t>caput</w:t>
      </w:r>
      <w:r w:rsidR="002D0F67" w:rsidRPr="00DF2A8D">
        <w:rPr>
          <w:color w:val="000000"/>
        </w:rPr>
        <w:t xml:space="preserve"> deste artigo será atualizado anualmente pela variação do Índic</w:t>
      </w:r>
      <w:r w:rsidR="009706DC">
        <w:rPr>
          <w:color w:val="000000"/>
        </w:rPr>
        <w:t>e de Preços ao Consumidor Amplo</w:t>
      </w:r>
      <w:r w:rsidR="002D0F67" w:rsidRPr="00DF2A8D">
        <w:rPr>
          <w:color w:val="000000"/>
        </w:rPr>
        <w:t>-IPCA, apurado pelo Instituto Brasileiro de Geografia e Estatística - IBGE, acumulada no exercício anterior, sendo que no caso de extinção desse índice será adotado outro, criado por lei federal, que reflita e recomponha o poder aquisitivo da moeda.</w:t>
      </w:r>
    </w:p>
    <w:p w:rsidR="009706DC" w:rsidRPr="00FD1ED9" w:rsidRDefault="009706DC" w:rsidP="009706DC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szCs w:val="24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rFonts w:ascii="Times New Roman" w:hAnsi="Times New Roman"/>
          <w:color w:val="000000"/>
          <w:szCs w:val="24"/>
        </w:rPr>
        <w:t xml:space="preserve">Art. 5º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2D0F67" w:rsidRPr="00DF2A8D" w:rsidRDefault="009706DC" w:rsidP="00DF2A8D">
      <w:pPr>
        <w:pStyle w:val="NormalWeb"/>
        <w:spacing w:before="0" w:beforeAutospacing="0" w:after="215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0F67" w:rsidRPr="00DF2A8D">
        <w:rPr>
          <w:color w:val="000000"/>
        </w:rPr>
        <w:t>Art. 6º O Poder Executivo regulamentará a presente lei, no que couber, no prazo máximo de 60 (sessenta) dias, contados da data de sua publicação.</w:t>
      </w:r>
    </w:p>
    <w:p w:rsidR="008E183C" w:rsidRPr="00FD1ED9" w:rsidRDefault="003878EC" w:rsidP="009706DC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>
        <w:rPr>
          <w:rFonts w:ascii="Times New Roman" w:hAnsi="Times New Roman"/>
          <w:color w:val="222222"/>
          <w:szCs w:val="24"/>
        </w:rPr>
        <w:tab/>
      </w:r>
      <w:r w:rsidR="008E183C" w:rsidRPr="00FD1ED9">
        <w:rPr>
          <w:rFonts w:ascii="Times New Roman" w:hAnsi="Times New Roman"/>
          <w:szCs w:val="24"/>
        </w:rPr>
        <w:t xml:space="preserve">Art. </w:t>
      </w:r>
      <w:r w:rsidR="009706DC">
        <w:rPr>
          <w:rFonts w:ascii="Times New Roman" w:hAnsi="Times New Roman"/>
          <w:szCs w:val="24"/>
        </w:rPr>
        <w:t>7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="008E183C" w:rsidRPr="00FD1ED9">
        <w:rPr>
          <w:rFonts w:ascii="Times New Roman" w:hAnsi="Times New Roman"/>
          <w:szCs w:val="24"/>
        </w:rPr>
        <w:t>Esta</w:t>
      </w:r>
      <w:proofErr w:type="gramEnd"/>
      <w:r w:rsidR="008E183C"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9706DC">
        <w:rPr>
          <w:rFonts w:ascii="Times New Roman" w:hAnsi="Times New Roman"/>
          <w:b/>
          <w:szCs w:val="24"/>
        </w:rPr>
        <w:t>05</w:t>
      </w:r>
      <w:r w:rsidR="005C53B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C53BF">
        <w:rPr>
          <w:rFonts w:ascii="Times New Roman" w:hAnsi="Times New Roman"/>
          <w:b/>
          <w:szCs w:val="24"/>
        </w:rPr>
        <w:t xml:space="preserve"> </w:t>
      </w:r>
      <w:r w:rsidR="009706DC">
        <w:rPr>
          <w:rFonts w:ascii="Times New Roman" w:hAnsi="Times New Roman"/>
          <w:b/>
          <w:szCs w:val="24"/>
        </w:rPr>
        <w:t xml:space="preserve">junho </w:t>
      </w:r>
      <w:r w:rsidRPr="00FD1ED9">
        <w:rPr>
          <w:rFonts w:ascii="Times New Roman" w:hAnsi="Times New Roman"/>
          <w:b/>
          <w:szCs w:val="24"/>
        </w:rPr>
        <w:t>de</w:t>
      </w:r>
      <w:r w:rsidR="005C53BF">
        <w:rPr>
          <w:rFonts w:ascii="Times New Roman" w:hAnsi="Times New Roman"/>
          <w:b/>
          <w:szCs w:val="24"/>
        </w:rPr>
        <w:t xml:space="preserve"> 2.01</w:t>
      </w:r>
      <w:r w:rsidR="0061401A">
        <w:rPr>
          <w:rFonts w:ascii="Times New Roman" w:hAnsi="Times New Roman"/>
          <w:b/>
          <w:szCs w:val="24"/>
        </w:rPr>
        <w:t>8</w:t>
      </w:r>
      <w:r w:rsidR="005C53BF">
        <w:rPr>
          <w:rFonts w:ascii="Times New Roman" w:hAnsi="Times New Roman"/>
          <w:b/>
          <w:szCs w:val="24"/>
        </w:rPr>
        <w:t>.</w:t>
      </w: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0B6F79" w:rsidRDefault="000B6F79" w:rsidP="007D2EAB">
      <w:pPr>
        <w:jc w:val="center"/>
        <w:rPr>
          <w:rFonts w:ascii="Times New Roman" w:hAnsi="Times New Roman"/>
          <w:b/>
          <w:szCs w:val="24"/>
        </w:rPr>
      </w:pPr>
    </w:p>
    <w:p w:rsidR="0061401A" w:rsidRDefault="0061401A" w:rsidP="00D91185">
      <w:pPr>
        <w:rPr>
          <w:rFonts w:ascii="Times New Roman" w:hAnsi="Times New Roman"/>
          <w:b/>
          <w:szCs w:val="24"/>
        </w:rPr>
      </w:pPr>
    </w:p>
    <w:p w:rsidR="006B7BAE" w:rsidRDefault="006B7BAE" w:rsidP="00D91185">
      <w:pPr>
        <w:rPr>
          <w:rFonts w:ascii="Times New Roman" w:hAnsi="Times New Roman"/>
          <w:b/>
          <w:szCs w:val="24"/>
        </w:rPr>
      </w:pPr>
    </w:p>
    <w:p w:rsidR="006B7BAE" w:rsidRDefault="006B7BAE" w:rsidP="00D91185">
      <w:pPr>
        <w:rPr>
          <w:rFonts w:ascii="Times New Roman" w:hAnsi="Times New Roman"/>
          <w:b/>
          <w:szCs w:val="24"/>
        </w:rPr>
      </w:pPr>
    </w:p>
    <w:p w:rsidR="006B7BAE" w:rsidRPr="00FD1ED9" w:rsidRDefault="006B7BAE" w:rsidP="00D91185">
      <w:pPr>
        <w:rPr>
          <w:rFonts w:ascii="Times New Roman" w:hAnsi="Times New Roman"/>
          <w:b/>
          <w:szCs w:val="24"/>
        </w:rPr>
      </w:pPr>
    </w:p>
    <w:p w:rsidR="00967098" w:rsidRPr="00FD1ED9" w:rsidRDefault="005C53B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07BF4" w:rsidRDefault="00707BF4" w:rsidP="007D2EAB">
      <w:pPr>
        <w:jc w:val="center"/>
        <w:rPr>
          <w:rFonts w:ascii="Times New Roman" w:hAnsi="Times New Roman"/>
          <w:b/>
          <w:szCs w:val="24"/>
        </w:rPr>
      </w:pPr>
    </w:p>
    <w:p w:rsidR="00707BF4" w:rsidRDefault="00707BF4" w:rsidP="007D2EAB">
      <w:pPr>
        <w:jc w:val="center"/>
        <w:rPr>
          <w:rFonts w:ascii="Times New Roman" w:hAnsi="Times New Roman"/>
          <w:b/>
          <w:szCs w:val="24"/>
        </w:rPr>
      </w:pPr>
    </w:p>
    <w:p w:rsidR="009706DC" w:rsidRDefault="009706DC" w:rsidP="007D2EAB">
      <w:pPr>
        <w:jc w:val="center"/>
        <w:rPr>
          <w:rFonts w:ascii="Times New Roman" w:hAnsi="Times New Roman"/>
          <w:b/>
          <w:szCs w:val="24"/>
        </w:rPr>
      </w:pPr>
    </w:p>
    <w:p w:rsidR="009706DC" w:rsidRDefault="009706DC" w:rsidP="007D2EAB">
      <w:pPr>
        <w:jc w:val="center"/>
        <w:rPr>
          <w:rFonts w:ascii="Times New Roman" w:hAnsi="Times New Roman"/>
          <w:b/>
          <w:szCs w:val="24"/>
        </w:rPr>
      </w:pPr>
    </w:p>
    <w:p w:rsidR="009706DC" w:rsidRDefault="009706DC" w:rsidP="007D2EAB">
      <w:pPr>
        <w:jc w:val="center"/>
        <w:rPr>
          <w:rFonts w:ascii="Times New Roman" w:hAnsi="Times New Roman"/>
          <w:b/>
          <w:szCs w:val="24"/>
        </w:rPr>
      </w:pPr>
    </w:p>
    <w:p w:rsidR="009706DC" w:rsidRDefault="009706DC" w:rsidP="007D2EAB">
      <w:pPr>
        <w:jc w:val="center"/>
        <w:rPr>
          <w:rFonts w:ascii="Times New Roman" w:hAnsi="Times New Roman"/>
          <w:b/>
          <w:szCs w:val="24"/>
        </w:rPr>
      </w:pPr>
    </w:p>
    <w:p w:rsidR="009706DC" w:rsidRDefault="009706DC" w:rsidP="007D2EAB">
      <w:pPr>
        <w:jc w:val="center"/>
        <w:rPr>
          <w:rFonts w:ascii="Times New Roman" w:hAnsi="Times New Roman"/>
          <w:b/>
          <w:szCs w:val="24"/>
        </w:rPr>
      </w:pPr>
    </w:p>
    <w:p w:rsidR="009706DC" w:rsidRDefault="009706DC" w:rsidP="007D2EAB">
      <w:pPr>
        <w:jc w:val="center"/>
        <w:rPr>
          <w:rFonts w:ascii="Times New Roman" w:hAnsi="Times New Roman"/>
          <w:b/>
          <w:szCs w:val="24"/>
        </w:rPr>
      </w:pPr>
    </w:p>
    <w:p w:rsidR="00707BF4" w:rsidRDefault="00707BF4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61401A" w:rsidRDefault="00823BE4" w:rsidP="0061401A">
      <w:pPr>
        <w:jc w:val="both"/>
        <w:rPr>
          <w:rFonts w:ascii="Times New Roman" w:hAnsi="Times New Roman"/>
          <w:b/>
          <w:smallCaps/>
          <w:szCs w:val="24"/>
        </w:rPr>
      </w:pPr>
      <w:r w:rsidRPr="0061401A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61401A" w:rsidRDefault="00EC1F31" w:rsidP="0061401A">
      <w:pPr>
        <w:jc w:val="both"/>
        <w:rPr>
          <w:rFonts w:ascii="Times New Roman" w:hAnsi="Times New Roman"/>
          <w:b/>
          <w:smallCaps/>
          <w:szCs w:val="24"/>
        </w:rPr>
      </w:pPr>
    </w:p>
    <w:p w:rsidR="00A71E30" w:rsidRDefault="005C53BF" w:rsidP="009706DC">
      <w:pPr>
        <w:ind w:firstLine="708"/>
        <w:jc w:val="both"/>
        <w:rPr>
          <w:rFonts w:ascii="Times New Roman" w:hAnsi="Times New Roman"/>
          <w:szCs w:val="24"/>
        </w:rPr>
      </w:pPr>
      <w:r w:rsidRPr="0061401A">
        <w:rPr>
          <w:color w:val="333333"/>
          <w:szCs w:val="24"/>
        </w:rPr>
        <w:t xml:space="preserve"> </w:t>
      </w:r>
      <w:r w:rsidR="00A71E30">
        <w:rPr>
          <w:rFonts w:ascii="Times New Roman" w:hAnsi="Times New Roman"/>
          <w:szCs w:val="24"/>
        </w:rPr>
        <w:t>O</w:t>
      </w:r>
      <w:r w:rsidR="00583A22" w:rsidRPr="00583A22">
        <w:rPr>
          <w:rFonts w:ascii="Times New Roman" w:hAnsi="Times New Roman"/>
          <w:szCs w:val="24"/>
        </w:rPr>
        <w:t xml:space="preserve"> presente pro</w:t>
      </w:r>
      <w:r w:rsidR="00A71E30">
        <w:rPr>
          <w:rFonts w:ascii="Times New Roman" w:hAnsi="Times New Roman"/>
          <w:szCs w:val="24"/>
        </w:rPr>
        <w:t>jeto de lei visa garantir um direito aos portadores de diabetes que já é amplamente assegurado em todo o mundo. Trata-se do direito do portador de diabetes, hóspede de hotel ou assemelhado localizado em nosso Município, no qual o desjejum esteja incluído no valor da d</w:t>
      </w:r>
      <w:r w:rsidR="00CD57C0">
        <w:rPr>
          <w:rFonts w:ascii="Times New Roman" w:hAnsi="Times New Roman"/>
          <w:szCs w:val="24"/>
        </w:rPr>
        <w:t>iá</w:t>
      </w:r>
      <w:r w:rsidR="00A71E30">
        <w:rPr>
          <w:rFonts w:ascii="Times New Roman" w:hAnsi="Times New Roman"/>
          <w:szCs w:val="24"/>
        </w:rPr>
        <w:t>ria, de ter direito a um café da manhã diferenciado e compatível com seu estado de diabético.</w:t>
      </w:r>
    </w:p>
    <w:p w:rsidR="00A71E30" w:rsidRDefault="00A71E30" w:rsidP="009706DC">
      <w:pPr>
        <w:ind w:firstLine="708"/>
        <w:jc w:val="both"/>
        <w:rPr>
          <w:rFonts w:ascii="Times New Roman" w:hAnsi="Times New Roman"/>
          <w:szCs w:val="24"/>
        </w:rPr>
      </w:pPr>
    </w:p>
    <w:p w:rsidR="00A71E30" w:rsidRDefault="00A71E30" w:rsidP="00A71E3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Observe-se, de imediato, que a diabetes não é uma doença de minorias. Calcula-se que, em todo o mundo, aproximadamente 250 milhões de pessoas são portadores de diabetes, registrando-se um novo caso a cada segundo. Segundo a </w:t>
      </w:r>
      <w:r w:rsidR="009706DC" w:rsidRPr="00A71E30">
        <w:rPr>
          <w:rFonts w:ascii="Times New Roman" w:hAnsi="Times New Roman"/>
        </w:rPr>
        <w:t xml:space="preserve">Federação Internacional de Diabetes, entidade vinculada à Organização Mundial da Saúde – OMS, o número total de portadores de diabetes deverá chegar a 380 milhões de pessoas em 2025. </w:t>
      </w:r>
    </w:p>
    <w:p w:rsidR="00A71E30" w:rsidRDefault="00A71E30" w:rsidP="00A71E30">
      <w:pPr>
        <w:ind w:firstLine="708"/>
        <w:jc w:val="both"/>
        <w:rPr>
          <w:rFonts w:ascii="Times New Roman" w:hAnsi="Times New Roman"/>
        </w:rPr>
      </w:pPr>
    </w:p>
    <w:p w:rsidR="00A71E30" w:rsidRDefault="00A71E30" w:rsidP="00A71E3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Até esta data </w:t>
      </w:r>
      <w:r w:rsidR="009706DC" w:rsidRPr="00A71E30">
        <w:rPr>
          <w:rFonts w:ascii="Times New Roman" w:hAnsi="Times New Roman"/>
        </w:rPr>
        <w:t xml:space="preserve">o Brasil deverá passar do oitavo para o quarto lugar do “ranking” mundial de países com pessoas maiores de 18 (dezoito) anos com diabetes, passando de 7,3 milhões para 17,6 milhões, quase duas vezes e meia mais que atualmente. </w:t>
      </w:r>
    </w:p>
    <w:p w:rsidR="00A71E30" w:rsidRDefault="00A71E30" w:rsidP="00A71E30">
      <w:pPr>
        <w:ind w:firstLine="708"/>
        <w:jc w:val="both"/>
        <w:rPr>
          <w:rFonts w:ascii="Times New Roman" w:hAnsi="Times New Roman"/>
        </w:rPr>
      </w:pPr>
    </w:p>
    <w:p w:rsidR="00A71E30" w:rsidRDefault="00A71E30" w:rsidP="00A71E3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Diante de tais números a facilitação da vida dessas pessoas, além da prevenção e do combate à doença, torna-se um dever do Poder Público.</w:t>
      </w:r>
    </w:p>
    <w:p w:rsidR="00063B06" w:rsidRDefault="00063B06" w:rsidP="00A71E30">
      <w:pPr>
        <w:ind w:firstLine="708"/>
        <w:jc w:val="both"/>
        <w:rPr>
          <w:rFonts w:ascii="Times New Roman" w:hAnsi="Times New Roman"/>
        </w:rPr>
      </w:pPr>
    </w:p>
    <w:p w:rsidR="00063B06" w:rsidRDefault="00063B06" w:rsidP="00A71E3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outro lado, a medida não prejudica a iniciativa privada, pois é de fácil e barata implementação e sua adoção importará em benefício não só dos diabéticos, mas de todos aqueles que desejam perder peso e consumir produtos mais saudáveis, sobretudo pães pouco calóricos e muitas frutas. Note-se, por oportuno, que o Brasil, por seu clima tropical e sua rica vegetação, é um grande produtor de milhares de tipos de frutas, a maior parte delas baratas e nutritivas, devendo seu consumo ser estimulado como medida de saúde pública.</w:t>
      </w:r>
    </w:p>
    <w:p w:rsidR="00063B06" w:rsidRDefault="00063B06" w:rsidP="00A71E30">
      <w:pPr>
        <w:ind w:firstLine="708"/>
        <w:jc w:val="both"/>
        <w:rPr>
          <w:rFonts w:ascii="Times New Roman" w:hAnsi="Times New Roman"/>
        </w:rPr>
      </w:pPr>
    </w:p>
    <w:p w:rsidR="00A71E30" w:rsidRDefault="00063B06" w:rsidP="00A71E3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disponibilização de produtos dietéticos no desjejum dos hotéis e similares ajudará até mesmo na prevenção da diabetes. Conforme ensina o Dr. Silvio </w:t>
      </w:r>
      <w:proofErr w:type="spellStart"/>
      <w:r>
        <w:rPr>
          <w:rFonts w:ascii="Times New Roman" w:hAnsi="Times New Roman"/>
        </w:rPr>
        <w:t>Reggi</w:t>
      </w:r>
      <w:proofErr w:type="spellEnd"/>
      <w:r>
        <w:rPr>
          <w:rFonts w:ascii="Times New Roman" w:hAnsi="Times New Roman"/>
        </w:rPr>
        <w:t xml:space="preserve">, cardiologista da Universidade Federal de São Paulo “idade e herança genética são fatores de risco que não podemos controlar, por isso é importante investir no que é possível evitar, como o fumo, o sedentarismo e o </w:t>
      </w:r>
      <w:r w:rsidRPr="0079259C">
        <w:rPr>
          <w:rFonts w:ascii="Times New Roman" w:hAnsi="Times New Roman"/>
        </w:rPr>
        <w:t>excesso de peso</w:t>
      </w:r>
      <w:r>
        <w:rPr>
          <w:rFonts w:ascii="Times New Roman" w:hAnsi="Times New Roman"/>
        </w:rPr>
        <w:t xml:space="preserve">”. </w:t>
      </w:r>
    </w:p>
    <w:p w:rsidR="0079259C" w:rsidRDefault="0079259C" w:rsidP="00A71E30">
      <w:pPr>
        <w:ind w:firstLine="708"/>
        <w:jc w:val="both"/>
        <w:rPr>
          <w:rFonts w:ascii="Times New Roman" w:hAnsi="Times New Roman"/>
        </w:rPr>
      </w:pPr>
    </w:p>
    <w:p w:rsidR="00707BF4" w:rsidRDefault="009706DC" w:rsidP="00A71E30">
      <w:pPr>
        <w:ind w:firstLine="708"/>
        <w:jc w:val="both"/>
        <w:rPr>
          <w:rFonts w:ascii="Times New Roman" w:hAnsi="Times New Roman"/>
        </w:rPr>
      </w:pPr>
      <w:r w:rsidRPr="00A71E30">
        <w:rPr>
          <w:rFonts w:ascii="Times New Roman" w:hAnsi="Times New Roman"/>
        </w:rPr>
        <w:t>O projeto em análise reveste-se de elevado interesse público, pois aprovada a propositura irá ajudar os portadores de diabete</w:t>
      </w:r>
      <w:r w:rsidR="00C4224F">
        <w:rPr>
          <w:rFonts w:ascii="Times New Roman" w:hAnsi="Times New Roman"/>
        </w:rPr>
        <w:t>s</w:t>
      </w:r>
      <w:r w:rsidRPr="00A71E30">
        <w:rPr>
          <w:rFonts w:ascii="Times New Roman" w:hAnsi="Times New Roman"/>
        </w:rPr>
        <w:t xml:space="preserve"> a terem opções de escolha de alimentação para o seu regime. Esse comportamento ao longo do tempo ajudará os portadores de diabetes a possuírem uma melhor qualidade de vida, não sobrecarregando assim o sistema de saúde pública com internações e procedimentos prematuros.</w:t>
      </w:r>
    </w:p>
    <w:p w:rsidR="009650FD" w:rsidRDefault="009650FD" w:rsidP="00B14441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lastRenderedPageBreak/>
        <w:t xml:space="preserve">Anexo Projeto de Lei N.º 97/2009 de igual teor </w:t>
      </w:r>
      <w:proofErr w:type="gramStart"/>
      <w:r>
        <w:rPr>
          <w:rFonts w:ascii="Times New Roman" w:hAnsi="Times New Roman"/>
        </w:rPr>
        <w:t xml:space="preserve">aprovado </w:t>
      </w:r>
      <w:r w:rsidR="00E113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proofErr w:type="gramEnd"/>
      <w:r>
        <w:rPr>
          <w:rFonts w:ascii="Times New Roman" w:hAnsi="Times New Roman"/>
          <w:szCs w:val="24"/>
        </w:rPr>
        <w:t xml:space="preserve"> Câmara Municipal de São Paulo.</w:t>
      </w:r>
    </w:p>
    <w:p w:rsidR="009650FD" w:rsidRDefault="009650FD" w:rsidP="00B14441">
      <w:pPr>
        <w:ind w:firstLine="708"/>
        <w:jc w:val="both"/>
        <w:rPr>
          <w:rFonts w:ascii="Times New Roman" w:hAnsi="Times New Roman"/>
          <w:szCs w:val="24"/>
        </w:rPr>
      </w:pPr>
    </w:p>
    <w:p w:rsidR="00B14441" w:rsidRDefault="00707BF4" w:rsidP="00B1444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Para tanto, conto com a acolhida de meus nobres colegas, para a aprovação deste importante projeto </w:t>
      </w:r>
      <w:r w:rsidR="00B14441">
        <w:rPr>
          <w:rFonts w:ascii="Times New Roman" w:hAnsi="Times New Roman"/>
        </w:rPr>
        <w:t>de baixo custo, mas que poderá render alto benefício para uma significativa parcela de nossa população, motivo pelo qual pedimos e esperamos o apoio do</w:t>
      </w:r>
      <w:r w:rsidR="00E113C6">
        <w:rPr>
          <w:rFonts w:ascii="Times New Roman" w:hAnsi="Times New Roman"/>
        </w:rPr>
        <w:t>s</w:t>
      </w:r>
      <w:r w:rsidR="00B14441">
        <w:rPr>
          <w:rFonts w:ascii="Times New Roman" w:hAnsi="Times New Roman"/>
        </w:rPr>
        <w:t xml:space="preserve"> Nobres Vereadores desta Edilidade para sua aprovação.</w:t>
      </w:r>
    </w:p>
    <w:p w:rsidR="00707BF4" w:rsidRPr="0061401A" w:rsidRDefault="00707BF4" w:rsidP="00707BF4">
      <w:pPr>
        <w:jc w:val="both"/>
        <w:rPr>
          <w:rFonts w:ascii="Times New Roman" w:hAnsi="Times New Roman"/>
          <w:szCs w:val="24"/>
        </w:rPr>
      </w:pPr>
    </w:p>
    <w:p w:rsidR="00170C00" w:rsidRDefault="00170C00" w:rsidP="0061401A">
      <w:pPr>
        <w:jc w:val="both"/>
        <w:rPr>
          <w:rFonts w:ascii="Times New Roman" w:hAnsi="Times New Roman"/>
          <w:szCs w:val="24"/>
        </w:rPr>
      </w:pPr>
    </w:p>
    <w:p w:rsidR="00707BF4" w:rsidRDefault="00707BF4" w:rsidP="0061401A">
      <w:pPr>
        <w:jc w:val="both"/>
        <w:rPr>
          <w:rFonts w:ascii="Times New Roman" w:hAnsi="Times New Roman"/>
          <w:szCs w:val="24"/>
        </w:rPr>
      </w:pPr>
    </w:p>
    <w:p w:rsidR="00707BF4" w:rsidRPr="0061401A" w:rsidRDefault="00707BF4" w:rsidP="0061401A">
      <w:pPr>
        <w:jc w:val="both"/>
        <w:rPr>
          <w:rFonts w:ascii="Times New Roman" w:hAnsi="Times New Roman"/>
          <w:szCs w:val="24"/>
        </w:rPr>
      </w:pPr>
    </w:p>
    <w:p w:rsidR="00D320E8" w:rsidRPr="00FD1ED9" w:rsidRDefault="00D320E8" w:rsidP="00D320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S/S.,   </w:t>
      </w:r>
      <w:r w:rsidR="00E113C6">
        <w:rPr>
          <w:rFonts w:ascii="Times New Roman" w:hAnsi="Times New Roman"/>
          <w:b/>
          <w:szCs w:val="24"/>
        </w:rPr>
        <w:t>05</w:t>
      </w:r>
      <w:r w:rsidR="00707BF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</w:t>
      </w:r>
      <w:r w:rsidR="00E113C6">
        <w:rPr>
          <w:rFonts w:ascii="Times New Roman" w:hAnsi="Times New Roman"/>
          <w:b/>
          <w:szCs w:val="24"/>
        </w:rPr>
        <w:t xml:space="preserve">junho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2.018.</w:t>
      </w:r>
    </w:p>
    <w:p w:rsidR="00D320E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Default="00D320E8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B957E4" w:rsidRPr="00FD1ED9" w:rsidRDefault="00B957E4" w:rsidP="00D320E8">
      <w:pPr>
        <w:jc w:val="center"/>
        <w:rPr>
          <w:rFonts w:ascii="Times New Roman" w:hAnsi="Times New Roman"/>
          <w:b/>
          <w:szCs w:val="24"/>
        </w:rPr>
      </w:pPr>
    </w:p>
    <w:p w:rsidR="00D320E8" w:rsidRPr="00FD1ED9" w:rsidRDefault="00D320E8" w:rsidP="00D320E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Pr. Luis Santos</w:t>
      </w:r>
    </w:p>
    <w:p w:rsidR="00D320E8" w:rsidRPr="00FD1ED9" w:rsidRDefault="00D320E8" w:rsidP="00D320E8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61401A" w:rsidRDefault="007B45DB" w:rsidP="00D320E8">
      <w:pPr>
        <w:jc w:val="both"/>
        <w:rPr>
          <w:rFonts w:ascii="Times New Roman" w:hAnsi="Times New Roman"/>
          <w:szCs w:val="24"/>
        </w:rPr>
      </w:pPr>
    </w:p>
    <w:sectPr w:rsidR="007B45DB" w:rsidRPr="0061401A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DC" w:rsidRDefault="00F35ADC" w:rsidP="0034476D">
      <w:r>
        <w:separator/>
      </w:r>
    </w:p>
  </w:endnote>
  <w:endnote w:type="continuationSeparator" w:id="0">
    <w:p w:rsidR="00F35ADC" w:rsidRDefault="00F35AD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DC" w:rsidRDefault="00F35ADC" w:rsidP="0034476D">
      <w:r>
        <w:separator/>
      </w:r>
    </w:p>
  </w:footnote>
  <w:footnote w:type="continuationSeparator" w:id="0">
    <w:p w:rsidR="00F35ADC" w:rsidRDefault="00F35AD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E0FFE"/>
    <w:rsid w:val="00013AC3"/>
    <w:rsid w:val="00015A2C"/>
    <w:rsid w:val="00060E7B"/>
    <w:rsid w:val="00063B06"/>
    <w:rsid w:val="00070077"/>
    <w:rsid w:val="00083E5D"/>
    <w:rsid w:val="00086C41"/>
    <w:rsid w:val="000B6F79"/>
    <w:rsid w:val="000F4A4C"/>
    <w:rsid w:val="000F505D"/>
    <w:rsid w:val="00126585"/>
    <w:rsid w:val="00170C00"/>
    <w:rsid w:val="00171EA7"/>
    <w:rsid w:val="001E1F2A"/>
    <w:rsid w:val="001F699A"/>
    <w:rsid w:val="0026174B"/>
    <w:rsid w:val="0027297C"/>
    <w:rsid w:val="002740FE"/>
    <w:rsid w:val="002770A2"/>
    <w:rsid w:val="002859F3"/>
    <w:rsid w:val="002C26A5"/>
    <w:rsid w:val="002D0F67"/>
    <w:rsid w:val="002D444F"/>
    <w:rsid w:val="002E755F"/>
    <w:rsid w:val="003076B9"/>
    <w:rsid w:val="00311618"/>
    <w:rsid w:val="0034476D"/>
    <w:rsid w:val="00354783"/>
    <w:rsid w:val="00357797"/>
    <w:rsid w:val="00364FC3"/>
    <w:rsid w:val="00366CEC"/>
    <w:rsid w:val="0037719B"/>
    <w:rsid w:val="003878EC"/>
    <w:rsid w:val="003B5125"/>
    <w:rsid w:val="003C1B93"/>
    <w:rsid w:val="003D2073"/>
    <w:rsid w:val="003E3348"/>
    <w:rsid w:val="003F5DF7"/>
    <w:rsid w:val="00423D58"/>
    <w:rsid w:val="00432031"/>
    <w:rsid w:val="004331EA"/>
    <w:rsid w:val="004556BF"/>
    <w:rsid w:val="00490CD1"/>
    <w:rsid w:val="004E17FD"/>
    <w:rsid w:val="004F2CEB"/>
    <w:rsid w:val="005053AB"/>
    <w:rsid w:val="00515739"/>
    <w:rsid w:val="00550EE0"/>
    <w:rsid w:val="005655B6"/>
    <w:rsid w:val="00583A22"/>
    <w:rsid w:val="005C53BF"/>
    <w:rsid w:val="005D2870"/>
    <w:rsid w:val="006037D1"/>
    <w:rsid w:val="00612A4E"/>
    <w:rsid w:val="0061401A"/>
    <w:rsid w:val="00624209"/>
    <w:rsid w:val="0062604A"/>
    <w:rsid w:val="00646E5F"/>
    <w:rsid w:val="00687619"/>
    <w:rsid w:val="006924F5"/>
    <w:rsid w:val="006B704A"/>
    <w:rsid w:val="006B7BAE"/>
    <w:rsid w:val="006F1E25"/>
    <w:rsid w:val="00707BF4"/>
    <w:rsid w:val="007204E4"/>
    <w:rsid w:val="007260F3"/>
    <w:rsid w:val="00786B05"/>
    <w:rsid w:val="0079259C"/>
    <w:rsid w:val="007A1329"/>
    <w:rsid w:val="007B45DB"/>
    <w:rsid w:val="007B488D"/>
    <w:rsid w:val="007D2EAB"/>
    <w:rsid w:val="007E0E45"/>
    <w:rsid w:val="007F1FAE"/>
    <w:rsid w:val="00823BE4"/>
    <w:rsid w:val="00832467"/>
    <w:rsid w:val="00852B02"/>
    <w:rsid w:val="00852E6E"/>
    <w:rsid w:val="00860E6A"/>
    <w:rsid w:val="00877D04"/>
    <w:rsid w:val="008814F4"/>
    <w:rsid w:val="008B277F"/>
    <w:rsid w:val="008C39BD"/>
    <w:rsid w:val="008E183C"/>
    <w:rsid w:val="008E3912"/>
    <w:rsid w:val="008E7ECF"/>
    <w:rsid w:val="00910B9D"/>
    <w:rsid w:val="00932215"/>
    <w:rsid w:val="009570DC"/>
    <w:rsid w:val="009650FD"/>
    <w:rsid w:val="00967098"/>
    <w:rsid w:val="009706DC"/>
    <w:rsid w:val="00977740"/>
    <w:rsid w:val="00980BBC"/>
    <w:rsid w:val="00987DDE"/>
    <w:rsid w:val="00990C4C"/>
    <w:rsid w:val="009A34DC"/>
    <w:rsid w:val="009B47DF"/>
    <w:rsid w:val="009D3610"/>
    <w:rsid w:val="009E687F"/>
    <w:rsid w:val="009F3C9B"/>
    <w:rsid w:val="00A67205"/>
    <w:rsid w:val="00A71E30"/>
    <w:rsid w:val="00AE0E90"/>
    <w:rsid w:val="00AE0FFE"/>
    <w:rsid w:val="00AE6D7D"/>
    <w:rsid w:val="00AF5B33"/>
    <w:rsid w:val="00B14441"/>
    <w:rsid w:val="00B26DA9"/>
    <w:rsid w:val="00B452FE"/>
    <w:rsid w:val="00B957E4"/>
    <w:rsid w:val="00BD2A94"/>
    <w:rsid w:val="00BE0891"/>
    <w:rsid w:val="00BE3462"/>
    <w:rsid w:val="00BE56CF"/>
    <w:rsid w:val="00C0285D"/>
    <w:rsid w:val="00C4224F"/>
    <w:rsid w:val="00C45C18"/>
    <w:rsid w:val="00C50DE8"/>
    <w:rsid w:val="00C53A6F"/>
    <w:rsid w:val="00C8675A"/>
    <w:rsid w:val="00C90967"/>
    <w:rsid w:val="00CA7C3A"/>
    <w:rsid w:val="00CB7BC7"/>
    <w:rsid w:val="00CD36FE"/>
    <w:rsid w:val="00CD57C0"/>
    <w:rsid w:val="00D01A38"/>
    <w:rsid w:val="00D2525E"/>
    <w:rsid w:val="00D320E8"/>
    <w:rsid w:val="00D33549"/>
    <w:rsid w:val="00D465DB"/>
    <w:rsid w:val="00D61058"/>
    <w:rsid w:val="00D91185"/>
    <w:rsid w:val="00DB61F9"/>
    <w:rsid w:val="00DE2E0D"/>
    <w:rsid w:val="00DF2A8D"/>
    <w:rsid w:val="00E113C6"/>
    <w:rsid w:val="00E40646"/>
    <w:rsid w:val="00E43CA0"/>
    <w:rsid w:val="00E64A26"/>
    <w:rsid w:val="00E72190"/>
    <w:rsid w:val="00E74949"/>
    <w:rsid w:val="00E90E95"/>
    <w:rsid w:val="00EB0498"/>
    <w:rsid w:val="00EC1F31"/>
    <w:rsid w:val="00EF3BEF"/>
    <w:rsid w:val="00F2399F"/>
    <w:rsid w:val="00F35ADC"/>
    <w:rsid w:val="00F6142E"/>
    <w:rsid w:val="00F74499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A5791FAC-2BA2-4A50-8762-D7D3751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customStyle="1" w:styleId="descricaodetalhe">
    <w:name w:val="descricao_detalhe"/>
    <w:basedOn w:val="Fontepargpadro"/>
    <w:rsid w:val="0058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99</TotalTime>
  <Pages>4</Pages>
  <Words>931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12</cp:revision>
  <cp:lastPrinted>2018-06-05T17:56:00Z</cp:lastPrinted>
  <dcterms:created xsi:type="dcterms:W3CDTF">2018-06-05T16:22:00Z</dcterms:created>
  <dcterms:modified xsi:type="dcterms:W3CDTF">2018-06-06T13:47:00Z</dcterms:modified>
</cp:coreProperties>
</file>