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0A" w:rsidRDefault="000A6B0A">
      <w:pPr>
        <w:jc w:val="center"/>
        <w:rPr>
          <w:rFonts w:ascii="Times New Roman" w:hAnsi="Times New Roman"/>
          <w:b/>
          <w:smallCaps/>
          <w:szCs w:val="24"/>
        </w:rPr>
      </w:pPr>
    </w:p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DA0030">
        <w:rPr>
          <w:rFonts w:ascii="Times New Roman" w:hAnsi="Times New Roman"/>
          <w:b/>
          <w:smallCaps/>
          <w:szCs w:val="24"/>
        </w:rPr>
        <w:t>162/2018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146E0" w:rsidRPr="00FD1ED9" w:rsidRDefault="003249F6" w:rsidP="00285968">
      <w:pPr>
        <w:ind w:left="2977"/>
        <w:jc w:val="both"/>
        <w:rPr>
          <w:rFonts w:ascii="Times New Roman" w:hAnsi="Times New Roman"/>
          <w:b/>
          <w:szCs w:val="24"/>
        </w:rPr>
      </w:pPr>
      <w:r w:rsidRPr="003249F6">
        <w:rPr>
          <w:rFonts w:ascii="Times New Roman" w:hAnsi="Times New Roman"/>
          <w:b/>
          <w:szCs w:val="24"/>
        </w:rPr>
        <w:t>Dispõe sobre a afixação de cartaz conscientizando sobre</w:t>
      </w:r>
      <w:r w:rsidR="005047CD">
        <w:rPr>
          <w:rFonts w:ascii="Times New Roman" w:hAnsi="Times New Roman"/>
          <w:b/>
          <w:szCs w:val="24"/>
        </w:rPr>
        <w:t xml:space="preserve"> a Lei 11634/2017 e</w:t>
      </w:r>
      <w:r w:rsidRPr="003249F6">
        <w:rPr>
          <w:rFonts w:ascii="Times New Roman" w:hAnsi="Times New Roman"/>
          <w:b/>
          <w:szCs w:val="24"/>
        </w:rPr>
        <w:t>m todos</w:t>
      </w:r>
      <w:r>
        <w:rPr>
          <w:rFonts w:ascii="Times New Roman" w:hAnsi="Times New Roman"/>
          <w:b/>
          <w:szCs w:val="24"/>
        </w:rPr>
        <w:t xml:space="preserve"> os</w:t>
      </w:r>
      <w:r w:rsidRPr="003249F6">
        <w:rPr>
          <w:rFonts w:ascii="Times New Roman" w:hAnsi="Times New Roman"/>
          <w:b/>
          <w:szCs w:val="24"/>
        </w:rPr>
        <w:t xml:space="preserve"> estabelecimentos comerciais no Município</w:t>
      </w:r>
      <w:r w:rsidR="00285968">
        <w:rPr>
          <w:rFonts w:ascii="Times New Roman" w:hAnsi="Times New Roman"/>
          <w:b/>
          <w:szCs w:val="24"/>
        </w:rPr>
        <w:t>.</w:t>
      </w:r>
    </w:p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85968" w:rsidRDefault="00285968" w:rsidP="00285968">
      <w:pPr>
        <w:ind w:firstLine="2268"/>
        <w:jc w:val="both"/>
        <w:rPr>
          <w:rFonts w:ascii="Times New Roman" w:hAnsi="Times New Roman"/>
          <w:szCs w:val="24"/>
        </w:rPr>
      </w:pPr>
      <w:r w:rsidRPr="00285968">
        <w:rPr>
          <w:rFonts w:ascii="Times New Roman" w:hAnsi="Times New Roman"/>
          <w:szCs w:val="24"/>
        </w:rPr>
        <w:t xml:space="preserve">Art. 1º </w:t>
      </w:r>
      <w:r w:rsidR="003249F6">
        <w:rPr>
          <w:rFonts w:ascii="Times New Roman" w:hAnsi="Times New Roman"/>
          <w:szCs w:val="24"/>
        </w:rPr>
        <w:t>Todos o</w:t>
      </w:r>
      <w:r w:rsidRPr="00285968">
        <w:rPr>
          <w:rFonts w:ascii="Times New Roman" w:hAnsi="Times New Roman"/>
          <w:szCs w:val="24"/>
        </w:rPr>
        <w:t xml:space="preserve">s estabelecimentos </w:t>
      </w:r>
      <w:r w:rsidR="003249F6">
        <w:rPr>
          <w:rFonts w:ascii="Times New Roman" w:hAnsi="Times New Roman"/>
          <w:szCs w:val="24"/>
        </w:rPr>
        <w:t>comerciais</w:t>
      </w:r>
      <w:r w:rsidRPr="00285968">
        <w:rPr>
          <w:rFonts w:ascii="Times New Roman" w:hAnsi="Times New Roman"/>
          <w:szCs w:val="24"/>
        </w:rPr>
        <w:t xml:space="preserve">, </w:t>
      </w:r>
      <w:r w:rsidR="003249F6">
        <w:rPr>
          <w:rFonts w:ascii="Times New Roman" w:hAnsi="Times New Roman"/>
          <w:szCs w:val="24"/>
        </w:rPr>
        <w:t xml:space="preserve">sem exceção, </w:t>
      </w:r>
      <w:r w:rsidRPr="00285968">
        <w:rPr>
          <w:rFonts w:ascii="Times New Roman" w:hAnsi="Times New Roman"/>
          <w:szCs w:val="24"/>
        </w:rPr>
        <w:t xml:space="preserve">no âmbito do Município, ficam obrigados a afixarem, em suas dependências, </w:t>
      </w:r>
      <w:r w:rsidR="00AF6B31">
        <w:rPr>
          <w:rFonts w:ascii="Times New Roman" w:hAnsi="Times New Roman"/>
          <w:szCs w:val="24"/>
        </w:rPr>
        <w:t xml:space="preserve">ao menos um </w:t>
      </w:r>
      <w:r w:rsidRPr="00285968">
        <w:rPr>
          <w:rFonts w:ascii="Times New Roman" w:hAnsi="Times New Roman"/>
          <w:szCs w:val="24"/>
        </w:rPr>
        <w:t xml:space="preserve">cartaz conscientizando a população sobre </w:t>
      </w:r>
      <w:r w:rsidR="005047CD">
        <w:rPr>
          <w:rFonts w:ascii="Times New Roman" w:hAnsi="Times New Roman"/>
          <w:szCs w:val="24"/>
        </w:rPr>
        <w:t xml:space="preserve">a Lei 11634/2017, que </w:t>
      </w:r>
      <w:r w:rsidR="0042192D">
        <w:rPr>
          <w:rFonts w:ascii="Times New Roman" w:hAnsi="Times New Roman"/>
          <w:szCs w:val="24"/>
        </w:rPr>
        <w:t>proí</w:t>
      </w:r>
      <w:r w:rsidR="005047CD">
        <w:rPr>
          <w:rFonts w:ascii="Times New Roman" w:hAnsi="Times New Roman"/>
          <w:szCs w:val="24"/>
        </w:rPr>
        <w:t>b</w:t>
      </w:r>
      <w:r w:rsidR="0042192D">
        <w:rPr>
          <w:rFonts w:ascii="Times New Roman" w:hAnsi="Times New Roman"/>
          <w:szCs w:val="24"/>
        </w:rPr>
        <w:t>e</w:t>
      </w:r>
      <w:r w:rsidR="005047CD" w:rsidRPr="005047CD">
        <w:rPr>
          <w:rFonts w:ascii="Times New Roman" w:hAnsi="Times New Roman"/>
          <w:szCs w:val="24"/>
        </w:rPr>
        <w:t xml:space="preserve"> a utilização de fogos de artifício que causem poluição sonora, como estouros e estampidos, acima de 65 (sessenta e cinco) </w:t>
      </w:r>
      <w:r w:rsidR="005047CD" w:rsidRPr="00CA5EF0">
        <w:rPr>
          <w:rFonts w:ascii="Times New Roman" w:hAnsi="Times New Roman"/>
          <w:i/>
          <w:szCs w:val="24"/>
        </w:rPr>
        <w:t>decibels</w:t>
      </w:r>
      <w:r w:rsidR="005047CD" w:rsidRPr="005047CD">
        <w:rPr>
          <w:rFonts w:ascii="Times New Roman" w:hAnsi="Times New Roman"/>
          <w:szCs w:val="24"/>
        </w:rPr>
        <w:t xml:space="preserve"> nas áreas públicas do município de Sorocaba.</w:t>
      </w:r>
    </w:p>
    <w:p w:rsidR="00285968" w:rsidRPr="00285968" w:rsidRDefault="00285968" w:rsidP="00285968">
      <w:pPr>
        <w:ind w:firstLine="2268"/>
        <w:jc w:val="both"/>
        <w:rPr>
          <w:rFonts w:ascii="Times New Roman" w:hAnsi="Times New Roman"/>
          <w:szCs w:val="24"/>
        </w:rPr>
      </w:pPr>
    </w:p>
    <w:p w:rsidR="00285968" w:rsidRDefault="00285968" w:rsidP="00285968">
      <w:pPr>
        <w:ind w:firstLine="2268"/>
        <w:jc w:val="both"/>
        <w:rPr>
          <w:rFonts w:ascii="Times New Roman" w:hAnsi="Times New Roman"/>
          <w:szCs w:val="24"/>
        </w:rPr>
      </w:pPr>
      <w:r w:rsidRPr="00285968">
        <w:rPr>
          <w:rFonts w:ascii="Times New Roman" w:hAnsi="Times New Roman"/>
          <w:szCs w:val="24"/>
        </w:rPr>
        <w:t>Art. 2º O cartaz a que se refere o art. 1º, retro, dever</w:t>
      </w:r>
      <w:r w:rsidR="00AF6B31">
        <w:rPr>
          <w:rFonts w:ascii="Times New Roman" w:hAnsi="Times New Roman"/>
          <w:szCs w:val="24"/>
        </w:rPr>
        <w:t>á</w:t>
      </w:r>
      <w:r w:rsidR="001B2910">
        <w:rPr>
          <w:rFonts w:ascii="Times New Roman" w:hAnsi="Times New Roman"/>
          <w:szCs w:val="24"/>
        </w:rPr>
        <w:t xml:space="preserve">, ao menos, </w:t>
      </w:r>
      <w:r w:rsidR="001B2910" w:rsidRPr="001B2910">
        <w:rPr>
          <w:rFonts w:ascii="Times New Roman" w:hAnsi="Times New Roman"/>
          <w:szCs w:val="24"/>
        </w:rPr>
        <w:t xml:space="preserve">ser confeccionado </w:t>
      </w:r>
      <w:r w:rsidR="00BF7F9D" w:rsidRPr="00BF7F9D">
        <w:rPr>
          <w:rFonts w:ascii="Times New Roman" w:hAnsi="Times New Roman"/>
          <w:szCs w:val="24"/>
        </w:rPr>
        <w:t>no tamanho de 30X40 centímetros</w:t>
      </w:r>
      <w:r w:rsidR="00BF7F9D">
        <w:rPr>
          <w:rFonts w:ascii="Times New Roman" w:hAnsi="Times New Roman"/>
          <w:szCs w:val="24"/>
        </w:rPr>
        <w:t>,</w:t>
      </w:r>
      <w:r w:rsidR="00BF7F9D" w:rsidRPr="00BF7F9D">
        <w:rPr>
          <w:rFonts w:ascii="Times New Roman" w:hAnsi="Times New Roman"/>
          <w:szCs w:val="24"/>
        </w:rPr>
        <w:t xml:space="preserve"> </w:t>
      </w:r>
      <w:r w:rsidR="00DE212F">
        <w:rPr>
          <w:rFonts w:ascii="Times New Roman" w:hAnsi="Times New Roman"/>
          <w:szCs w:val="24"/>
        </w:rPr>
        <w:t>informando</w:t>
      </w:r>
      <w:r w:rsidR="003249F6">
        <w:rPr>
          <w:rFonts w:ascii="Times New Roman" w:hAnsi="Times New Roman"/>
          <w:szCs w:val="24"/>
        </w:rPr>
        <w:t xml:space="preserve"> </w:t>
      </w:r>
      <w:r w:rsidR="0042192D">
        <w:rPr>
          <w:rFonts w:ascii="Times New Roman" w:hAnsi="Times New Roman"/>
          <w:szCs w:val="24"/>
        </w:rPr>
        <w:t xml:space="preserve">que em Sorocaba é proibido a </w:t>
      </w:r>
      <w:r w:rsidR="0042192D" w:rsidRPr="005047CD">
        <w:rPr>
          <w:rFonts w:ascii="Times New Roman" w:hAnsi="Times New Roman"/>
          <w:szCs w:val="24"/>
        </w:rPr>
        <w:t xml:space="preserve">utilização de fogos de artifício que causem poluição sonora, como estouros e estampidos, acima de 65 (sessenta e cinco) </w:t>
      </w:r>
      <w:r w:rsidR="0042192D" w:rsidRPr="00CA5EF0">
        <w:rPr>
          <w:rFonts w:ascii="Times New Roman" w:hAnsi="Times New Roman"/>
          <w:i/>
          <w:szCs w:val="24"/>
        </w:rPr>
        <w:t>decibels</w:t>
      </w:r>
      <w:r w:rsidR="00DE212F">
        <w:rPr>
          <w:rFonts w:ascii="Times New Roman" w:hAnsi="Times New Roman"/>
          <w:szCs w:val="24"/>
        </w:rPr>
        <w:t>,</w:t>
      </w:r>
      <w:r w:rsidR="003249F6">
        <w:rPr>
          <w:rFonts w:ascii="Times New Roman" w:hAnsi="Times New Roman"/>
          <w:szCs w:val="24"/>
        </w:rPr>
        <w:t xml:space="preserve"> </w:t>
      </w:r>
      <w:r w:rsidR="00981E7D">
        <w:rPr>
          <w:rFonts w:ascii="Times New Roman" w:hAnsi="Times New Roman"/>
          <w:szCs w:val="24"/>
        </w:rPr>
        <w:t>além de</w:t>
      </w:r>
      <w:r w:rsidR="001B2910">
        <w:rPr>
          <w:rFonts w:ascii="Times New Roman" w:hAnsi="Times New Roman"/>
          <w:szCs w:val="24"/>
        </w:rPr>
        <w:t xml:space="preserve"> </w:t>
      </w:r>
      <w:r w:rsidRPr="00285968">
        <w:rPr>
          <w:rFonts w:ascii="Times New Roman" w:hAnsi="Times New Roman"/>
          <w:szCs w:val="24"/>
        </w:rPr>
        <w:t>ser afixado em lugar visíve</w:t>
      </w:r>
      <w:r w:rsidR="00AF6B31">
        <w:rPr>
          <w:rFonts w:ascii="Times New Roman" w:hAnsi="Times New Roman"/>
          <w:szCs w:val="24"/>
        </w:rPr>
        <w:t>l</w:t>
      </w:r>
      <w:r w:rsidRPr="00285968">
        <w:rPr>
          <w:rFonts w:ascii="Times New Roman" w:hAnsi="Times New Roman"/>
          <w:szCs w:val="24"/>
        </w:rPr>
        <w:t xml:space="preserve"> e de fácil acesso.</w:t>
      </w:r>
    </w:p>
    <w:p w:rsidR="00F16458" w:rsidRDefault="00F16458" w:rsidP="00F16458">
      <w:pPr>
        <w:ind w:firstLine="2268"/>
        <w:jc w:val="both"/>
        <w:rPr>
          <w:rFonts w:ascii="Times New Roman" w:hAnsi="Times New Roman"/>
          <w:szCs w:val="24"/>
        </w:rPr>
      </w:pPr>
    </w:p>
    <w:p w:rsidR="00F16458" w:rsidRDefault="00A44D2E" w:rsidP="00F1645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</w:t>
      </w:r>
      <w:r w:rsidR="00AC70B9">
        <w:rPr>
          <w:rFonts w:ascii="Times New Roman" w:hAnsi="Times New Roman"/>
          <w:szCs w:val="24"/>
        </w:rPr>
        <w:t>primeiro</w:t>
      </w:r>
      <w:r>
        <w:rPr>
          <w:rFonts w:ascii="Times New Roman" w:hAnsi="Times New Roman"/>
          <w:szCs w:val="24"/>
        </w:rPr>
        <w:t xml:space="preserve"> </w:t>
      </w:r>
      <w:r w:rsidR="00F16458">
        <w:rPr>
          <w:rFonts w:ascii="Times New Roman" w:hAnsi="Times New Roman"/>
          <w:szCs w:val="24"/>
        </w:rPr>
        <w:t>- A infração desta lei implica, concomitantemente:</w:t>
      </w:r>
    </w:p>
    <w:p w:rsidR="00F16458" w:rsidRDefault="00F16458" w:rsidP="00F16458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Multa de R$ 450,00 (Quatrocentos e Cinquenta Reais), dobrada no caso de reincidência;</w:t>
      </w:r>
    </w:p>
    <w:p w:rsidR="00285968" w:rsidRPr="00285968" w:rsidRDefault="00285968" w:rsidP="00285968">
      <w:pPr>
        <w:ind w:firstLine="2268"/>
        <w:jc w:val="both"/>
        <w:rPr>
          <w:rFonts w:ascii="Times New Roman" w:hAnsi="Times New Roman"/>
          <w:szCs w:val="24"/>
        </w:rPr>
      </w:pPr>
    </w:p>
    <w:p w:rsidR="00AC70B9" w:rsidRDefault="00AC70B9" w:rsidP="00285968">
      <w:pPr>
        <w:ind w:firstLine="2268"/>
        <w:jc w:val="both"/>
        <w:rPr>
          <w:rFonts w:ascii="Times New Roman" w:hAnsi="Times New Roman"/>
          <w:szCs w:val="24"/>
        </w:rPr>
      </w:pPr>
    </w:p>
    <w:p w:rsidR="00285968" w:rsidRPr="00285968" w:rsidRDefault="00285968" w:rsidP="00285968">
      <w:pPr>
        <w:ind w:firstLine="2268"/>
        <w:jc w:val="both"/>
        <w:rPr>
          <w:rFonts w:ascii="Times New Roman" w:hAnsi="Times New Roman"/>
          <w:szCs w:val="24"/>
        </w:rPr>
      </w:pPr>
      <w:r w:rsidRPr="00285968">
        <w:rPr>
          <w:rFonts w:ascii="Times New Roman" w:hAnsi="Times New Roman"/>
          <w:szCs w:val="24"/>
        </w:rPr>
        <w:t>Art. 3º Esta Lei será regulamentada pelo Poder Executivo, no que lhe couber.</w:t>
      </w:r>
    </w:p>
    <w:p w:rsidR="007B70FC" w:rsidRPr="00FD1ED9" w:rsidRDefault="007B70F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285968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285968">
        <w:rPr>
          <w:rFonts w:ascii="Times New Roman" w:hAnsi="Times New Roman"/>
          <w:szCs w:val="24"/>
        </w:rPr>
        <w:t>5</w:t>
      </w:r>
      <w:r w:rsidR="005A3BBC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5A3BBC" w:rsidRPr="005A3BBC" w:rsidRDefault="007D2EAB" w:rsidP="005A3BB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42192D">
        <w:rPr>
          <w:rFonts w:ascii="Times New Roman" w:hAnsi="Times New Roman"/>
          <w:b/>
          <w:szCs w:val="24"/>
        </w:rPr>
        <w:t>11</w:t>
      </w:r>
      <w:r w:rsidR="005A3BBC" w:rsidRPr="005A3BBC">
        <w:rPr>
          <w:rFonts w:ascii="Times New Roman" w:hAnsi="Times New Roman"/>
          <w:b/>
          <w:szCs w:val="24"/>
        </w:rPr>
        <w:t xml:space="preserve">  de </w:t>
      </w:r>
      <w:r w:rsidR="0042192D">
        <w:rPr>
          <w:rFonts w:ascii="Times New Roman" w:hAnsi="Times New Roman"/>
          <w:b/>
          <w:szCs w:val="24"/>
        </w:rPr>
        <w:t>junho</w:t>
      </w:r>
      <w:r w:rsidR="005A3BBC" w:rsidRPr="005A3BBC">
        <w:rPr>
          <w:rFonts w:ascii="Times New Roman" w:hAnsi="Times New Roman"/>
          <w:b/>
          <w:szCs w:val="24"/>
        </w:rPr>
        <w:t xml:space="preserve"> de 201</w:t>
      </w:r>
      <w:r w:rsidR="0042192D">
        <w:rPr>
          <w:rFonts w:ascii="Times New Roman" w:hAnsi="Times New Roman"/>
          <w:b/>
          <w:szCs w:val="24"/>
        </w:rPr>
        <w:t>8</w:t>
      </w:r>
      <w:r w:rsidR="005A3BBC" w:rsidRPr="005A3BBC">
        <w:rPr>
          <w:rFonts w:ascii="Times New Roman" w:hAnsi="Times New Roman"/>
          <w:b/>
          <w:szCs w:val="24"/>
        </w:rPr>
        <w:t>.</w:t>
      </w:r>
    </w:p>
    <w:p w:rsidR="005A3BBC" w:rsidRPr="005A3BBC" w:rsidRDefault="005A3BBC" w:rsidP="005A3BBC">
      <w:pPr>
        <w:jc w:val="center"/>
        <w:rPr>
          <w:rFonts w:ascii="Times New Roman" w:hAnsi="Times New Roman"/>
          <w:b/>
          <w:szCs w:val="24"/>
        </w:rPr>
      </w:pPr>
    </w:p>
    <w:p w:rsidR="003500BE" w:rsidRDefault="003500BE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5A3BBC" w:rsidRPr="005A3BBC" w:rsidRDefault="0042192D" w:rsidP="005A3BB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5A3BBC" w:rsidRDefault="005A3BBC" w:rsidP="005A3BBC">
      <w:pPr>
        <w:jc w:val="center"/>
        <w:rPr>
          <w:rFonts w:ascii="Times New Roman" w:hAnsi="Times New Roman"/>
          <w:b/>
          <w:szCs w:val="24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42192D" w:rsidRPr="005A3BBC" w:rsidRDefault="0042192D" w:rsidP="005A3BBC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40E91" w:rsidRP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esta Casa é responsável por diversas legislações que disciplinam a questão de defesa e bem-estar animal em nossa cidade.</w:t>
      </w:r>
    </w:p>
    <w:p w:rsidR="00E40E91" w:rsidRP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no passado recente foram realizados Fóruns, Audiências Públicas e Congressos na busca de construção de políticas públicas à saúde animal.</w:t>
      </w:r>
    </w:p>
    <w:p w:rsidR="00CA5EF0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 xml:space="preserve">Considerando que </w:t>
      </w:r>
      <w:r w:rsidR="00CA5EF0">
        <w:rPr>
          <w:rFonts w:ascii="Times New Roman" w:hAnsi="Times New Roman"/>
          <w:szCs w:val="24"/>
        </w:rPr>
        <w:t xml:space="preserve">no final do ano passado, foi aprovado neste legislativo, a Lei que </w:t>
      </w:r>
      <w:r w:rsidR="00CA5EF0" w:rsidRPr="00CA5EF0">
        <w:rPr>
          <w:rFonts w:ascii="Times New Roman" w:hAnsi="Times New Roman"/>
          <w:szCs w:val="24"/>
        </w:rPr>
        <w:t>proíbe a utilização de fogos de artifício que causem poluição sonora, como estouros e estampidos, acima de 65 (sessenta e cinco) decibels nas áreas públicas do município de Sorocaba</w:t>
      </w:r>
      <w:r w:rsidR="00CA5EF0">
        <w:rPr>
          <w:rFonts w:ascii="Times New Roman" w:hAnsi="Times New Roman"/>
          <w:szCs w:val="24"/>
        </w:rPr>
        <w:t>.</w:t>
      </w:r>
    </w:p>
    <w:p w:rsidR="00E40E91" w:rsidRPr="00E40E91" w:rsidRDefault="00CA5EF0" w:rsidP="00E40E9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</w:t>
      </w:r>
      <w:r w:rsidR="00E40E91" w:rsidRPr="00E40E91">
        <w:rPr>
          <w:rFonts w:ascii="Times New Roman" w:hAnsi="Times New Roman"/>
          <w:szCs w:val="24"/>
        </w:rPr>
        <w:t>esta legislação visa a proteção dos direitos dos animais, saúde e bem-estar das pessoas idosas, doentes, crianças, deficientes e autistas;</w:t>
      </w:r>
    </w:p>
    <w:p w:rsidR="00E40E91" w:rsidRP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muitos animais ficam em pânico, estressados, desorientados, perdidos, e correm riscos de serem atropelados e mortos em ocasiões onde são utilizados os fogos sonoros.</w:t>
      </w:r>
    </w:p>
    <w:p w:rsidR="00E40E91" w:rsidRP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nas ocasiões das queimas de fogos a poluição sonora ultrapassa 120 decibels, o equivalente ao som de um avião a jato, o que extrapola os limites toleráveis de barulho.</w:t>
      </w:r>
    </w:p>
    <w:p w:rsidR="00E40E91" w:rsidRP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a Organização Mundial de Saúde (OMS) classifica como nocivos os ruídos constantes acima de 55 decibels (dB) durante o dia e 40 decibels à noite. Estudos internacionais mostram o impacto do alto nível de barulho à saúde: aumento da pressão arterial com maior risco de doenças cardiovasculares; maiores chances de derrame cerebral; estresse; insônia; perda de concentração; irritabilidade, até perda da audição.</w:t>
      </w:r>
    </w:p>
    <w:p w:rsidR="00E40E91" w:rsidRDefault="00E40E91" w:rsidP="00E40E91">
      <w:pPr>
        <w:ind w:firstLine="1701"/>
        <w:jc w:val="both"/>
        <w:rPr>
          <w:rFonts w:ascii="Times New Roman" w:hAnsi="Times New Roman"/>
          <w:szCs w:val="24"/>
        </w:rPr>
      </w:pPr>
      <w:r w:rsidRPr="00E40E91">
        <w:rPr>
          <w:rFonts w:ascii="Times New Roman" w:hAnsi="Times New Roman"/>
          <w:szCs w:val="24"/>
        </w:rPr>
        <w:t>Considerando que para apuração do nível de ruído, foram consideradas as normas Brasileiras editadas pela ABNT (Associação Brasileira de Normas Técnicas), sendo a NBR 10.151 utilizada para Avaliação do ruído em áreas habitadas, visando o conforto da comunidade - Procedimento, e a NBR 10.152 que estabelece níveis de ruído para conforto acústico.</w:t>
      </w:r>
    </w:p>
    <w:p w:rsidR="00CA5EF0" w:rsidRDefault="00CA5EF0" w:rsidP="00E40E9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a que a divulgação da legislação, vem de encontro com o princípio constitucional da publicidade.</w:t>
      </w:r>
    </w:p>
    <w:p w:rsidR="00CA5EF0" w:rsidRPr="00E40E91" w:rsidRDefault="00CA5EF0" w:rsidP="00E40E9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</w:t>
      </w:r>
      <w:r w:rsidRPr="00CA5EF0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p</w:t>
      </w:r>
      <w:r w:rsidRPr="00CA5EF0">
        <w:rPr>
          <w:rFonts w:ascii="Times New Roman" w:hAnsi="Times New Roman"/>
          <w:szCs w:val="24"/>
        </w:rPr>
        <w:t>ublicidade, requisito da eficácia e moralidade</w:t>
      </w:r>
      <w:r>
        <w:rPr>
          <w:rFonts w:ascii="Times New Roman" w:hAnsi="Times New Roman"/>
          <w:szCs w:val="24"/>
        </w:rPr>
        <w:t xml:space="preserve">, é que solicito o apoio dos nobres pares desta Casa de Leis. </w:t>
      </w:r>
    </w:p>
    <w:p w:rsidR="00CC3FCD" w:rsidRPr="00FD1ED9" w:rsidRDefault="00CC3FCD" w:rsidP="00C7404D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5A3350">
        <w:rPr>
          <w:rFonts w:ascii="Times New Roman" w:hAnsi="Times New Roman"/>
          <w:b/>
          <w:szCs w:val="24"/>
        </w:rPr>
        <w:t>1</w:t>
      </w:r>
      <w:r w:rsidR="0042192D">
        <w:rPr>
          <w:rFonts w:ascii="Times New Roman" w:hAnsi="Times New Roman"/>
          <w:b/>
          <w:szCs w:val="24"/>
        </w:rPr>
        <w:t>1</w:t>
      </w:r>
      <w:r w:rsidRPr="005A3BBC">
        <w:rPr>
          <w:rFonts w:ascii="Times New Roman" w:hAnsi="Times New Roman"/>
          <w:b/>
          <w:szCs w:val="24"/>
        </w:rPr>
        <w:t xml:space="preserve"> de </w:t>
      </w:r>
      <w:r w:rsidR="0042192D">
        <w:rPr>
          <w:rFonts w:ascii="Times New Roman" w:hAnsi="Times New Roman"/>
          <w:b/>
          <w:szCs w:val="24"/>
        </w:rPr>
        <w:t>junho de 2018</w:t>
      </w:r>
      <w:r w:rsidRPr="005A3BBC">
        <w:rPr>
          <w:rFonts w:ascii="Times New Roman" w:hAnsi="Times New Roman"/>
          <w:b/>
          <w:szCs w:val="24"/>
        </w:rPr>
        <w:t>.</w:t>
      </w: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</w:p>
    <w:p w:rsidR="007C3AB9" w:rsidRPr="005A3BBC" w:rsidRDefault="0042192D" w:rsidP="007C3AB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7C3AB9" w:rsidRPr="005A3BBC" w:rsidRDefault="007C3AB9" w:rsidP="007C3AB9">
      <w:pPr>
        <w:jc w:val="center"/>
        <w:rPr>
          <w:rFonts w:ascii="Times New Roman" w:hAnsi="Times New Roman"/>
          <w:b/>
          <w:szCs w:val="24"/>
        </w:rPr>
      </w:pPr>
      <w:r w:rsidRPr="005A3BBC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7C3AB9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D6330A">
      <w:headerReference w:type="default" r:id="rId6"/>
      <w:pgSz w:w="11907" w:h="16840" w:code="9"/>
      <w:pgMar w:top="252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DF" w:rsidRDefault="007365DF" w:rsidP="0034476D">
      <w:r>
        <w:separator/>
      </w:r>
    </w:p>
  </w:endnote>
  <w:endnote w:type="continuationSeparator" w:id="0">
    <w:p w:rsidR="007365DF" w:rsidRDefault="007365D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DF" w:rsidRDefault="007365DF" w:rsidP="0034476D">
      <w:r>
        <w:separator/>
      </w:r>
    </w:p>
  </w:footnote>
  <w:footnote w:type="continuationSeparator" w:id="0">
    <w:p w:rsidR="007365DF" w:rsidRDefault="007365D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A5EF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146E0"/>
    <w:rsid w:val="00013AC3"/>
    <w:rsid w:val="00015A2C"/>
    <w:rsid w:val="00070077"/>
    <w:rsid w:val="00076CA0"/>
    <w:rsid w:val="000807BD"/>
    <w:rsid w:val="00086C41"/>
    <w:rsid w:val="000A6B0A"/>
    <w:rsid w:val="000A72A5"/>
    <w:rsid w:val="000F19EB"/>
    <w:rsid w:val="000F4A4C"/>
    <w:rsid w:val="00117955"/>
    <w:rsid w:val="0012124A"/>
    <w:rsid w:val="00126585"/>
    <w:rsid w:val="00170C00"/>
    <w:rsid w:val="001B1642"/>
    <w:rsid w:val="001B2910"/>
    <w:rsid w:val="001E1F2A"/>
    <w:rsid w:val="00221601"/>
    <w:rsid w:val="0026174B"/>
    <w:rsid w:val="002740FE"/>
    <w:rsid w:val="00282908"/>
    <w:rsid w:val="00285968"/>
    <w:rsid w:val="002B3E98"/>
    <w:rsid w:val="002C26A5"/>
    <w:rsid w:val="002D444F"/>
    <w:rsid w:val="002E4649"/>
    <w:rsid w:val="002E78C4"/>
    <w:rsid w:val="003076B9"/>
    <w:rsid w:val="003249F6"/>
    <w:rsid w:val="0034476D"/>
    <w:rsid w:val="003500BE"/>
    <w:rsid w:val="003542B7"/>
    <w:rsid w:val="00357797"/>
    <w:rsid w:val="003637DD"/>
    <w:rsid w:val="00366CEC"/>
    <w:rsid w:val="003711FC"/>
    <w:rsid w:val="0037719B"/>
    <w:rsid w:val="003B5125"/>
    <w:rsid w:val="003D2073"/>
    <w:rsid w:val="003E3348"/>
    <w:rsid w:val="003F5DF7"/>
    <w:rsid w:val="0042192D"/>
    <w:rsid w:val="00423D58"/>
    <w:rsid w:val="00432031"/>
    <w:rsid w:val="004331EA"/>
    <w:rsid w:val="004332E1"/>
    <w:rsid w:val="004556BF"/>
    <w:rsid w:val="00490CD1"/>
    <w:rsid w:val="004B6232"/>
    <w:rsid w:val="004C3C1B"/>
    <w:rsid w:val="004E310C"/>
    <w:rsid w:val="004F2CEB"/>
    <w:rsid w:val="005047CD"/>
    <w:rsid w:val="005053AB"/>
    <w:rsid w:val="005116A3"/>
    <w:rsid w:val="00541272"/>
    <w:rsid w:val="00550EE0"/>
    <w:rsid w:val="005A3350"/>
    <w:rsid w:val="005A3BBC"/>
    <w:rsid w:val="005B4210"/>
    <w:rsid w:val="005C3833"/>
    <w:rsid w:val="006037D1"/>
    <w:rsid w:val="00612A4E"/>
    <w:rsid w:val="006229A2"/>
    <w:rsid w:val="00624209"/>
    <w:rsid w:val="0062590F"/>
    <w:rsid w:val="0062604A"/>
    <w:rsid w:val="006463A0"/>
    <w:rsid w:val="00646E5F"/>
    <w:rsid w:val="00687619"/>
    <w:rsid w:val="006E2FDA"/>
    <w:rsid w:val="006F5923"/>
    <w:rsid w:val="00735A97"/>
    <w:rsid w:val="007365DF"/>
    <w:rsid w:val="00797D86"/>
    <w:rsid w:val="007A1329"/>
    <w:rsid w:val="007A57E1"/>
    <w:rsid w:val="007B45DB"/>
    <w:rsid w:val="007B488D"/>
    <w:rsid w:val="007B70FC"/>
    <w:rsid w:val="007C3AB9"/>
    <w:rsid w:val="007D2EAB"/>
    <w:rsid w:val="007E0E45"/>
    <w:rsid w:val="007F1FAE"/>
    <w:rsid w:val="007F2EB9"/>
    <w:rsid w:val="008146E0"/>
    <w:rsid w:val="0081783C"/>
    <w:rsid w:val="00823BE4"/>
    <w:rsid w:val="00852B02"/>
    <w:rsid w:val="00860E6A"/>
    <w:rsid w:val="00871413"/>
    <w:rsid w:val="00882ADC"/>
    <w:rsid w:val="008B1A7E"/>
    <w:rsid w:val="008B277F"/>
    <w:rsid w:val="008C537D"/>
    <w:rsid w:val="008E183C"/>
    <w:rsid w:val="008E7ECF"/>
    <w:rsid w:val="00910B9D"/>
    <w:rsid w:val="00920781"/>
    <w:rsid w:val="00931BE2"/>
    <w:rsid w:val="009570DC"/>
    <w:rsid w:val="00967098"/>
    <w:rsid w:val="00975377"/>
    <w:rsid w:val="00981E7D"/>
    <w:rsid w:val="0099330C"/>
    <w:rsid w:val="00995B6D"/>
    <w:rsid w:val="009D3610"/>
    <w:rsid w:val="009F3C9B"/>
    <w:rsid w:val="00A34B52"/>
    <w:rsid w:val="00A44D2E"/>
    <w:rsid w:val="00A635B4"/>
    <w:rsid w:val="00A67205"/>
    <w:rsid w:val="00A8162A"/>
    <w:rsid w:val="00AC70B9"/>
    <w:rsid w:val="00AD1C89"/>
    <w:rsid w:val="00AE0E90"/>
    <w:rsid w:val="00AE6D7D"/>
    <w:rsid w:val="00AF5B33"/>
    <w:rsid w:val="00AF6B31"/>
    <w:rsid w:val="00B227B8"/>
    <w:rsid w:val="00B25B2E"/>
    <w:rsid w:val="00B452FE"/>
    <w:rsid w:val="00B56856"/>
    <w:rsid w:val="00B836FB"/>
    <w:rsid w:val="00BC421D"/>
    <w:rsid w:val="00BD1C13"/>
    <w:rsid w:val="00BD2A94"/>
    <w:rsid w:val="00BE0891"/>
    <w:rsid w:val="00BE56CF"/>
    <w:rsid w:val="00BF7F9D"/>
    <w:rsid w:val="00C0285D"/>
    <w:rsid w:val="00C45C18"/>
    <w:rsid w:val="00C50DE8"/>
    <w:rsid w:val="00C53A6F"/>
    <w:rsid w:val="00C61BB4"/>
    <w:rsid w:val="00C7404D"/>
    <w:rsid w:val="00C8675A"/>
    <w:rsid w:val="00C90967"/>
    <w:rsid w:val="00CA5EF0"/>
    <w:rsid w:val="00CB400F"/>
    <w:rsid w:val="00CB7BC7"/>
    <w:rsid w:val="00CC3FCD"/>
    <w:rsid w:val="00D01A38"/>
    <w:rsid w:val="00D244E8"/>
    <w:rsid w:val="00D2525E"/>
    <w:rsid w:val="00D252E8"/>
    <w:rsid w:val="00D33549"/>
    <w:rsid w:val="00D36247"/>
    <w:rsid w:val="00D465DB"/>
    <w:rsid w:val="00D518B0"/>
    <w:rsid w:val="00D54591"/>
    <w:rsid w:val="00D61058"/>
    <w:rsid w:val="00D6330A"/>
    <w:rsid w:val="00D64B72"/>
    <w:rsid w:val="00D743CA"/>
    <w:rsid w:val="00D77A8D"/>
    <w:rsid w:val="00D86084"/>
    <w:rsid w:val="00DA0030"/>
    <w:rsid w:val="00DA494C"/>
    <w:rsid w:val="00DB61F9"/>
    <w:rsid w:val="00DC6410"/>
    <w:rsid w:val="00DE212F"/>
    <w:rsid w:val="00DE7157"/>
    <w:rsid w:val="00E0440C"/>
    <w:rsid w:val="00E208DE"/>
    <w:rsid w:val="00E40646"/>
    <w:rsid w:val="00E40E91"/>
    <w:rsid w:val="00E64A26"/>
    <w:rsid w:val="00E72190"/>
    <w:rsid w:val="00E74949"/>
    <w:rsid w:val="00EC1F31"/>
    <w:rsid w:val="00EF3BEF"/>
    <w:rsid w:val="00F16458"/>
    <w:rsid w:val="00F31A3B"/>
    <w:rsid w:val="00F6142E"/>
    <w:rsid w:val="00FB54E0"/>
    <w:rsid w:val="00FD1ED9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9DA1128-AE22-404B-AE47-C373B66C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3</cp:revision>
  <cp:lastPrinted>2018-06-11T17:16:00Z</cp:lastPrinted>
  <dcterms:created xsi:type="dcterms:W3CDTF">2018-06-12T15:39:00Z</dcterms:created>
  <dcterms:modified xsi:type="dcterms:W3CDTF">2018-06-13T10:58:00Z</dcterms:modified>
</cp:coreProperties>
</file>