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836EBB" w:rsidRDefault="00836EBB" w:rsidP="00836EBB">
      <w:pPr>
        <w:spacing w:line="360" w:lineRule="auto"/>
        <w:jc w:val="both"/>
        <w:rPr>
          <w:b/>
          <w:sz w:val="24"/>
          <w:szCs w:val="24"/>
        </w:rPr>
      </w:pPr>
      <w:r>
        <w:rPr>
          <w:b/>
          <w:sz w:val="24"/>
          <w:szCs w:val="24"/>
        </w:rPr>
        <w:tab/>
      </w:r>
      <w:r>
        <w:rPr>
          <w:b/>
          <w:sz w:val="24"/>
          <w:szCs w:val="24"/>
        </w:rPr>
        <w:tab/>
      </w:r>
      <w:r>
        <w:rPr>
          <w:b/>
          <w:sz w:val="24"/>
          <w:szCs w:val="24"/>
        </w:rPr>
        <w:tab/>
      </w:r>
      <w:r w:rsidR="00401F36" w:rsidRPr="00836EBB">
        <w:rPr>
          <w:b/>
          <w:sz w:val="24"/>
          <w:szCs w:val="24"/>
        </w:rPr>
        <w:t>PROJETO DE DECR</w:t>
      </w:r>
      <w:r w:rsidR="00F05A16" w:rsidRPr="00836EBB">
        <w:rPr>
          <w:b/>
          <w:sz w:val="24"/>
          <w:szCs w:val="24"/>
        </w:rPr>
        <w:t xml:space="preserve">ETO LEGISLATIVO Nº </w:t>
      </w:r>
      <w:r w:rsidR="002E75ED">
        <w:rPr>
          <w:b/>
          <w:sz w:val="24"/>
          <w:szCs w:val="24"/>
        </w:rPr>
        <w:t>56/2018</w:t>
      </w:r>
      <w:bookmarkStart w:id="0" w:name="_GoBack"/>
      <w:bookmarkEnd w:id="0"/>
    </w:p>
    <w:p w:rsidR="00401F36" w:rsidRPr="00836EBB" w:rsidRDefault="00401F36" w:rsidP="00836EBB">
      <w:pPr>
        <w:spacing w:line="360" w:lineRule="auto"/>
        <w:jc w:val="both"/>
        <w:rPr>
          <w:b/>
          <w:sz w:val="24"/>
          <w:szCs w:val="24"/>
        </w:rPr>
      </w:pPr>
    </w:p>
    <w:p w:rsidR="00836EBB" w:rsidRPr="00836EBB" w:rsidRDefault="00836EBB" w:rsidP="00836EBB">
      <w:pPr>
        <w:pStyle w:val="Default"/>
        <w:spacing w:line="360" w:lineRule="auto"/>
        <w:ind w:left="2127" w:hanging="2127"/>
        <w:jc w:val="both"/>
        <w:rPr>
          <w:rFonts w:ascii="Times New Roman" w:hAnsi="Times New Roman" w:cs="Times New Roman"/>
          <w:b/>
          <w:color w:val="auto"/>
        </w:rPr>
      </w:pPr>
    </w:p>
    <w:p w:rsidR="00401F36" w:rsidRPr="00836EBB" w:rsidRDefault="003F39B0" w:rsidP="00836EBB">
      <w:pPr>
        <w:pStyle w:val="Default"/>
        <w:spacing w:line="360" w:lineRule="auto"/>
        <w:ind w:left="2127" w:hanging="2127"/>
        <w:jc w:val="both"/>
        <w:rPr>
          <w:rFonts w:ascii="Times New Roman" w:hAnsi="Times New Roman" w:cs="Times New Roman"/>
          <w:b/>
          <w:color w:val="auto"/>
        </w:rPr>
      </w:pPr>
      <w:r w:rsidRPr="00836EBB">
        <w:rPr>
          <w:rFonts w:ascii="Times New Roman" w:hAnsi="Times New Roman" w:cs="Times New Roman"/>
          <w:b/>
          <w:color w:val="auto"/>
        </w:rPr>
        <w:tab/>
      </w:r>
      <w:r w:rsidRPr="00836EBB">
        <w:rPr>
          <w:rFonts w:ascii="Times New Roman" w:hAnsi="Times New Roman" w:cs="Times New Roman"/>
          <w:b/>
          <w:color w:val="auto"/>
        </w:rPr>
        <w:tab/>
      </w:r>
      <w:r w:rsidR="00401F36" w:rsidRPr="00836EBB">
        <w:rPr>
          <w:rFonts w:ascii="Times New Roman" w:hAnsi="Times New Roman" w:cs="Times New Roman"/>
          <w:b/>
          <w:color w:val="auto"/>
        </w:rPr>
        <w:t>Dispõe sobre a concessão de Título de Cid</w:t>
      </w:r>
      <w:r w:rsidRPr="00836EBB">
        <w:rPr>
          <w:rFonts w:ascii="Times New Roman" w:hAnsi="Times New Roman" w:cs="Times New Roman"/>
          <w:b/>
          <w:color w:val="auto"/>
        </w:rPr>
        <w:t xml:space="preserve">adão Sorocabano ao Ilustríssimo </w:t>
      </w:r>
      <w:r w:rsidR="00060747" w:rsidRPr="00836EBB">
        <w:rPr>
          <w:rFonts w:ascii="Times New Roman" w:hAnsi="Times New Roman" w:cs="Times New Roman"/>
          <w:b/>
          <w:color w:val="auto"/>
        </w:rPr>
        <w:t>Senhor “</w:t>
      </w:r>
      <w:r w:rsidR="00836EBB" w:rsidRPr="00836EBB">
        <w:rPr>
          <w:rFonts w:ascii="Times New Roman" w:hAnsi="Times New Roman" w:cs="Times New Roman"/>
          <w:b/>
          <w:color w:val="auto"/>
          <w:shd w:val="clear" w:color="auto" w:fill="FFFFFF"/>
        </w:rPr>
        <w:t>Antonio Francisco Xavier Filho</w:t>
      </w:r>
      <w:r w:rsidR="00060747" w:rsidRPr="00836EBB">
        <w:rPr>
          <w:rFonts w:ascii="Times New Roman" w:hAnsi="Times New Roman" w:cs="Times New Roman"/>
          <w:b/>
          <w:color w:val="auto"/>
        </w:rPr>
        <w:t>”</w:t>
      </w:r>
      <w:r w:rsidR="00401F36" w:rsidRPr="00836EBB">
        <w:rPr>
          <w:rFonts w:ascii="Times New Roman" w:hAnsi="Times New Roman" w:cs="Times New Roman"/>
          <w:b/>
          <w:smallCaps/>
          <w:color w:val="auto"/>
        </w:rPr>
        <w:t>.</w:t>
      </w:r>
    </w:p>
    <w:p w:rsidR="00401F36" w:rsidRPr="00836EBB" w:rsidRDefault="00401F36" w:rsidP="00836EBB">
      <w:pPr>
        <w:spacing w:line="360" w:lineRule="auto"/>
        <w:ind w:left="3828"/>
        <w:jc w:val="both"/>
        <w:rPr>
          <w:sz w:val="24"/>
          <w:szCs w:val="24"/>
        </w:rPr>
      </w:pPr>
    </w:p>
    <w:p w:rsidR="00401F36" w:rsidRPr="00836EBB" w:rsidRDefault="00401F36" w:rsidP="00836EBB">
      <w:pPr>
        <w:spacing w:line="360" w:lineRule="auto"/>
        <w:ind w:firstLine="2268"/>
        <w:jc w:val="both"/>
        <w:rPr>
          <w:sz w:val="24"/>
          <w:szCs w:val="24"/>
        </w:rPr>
      </w:pPr>
      <w:r w:rsidRPr="00836EBB">
        <w:rPr>
          <w:sz w:val="24"/>
          <w:szCs w:val="24"/>
        </w:rPr>
        <w:t>A Câmara Municipal de Sorocaba decreta:</w:t>
      </w:r>
    </w:p>
    <w:p w:rsidR="00401F36" w:rsidRPr="00836EBB" w:rsidRDefault="00401F36" w:rsidP="00836EBB">
      <w:pPr>
        <w:spacing w:line="360" w:lineRule="auto"/>
        <w:ind w:firstLine="2268"/>
        <w:jc w:val="both"/>
        <w:rPr>
          <w:sz w:val="24"/>
          <w:szCs w:val="24"/>
        </w:rPr>
      </w:pPr>
    </w:p>
    <w:p w:rsidR="00401F36" w:rsidRPr="00836EBB" w:rsidRDefault="00401F36" w:rsidP="00836EBB">
      <w:pPr>
        <w:spacing w:line="360" w:lineRule="auto"/>
        <w:ind w:firstLine="2268"/>
        <w:jc w:val="both"/>
        <w:rPr>
          <w:sz w:val="24"/>
          <w:szCs w:val="24"/>
        </w:rPr>
      </w:pPr>
      <w:r w:rsidRPr="00836EBB">
        <w:rPr>
          <w:sz w:val="24"/>
          <w:szCs w:val="24"/>
        </w:rPr>
        <w:t>Art. 1</w:t>
      </w:r>
      <w:r w:rsidR="0026408A" w:rsidRPr="00836EBB">
        <w:rPr>
          <w:sz w:val="24"/>
          <w:szCs w:val="24"/>
        </w:rPr>
        <w:t>º</w:t>
      </w:r>
      <w:r w:rsidRPr="00836EBB">
        <w:rPr>
          <w:sz w:val="24"/>
          <w:szCs w:val="24"/>
        </w:rPr>
        <w:t xml:space="preserve"> Fica concedido o Título de Cidadão Sorocabano</w:t>
      </w:r>
      <w:r w:rsidR="00551ACA" w:rsidRPr="00836EBB">
        <w:rPr>
          <w:sz w:val="24"/>
          <w:szCs w:val="24"/>
        </w:rPr>
        <w:t xml:space="preserve"> </w:t>
      </w:r>
      <w:r w:rsidR="00060747" w:rsidRPr="00836EBB">
        <w:rPr>
          <w:sz w:val="24"/>
          <w:szCs w:val="24"/>
        </w:rPr>
        <w:t>ao Ilustríssimo</w:t>
      </w:r>
      <w:r w:rsidR="003F39B0" w:rsidRPr="00836EBB">
        <w:rPr>
          <w:b/>
          <w:sz w:val="24"/>
          <w:szCs w:val="24"/>
        </w:rPr>
        <w:t xml:space="preserve"> </w:t>
      </w:r>
      <w:r w:rsidR="003F39B0" w:rsidRPr="00836EBB">
        <w:rPr>
          <w:sz w:val="24"/>
          <w:szCs w:val="24"/>
        </w:rPr>
        <w:t>Senhor “</w:t>
      </w:r>
      <w:r w:rsidR="00836EBB" w:rsidRPr="00836EBB">
        <w:rPr>
          <w:sz w:val="24"/>
          <w:szCs w:val="24"/>
          <w:shd w:val="clear" w:color="auto" w:fill="FFFFFF"/>
        </w:rPr>
        <w:t>Antonio Francisco Xavier Filho</w:t>
      </w:r>
      <w:r w:rsidR="003F39B0" w:rsidRPr="00836EBB">
        <w:rPr>
          <w:sz w:val="24"/>
          <w:szCs w:val="24"/>
        </w:rPr>
        <w:t>”</w:t>
      </w:r>
      <w:r w:rsidR="00060747" w:rsidRPr="00836EBB">
        <w:rPr>
          <w:b/>
          <w:sz w:val="24"/>
          <w:szCs w:val="24"/>
        </w:rPr>
        <w:t>,</w:t>
      </w:r>
      <w:r w:rsidR="00060747" w:rsidRPr="00836EBB">
        <w:rPr>
          <w:sz w:val="24"/>
          <w:szCs w:val="24"/>
        </w:rPr>
        <w:t xml:space="preserve"> </w:t>
      </w:r>
      <w:r w:rsidRPr="00836EBB">
        <w:rPr>
          <w:sz w:val="24"/>
          <w:szCs w:val="24"/>
        </w:rPr>
        <w:t>pelos relevantes serviços prestados a Sorocaba.</w:t>
      </w:r>
    </w:p>
    <w:p w:rsidR="00401F36" w:rsidRPr="00836EBB" w:rsidRDefault="00401F36" w:rsidP="00836EBB">
      <w:pPr>
        <w:spacing w:line="360" w:lineRule="auto"/>
        <w:ind w:firstLine="2268"/>
        <w:jc w:val="both"/>
        <w:rPr>
          <w:sz w:val="24"/>
          <w:szCs w:val="24"/>
        </w:rPr>
      </w:pPr>
      <w:r w:rsidRPr="00836EBB">
        <w:rPr>
          <w:sz w:val="24"/>
          <w:szCs w:val="24"/>
        </w:rPr>
        <w:t>Art. 2</w:t>
      </w:r>
      <w:r w:rsidR="0026408A" w:rsidRPr="00836EBB">
        <w:rPr>
          <w:sz w:val="24"/>
          <w:szCs w:val="24"/>
        </w:rPr>
        <w:t>º</w:t>
      </w:r>
      <w:r w:rsidRPr="00836EBB">
        <w:rPr>
          <w:sz w:val="24"/>
          <w:szCs w:val="24"/>
        </w:rPr>
        <w:t xml:space="preserve"> As despesas decorrentes da aprovação deste Decreto Legislativo correrão à conta de verba orçamentária própria.</w:t>
      </w:r>
    </w:p>
    <w:p w:rsidR="00401F36" w:rsidRPr="00836EBB" w:rsidRDefault="00401F36" w:rsidP="00836EBB">
      <w:pPr>
        <w:spacing w:line="360" w:lineRule="auto"/>
        <w:ind w:firstLine="2268"/>
        <w:jc w:val="both"/>
        <w:rPr>
          <w:sz w:val="24"/>
          <w:szCs w:val="24"/>
        </w:rPr>
      </w:pPr>
    </w:p>
    <w:p w:rsidR="00401F36" w:rsidRPr="00836EBB" w:rsidRDefault="00401F36" w:rsidP="00836EBB">
      <w:pPr>
        <w:spacing w:line="360" w:lineRule="auto"/>
        <w:ind w:firstLine="2268"/>
        <w:jc w:val="both"/>
        <w:rPr>
          <w:sz w:val="24"/>
          <w:szCs w:val="24"/>
        </w:rPr>
      </w:pPr>
      <w:r w:rsidRPr="00836EBB">
        <w:rPr>
          <w:sz w:val="24"/>
          <w:szCs w:val="24"/>
        </w:rPr>
        <w:t>Art. 3</w:t>
      </w:r>
      <w:r w:rsidR="0026408A" w:rsidRPr="00836EBB">
        <w:rPr>
          <w:sz w:val="24"/>
          <w:szCs w:val="24"/>
        </w:rPr>
        <w:t>º</w:t>
      </w:r>
      <w:r w:rsidRPr="00836EBB">
        <w:rPr>
          <w:sz w:val="24"/>
          <w:szCs w:val="24"/>
        </w:rPr>
        <w:t xml:space="preserve"> Este Decreto Legislativo entra em vigor na data de sua publicação.</w:t>
      </w:r>
    </w:p>
    <w:p w:rsidR="00401F36" w:rsidRPr="00836EBB" w:rsidRDefault="00401F36" w:rsidP="00836EBB">
      <w:pPr>
        <w:spacing w:line="360" w:lineRule="auto"/>
        <w:ind w:firstLine="2268"/>
        <w:jc w:val="both"/>
        <w:rPr>
          <w:sz w:val="24"/>
          <w:szCs w:val="24"/>
        </w:rPr>
      </w:pPr>
    </w:p>
    <w:p w:rsidR="00401F36" w:rsidRPr="00836EBB" w:rsidRDefault="00401F36" w:rsidP="00836EBB">
      <w:pPr>
        <w:spacing w:line="360" w:lineRule="auto"/>
        <w:ind w:firstLine="2268"/>
        <w:jc w:val="both"/>
        <w:rPr>
          <w:sz w:val="24"/>
          <w:szCs w:val="24"/>
        </w:rPr>
      </w:pPr>
    </w:p>
    <w:p w:rsidR="003F39B0" w:rsidRPr="00836EBB" w:rsidRDefault="003F39B0" w:rsidP="00836EBB">
      <w:pPr>
        <w:spacing w:line="360" w:lineRule="auto"/>
        <w:jc w:val="center"/>
        <w:rPr>
          <w:b/>
          <w:sz w:val="24"/>
          <w:szCs w:val="24"/>
        </w:rPr>
      </w:pPr>
      <w:r w:rsidRPr="00836EBB">
        <w:rPr>
          <w:b/>
          <w:sz w:val="24"/>
          <w:szCs w:val="24"/>
        </w:rPr>
        <w:t xml:space="preserve">S/S., </w:t>
      </w:r>
      <w:r w:rsidR="00836EBB" w:rsidRPr="00836EBB">
        <w:rPr>
          <w:b/>
          <w:sz w:val="24"/>
          <w:szCs w:val="24"/>
        </w:rPr>
        <w:t>03</w:t>
      </w:r>
      <w:r w:rsidRPr="00836EBB">
        <w:rPr>
          <w:b/>
          <w:sz w:val="24"/>
          <w:szCs w:val="24"/>
        </w:rPr>
        <w:t xml:space="preserve"> de ju</w:t>
      </w:r>
      <w:r w:rsidR="00836EBB" w:rsidRPr="00836EBB">
        <w:rPr>
          <w:b/>
          <w:sz w:val="24"/>
          <w:szCs w:val="24"/>
        </w:rPr>
        <w:t>l</w:t>
      </w:r>
      <w:r w:rsidRPr="00836EBB">
        <w:rPr>
          <w:b/>
          <w:sz w:val="24"/>
          <w:szCs w:val="24"/>
        </w:rPr>
        <w:t>ho de 2018.</w:t>
      </w:r>
    </w:p>
    <w:p w:rsidR="003F39B0" w:rsidRPr="00836EBB" w:rsidRDefault="003F39B0" w:rsidP="00836EBB">
      <w:pPr>
        <w:spacing w:line="360" w:lineRule="auto"/>
        <w:jc w:val="center"/>
        <w:rPr>
          <w:b/>
          <w:sz w:val="24"/>
          <w:szCs w:val="24"/>
        </w:rPr>
      </w:pPr>
    </w:p>
    <w:p w:rsidR="003F39B0" w:rsidRPr="00836EBB" w:rsidRDefault="003F39B0" w:rsidP="00836EBB">
      <w:pPr>
        <w:spacing w:line="360" w:lineRule="auto"/>
        <w:jc w:val="center"/>
        <w:rPr>
          <w:b/>
          <w:sz w:val="24"/>
          <w:szCs w:val="24"/>
        </w:rPr>
      </w:pPr>
      <w:r w:rsidRPr="00836EBB">
        <w:rPr>
          <w:b/>
          <w:sz w:val="24"/>
          <w:szCs w:val="24"/>
        </w:rPr>
        <w:t>RODRIGO MAGANHATO</w:t>
      </w:r>
    </w:p>
    <w:p w:rsidR="003F39B0" w:rsidRPr="00836EBB" w:rsidRDefault="003F39B0" w:rsidP="00836EBB">
      <w:pPr>
        <w:spacing w:line="360" w:lineRule="auto"/>
        <w:jc w:val="center"/>
        <w:rPr>
          <w:sz w:val="24"/>
          <w:szCs w:val="24"/>
        </w:rPr>
      </w:pPr>
      <w:r w:rsidRPr="00836EBB">
        <w:rPr>
          <w:b/>
          <w:sz w:val="24"/>
          <w:szCs w:val="24"/>
        </w:rPr>
        <w:t>Vereador</w:t>
      </w:r>
    </w:p>
    <w:p w:rsidR="00351ED4" w:rsidRPr="00836EBB" w:rsidRDefault="00401F36" w:rsidP="00836EBB">
      <w:pPr>
        <w:spacing w:line="276" w:lineRule="auto"/>
        <w:jc w:val="center"/>
        <w:rPr>
          <w:b/>
          <w:smallCaps/>
          <w:sz w:val="24"/>
          <w:szCs w:val="24"/>
        </w:rPr>
      </w:pPr>
      <w:r w:rsidRPr="00836EBB">
        <w:rPr>
          <w:sz w:val="24"/>
          <w:szCs w:val="24"/>
        </w:rPr>
        <w:br w:type="page"/>
      </w:r>
      <w:r w:rsidRPr="00836EBB">
        <w:rPr>
          <w:b/>
          <w:smallCaps/>
          <w:sz w:val="24"/>
          <w:szCs w:val="24"/>
        </w:rPr>
        <w:lastRenderedPageBreak/>
        <w:t>Justificativa:</w:t>
      </w:r>
    </w:p>
    <w:p w:rsidR="00351ED4" w:rsidRPr="00836EBB" w:rsidRDefault="00351ED4" w:rsidP="00836EBB">
      <w:pPr>
        <w:spacing w:line="276" w:lineRule="auto"/>
        <w:jc w:val="both"/>
        <w:rPr>
          <w:b/>
          <w:smallCaps/>
          <w:sz w:val="24"/>
          <w:szCs w:val="24"/>
        </w:rPr>
      </w:pPr>
    </w:p>
    <w:p w:rsidR="00351ED4" w:rsidRPr="00836EBB" w:rsidRDefault="00351ED4" w:rsidP="00836EBB">
      <w:pPr>
        <w:spacing w:line="276" w:lineRule="auto"/>
        <w:jc w:val="both"/>
        <w:rPr>
          <w:sz w:val="24"/>
          <w:szCs w:val="24"/>
        </w:rPr>
      </w:pPr>
      <w:r w:rsidRPr="00836EBB">
        <w:rPr>
          <w:sz w:val="24"/>
          <w:szCs w:val="24"/>
        </w:rPr>
        <w:tab/>
      </w:r>
      <w:r w:rsidRPr="00836EBB">
        <w:rPr>
          <w:sz w:val="24"/>
          <w:szCs w:val="24"/>
        </w:rPr>
        <w:tab/>
      </w:r>
      <w:r w:rsidRPr="00836EBB">
        <w:rPr>
          <w:sz w:val="24"/>
          <w:szCs w:val="24"/>
        </w:rPr>
        <w:tab/>
      </w:r>
      <w:r w:rsidRPr="00836EBB">
        <w:rPr>
          <w:sz w:val="24"/>
          <w:szCs w:val="24"/>
        </w:rPr>
        <w:tab/>
        <w:t>A finalidade do presente Projeto de Decreto Legislativo é a de prestar uma justa homenagem ao</w:t>
      </w:r>
      <w:r w:rsidR="00836EBB" w:rsidRPr="00836EBB">
        <w:rPr>
          <w:sz w:val="24"/>
          <w:szCs w:val="24"/>
        </w:rPr>
        <w:t xml:space="preserve"> Sr.</w:t>
      </w:r>
      <w:r w:rsidR="00836EBB" w:rsidRPr="00836EBB">
        <w:rPr>
          <w:sz w:val="24"/>
          <w:szCs w:val="24"/>
          <w:shd w:val="clear" w:color="auto" w:fill="FFFFFF"/>
        </w:rPr>
        <w:t xml:space="preserve"> Antonio Francisco Xavier Filho</w:t>
      </w:r>
      <w:r w:rsidRPr="00836EBB">
        <w:rPr>
          <w:sz w:val="24"/>
          <w:szCs w:val="24"/>
        </w:rPr>
        <w:t xml:space="preserve">”, concedendo-lhe o Título de “Cidadão Sorocabano”. </w:t>
      </w:r>
    </w:p>
    <w:p w:rsidR="00836EBB" w:rsidRDefault="00351ED4" w:rsidP="00836EBB">
      <w:pPr>
        <w:spacing w:line="276" w:lineRule="auto"/>
        <w:jc w:val="both"/>
        <w:rPr>
          <w:sz w:val="24"/>
          <w:szCs w:val="24"/>
          <w:shd w:val="clear" w:color="auto" w:fill="FFFFFF"/>
        </w:rPr>
      </w:pPr>
      <w:r w:rsidRPr="00836EBB">
        <w:rPr>
          <w:sz w:val="24"/>
          <w:szCs w:val="24"/>
        </w:rPr>
        <w:tab/>
      </w:r>
      <w:r w:rsidRPr="00836EBB">
        <w:rPr>
          <w:sz w:val="24"/>
          <w:szCs w:val="24"/>
        </w:rPr>
        <w:tab/>
      </w:r>
      <w:r w:rsidRPr="00836EBB">
        <w:rPr>
          <w:sz w:val="24"/>
          <w:szCs w:val="24"/>
        </w:rPr>
        <w:tab/>
      </w:r>
      <w:r w:rsidRPr="00836EBB">
        <w:rPr>
          <w:sz w:val="24"/>
          <w:szCs w:val="24"/>
        </w:rPr>
        <w:tab/>
      </w:r>
      <w:r w:rsidR="00836EBB" w:rsidRPr="00836EBB">
        <w:rPr>
          <w:sz w:val="24"/>
          <w:szCs w:val="24"/>
          <w:shd w:val="clear" w:color="auto" w:fill="FFFFFF"/>
        </w:rPr>
        <w:t>Antonio Francisco Xavier Filho, 60 anos, é morador do Jardim Botucatu há 25 anos. Conhecido popularmente pelo apelido Tonhão, ele nasceu em Recife, Pernambuco, e veio residir em Sorocaba na década de 1980, por influência do irmão, que já era morador desta localidade.</w:t>
      </w:r>
      <w:r w:rsidR="00836EBB" w:rsidRPr="00836EBB">
        <w:rPr>
          <w:sz w:val="24"/>
          <w:szCs w:val="24"/>
        </w:rPr>
        <w:br/>
      </w:r>
      <w:r w:rsidR="00836EBB">
        <w:rPr>
          <w:sz w:val="24"/>
          <w:szCs w:val="24"/>
          <w:shd w:val="clear" w:color="auto" w:fill="FFFFFF"/>
        </w:rPr>
        <w:tab/>
      </w:r>
      <w:r w:rsidR="00836EBB">
        <w:rPr>
          <w:sz w:val="24"/>
          <w:szCs w:val="24"/>
          <w:shd w:val="clear" w:color="auto" w:fill="FFFFFF"/>
        </w:rPr>
        <w:tab/>
      </w:r>
      <w:r w:rsidR="00836EBB">
        <w:rPr>
          <w:sz w:val="24"/>
          <w:szCs w:val="24"/>
          <w:shd w:val="clear" w:color="auto" w:fill="FFFFFF"/>
        </w:rPr>
        <w:tab/>
      </w:r>
      <w:r w:rsidR="00836EBB">
        <w:rPr>
          <w:sz w:val="24"/>
          <w:szCs w:val="24"/>
          <w:shd w:val="clear" w:color="auto" w:fill="FFFFFF"/>
        </w:rPr>
        <w:tab/>
      </w:r>
      <w:r w:rsidR="00836EBB" w:rsidRPr="00836EBB">
        <w:rPr>
          <w:sz w:val="24"/>
          <w:szCs w:val="24"/>
          <w:shd w:val="clear" w:color="auto" w:fill="FFFFFF"/>
        </w:rPr>
        <w:t>Casado com Maria de Fátima da Silva Xavier, Tonhão tem quatro filhos: Cristiano Francisco Xavier, Douglas Francisco Xavier e Samuel Francisco Xavier, e ainda quatro netos.</w:t>
      </w:r>
    </w:p>
    <w:p w:rsidR="00836EBB" w:rsidRDefault="00836EBB" w:rsidP="00836EBB">
      <w:pPr>
        <w:spacing w:line="276" w:lineRule="auto"/>
        <w:jc w:val="both"/>
        <w:rPr>
          <w:sz w:val="24"/>
          <w:szCs w:val="24"/>
          <w:shd w:val="clear" w:color="auto" w:fill="FFFFFF"/>
        </w:rPr>
      </w:pPr>
      <w:r>
        <w:rPr>
          <w:sz w:val="24"/>
          <w:szCs w:val="24"/>
          <w:shd w:val="clear" w:color="auto" w:fill="FFFFFF"/>
        </w:rPr>
        <w:tab/>
      </w:r>
      <w:r>
        <w:rPr>
          <w:sz w:val="24"/>
          <w:szCs w:val="24"/>
          <w:shd w:val="clear" w:color="auto" w:fill="FFFFFF"/>
        </w:rPr>
        <w:tab/>
      </w:r>
      <w:r>
        <w:rPr>
          <w:sz w:val="24"/>
          <w:szCs w:val="24"/>
          <w:shd w:val="clear" w:color="auto" w:fill="FFFFFF"/>
        </w:rPr>
        <w:tab/>
      </w:r>
      <w:r>
        <w:rPr>
          <w:sz w:val="24"/>
          <w:szCs w:val="24"/>
          <w:shd w:val="clear" w:color="auto" w:fill="FFFFFF"/>
        </w:rPr>
        <w:tab/>
      </w:r>
      <w:r w:rsidRPr="00836EBB">
        <w:rPr>
          <w:sz w:val="24"/>
          <w:szCs w:val="24"/>
          <w:shd w:val="clear" w:color="auto" w:fill="FFFFFF"/>
        </w:rPr>
        <w:t>Tonhão já atuou no serviço público. Foram cinco anos na Secretaria de Serviços Públicos da Prefeitura de Sorocaba, na área de manutenção elétrica. Ainda permaneceu por quase 10 anos realizando serviços gerais para O Centro de Apoio Auditivo (CAAD).</w:t>
      </w:r>
    </w:p>
    <w:p w:rsidR="00836EBB" w:rsidRDefault="00836EBB" w:rsidP="00836EBB">
      <w:pPr>
        <w:spacing w:line="276" w:lineRule="auto"/>
        <w:jc w:val="both"/>
        <w:rPr>
          <w:sz w:val="24"/>
          <w:szCs w:val="24"/>
          <w:shd w:val="clear" w:color="auto" w:fill="FFFFFF"/>
        </w:rPr>
      </w:pPr>
      <w:r>
        <w:rPr>
          <w:sz w:val="24"/>
          <w:szCs w:val="24"/>
          <w:shd w:val="clear" w:color="auto" w:fill="FFFFFF"/>
        </w:rPr>
        <w:tab/>
      </w:r>
      <w:r>
        <w:rPr>
          <w:sz w:val="24"/>
          <w:szCs w:val="24"/>
          <w:shd w:val="clear" w:color="auto" w:fill="FFFFFF"/>
        </w:rPr>
        <w:tab/>
      </w:r>
      <w:r>
        <w:rPr>
          <w:sz w:val="24"/>
          <w:szCs w:val="24"/>
          <w:shd w:val="clear" w:color="auto" w:fill="FFFFFF"/>
        </w:rPr>
        <w:tab/>
      </w:r>
      <w:r>
        <w:rPr>
          <w:sz w:val="24"/>
          <w:szCs w:val="24"/>
          <w:shd w:val="clear" w:color="auto" w:fill="FFFFFF"/>
        </w:rPr>
        <w:tab/>
      </w:r>
      <w:r w:rsidRPr="00836EBB">
        <w:rPr>
          <w:sz w:val="24"/>
          <w:szCs w:val="24"/>
          <w:shd w:val="clear" w:color="auto" w:fill="FFFFFF"/>
        </w:rPr>
        <w:t>Mas ele ficou mesmo reconhecido na cidade pelos trabalhos autônomos que tem executado como eletricista em Sorocaba. Aliados à competência com a qual executa seus trabalhos profissionais, o carisma, a humildade e a simpatia são características desse pernambucano que tem facilidade em fazer amizades e as cultiva em todos os círculos da sociedade. Não é á toa que seu melhor cartão de visita é propaganda de boca a boca.</w:t>
      </w:r>
    </w:p>
    <w:p w:rsidR="00351ED4" w:rsidRPr="00836EBB" w:rsidRDefault="00836EBB" w:rsidP="00836EBB">
      <w:pPr>
        <w:spacing w:line="276" w:lineRule="auto"/>
        <w:jc w:val="both"/>
        <w:rPr>
          <w:sz w:val="24"/>
          <w:szCs w:val="24"/>
        </w:rPr>
      </w:pPr>
      <w:r>
        <w:rPr>
          <w:sz w:val="24"/>
          <w:szCs w:val="24"/>
          <w:shd w:val="clear" w:color="auto" w:fill="FFFFFF"/>
        </w:rPr>
        <w:tab/>
      </w:r>
      <w:r>
        <w:rPr>
          <w:sz w:val="24"/>
          <w:szCs w:val="24"/>
          <w:shd w:val="clear" w:color="auto" w:fill="FFFFFF"/>
        </w:rPr>
        <w:tab/>
      </w:r>
      <w:r>
        <w:rPr>
          <w:sz w:val="24"/>
          <w:szCs w:val="24"/>
          <w:shd w:val="clear" w:color="auto" w:fill="FFFFFF"/>
        </w:rPr>
        <w:tab/>
      </w:r>
      <w:r>
        <w:rPr>
          <w:sz w:val="24"/>
          <w:szCs w:val="24"/>
          <w:shd w:val="clear" w:color="auto" w:fill="FFFFFF"/>
        </w:rPr>
        <w:tab/>
      </w:r>
      <w:r w:rsidRPr="00836EBB">
        <w:rPr>
          <w:sz w:val="24"/>
          <w:szCs w:val="24"/>
          <w:shd w:val="clear" w:color="auto" w:fill="FFFFFF"/>
        </w:rPr>
        <w:t>Além da atuação profissional, Tonhão ainda arranja tempo para realizar ações sociais voluntárias, colocando sua expertise na área elétrica a serviço da comunidade. Vale destacar a parceria com a Igreja Mundial do Poder de Deus, que perdurou por mais de 7 anos. Não importa qual a tarefa a ser realizada, Tonhão mantém a solicitude, respeito e o empenho de sempre, e com sorriso no rosto.</w:t>
      </w:r>
    </w:p>
    <w:p w:rsidR="00B67F03" w:rsidRPr="00836EBB" w:rsidRDefault="00B67F03" w:rsidP="00836EBB">
      <w:pPr>
        <w:spacing w:line="276" w:lineRule="auto"/>
        <w:jc w:val="both"/>
        <w:rPr>
          <w:sz w:val="24"/>
          <w:szCs w:val="24"/>
        </w:rPr>
      </w:pPr>
      <w:r w:rsidRPr="00836EBB">
        <w:rPr>
          <w:rFonts w:eastAsia="Arial Unicode MS"/>
          <w:sz w:val="24"/>
          <w:szCs w:val="24"/>
        </w:rPr>
        <w:tab/>
      </w:r>
      <w:r w:rsidRPr="00836EBB">
        <w:rPr>
          <w:rFonts w:eastAsia="Arial Unicode MS"/>
          <w:sz w:val="24"/>
          <w:szCs w:val="24"/>
        </w:rPr>
        <w:tab/>
      </w:r>
      <w:r w:rsidRPr="00836EBB">
        <w:rPr>
          <w:rFonts w:eastAsia="Arial Unicode MS"/>
          <w:sz w:val="24"/>
          <w:szCs w:val="24"/>
        </w:rPr>
        <w:tab/>
      </w:r>
      <w:r w:rsidRPr="00836EBB">
        <w:rPr>
          <w:rFonts w:eastAsia="Arial Unicode MS"/>
          <w:sz w:val="24"/>
          <w:szCs w:val="24"/>
        </w:rPr>
        <w:tab/>
        <w:t>Enfim, pedimos a anuência dos nobres Edis para que esta Casa de leis conceda ao</w:t>
      </w:r>
      <w:r w:rsidR="00836EBB" w:rsidRPr="00836EBB">
        <w:rPr>
          <w:sz w:val="24"/>
          <w:szCs w:val="24"/>
          <w:shd w:val="clear" w:color="auto" w:fill="FFFFFF"/>
        </w:rPr>
        <w:t xml:space="preserve"> Sr. Antonio Francisco Xavier Filho</w:t>
      </w:r>
      <w:r w:rsidRPr="00836EBB">
        <w:rPr>
          <w:rFonts w:eastAsia="Arial Unicode MS"/>
          <w:sz w:val="24"/>
          <w:szCs w:val="24"/>
        </w:rPr>
        <w:t>, o Título de Cidadão Sorocabano.</w:t>
      </w:r>
    </w:p>
    <w:p w:rsidR="00351ED4" w:rsidRPr="00836EBB" w:rsidRDefault="00351ED4" w:rsidP="00836EBB">
      <w:pPr>
        <w:spacing w:line="276" w:lineRule="auto"/>
        <w:jc w:val="both"/>
        <w:rPr>
          <w:sz w:val="24"/>
          <w:szCs w:val="24"/>
        </w:rPr>
      </w:pPr>
    </w:p>
    <w:p w:rsidR="008446F2" w:rsidRPr="00836EBB" w:rsidRDefault="008446F2" w:rsidP="00836EBB">
      <w:pPr>
        <w:spacing w:line="276" w:lineRule="auto"/>
        <w:jc w:val="both"/>
        <w:rPr>
          <w:sz w:val="24"/>
          <w:szCs w:val="24"/>
        </w:rPr>
      </w:pPr>
    </w:p>
    <w:p w:rsidR="00401F36" w:rsidRPr="00836EBB" w:rsidRDefault="00401F36" w:rsidP="00836EBB">
      <w:pPr>
        <w:spacing w:line="276" w:lineRule="auto"/>
        <w:jc w:val="center"/>
        <w:rPr>
          <w:b/>
          <w:sz w:val="24"/>
          <w:szCs w:val="24"/>
        </w:rPr>
      </w:pPr>
      <w:r w:rsidRPr="00836EBB">
        <w:rPr>
          <w:b/>
          <w:sz w:val="24"/>
          <w:szCs w:val="24"/>
        </w:rPr>
        <w:t xml:space="preserve">S/S., </w:t>
      </w:r>
      <w:r w:rsidR="00836EBB" w:rsidRPr="00836EBB">
        <w:rPr>
          <w:b/>
          <w:sz w:val="24"/>
          <w:szCs w:val="24"/>
        </w:rPr>
        <w:t>03</w:t>
      </w:r>
      <w:r w:rsidR="008446F2" w:rsidRPr="00836EBB">
        <w:rPr>
          <w:b/>
          <w:sz w:val="24"/>
          <w:szCs w:val="24"/>
        </w:rPr>
        <w:t xml:space="preserve"> de </w:t>
      </w:r>
      <w:r w:rsidR="003F39B0" w:rsidRPr="00836EBB">
        <w:rPr>
          <w:b/>
          <w:sz w:val="24"/>
          <w:szCs w:val="24"/>
        </w:rPr>
        <w:t>ju</w:t>
      </w:r>
      <w:r w:rsidR="00836EBB" w:rsidRPr="00836EBB">
        <w:rPr>
          <w:b/>
          <w:sz w:val="24"/>
          <w:szCs w:val="24"/>
        </w:rPr>
        <w:t>l</w:t>
      </w:r>
      <w:r w:rsidR="003F39B0" w:rsidRPr="00836EBB">
        <w:rPr>
          <w:b/>
          <w:sz w:val="24"/>
          <w:szCs w:val="24"/>
        </w:rPr>
        <w:t>ho</w:t>
      </w:r>
      <w:r w:rsidRPr="00836EBB">
        <w:rPr>
          <w:b/>
          <w:sz w:val="24"/>
          <w:szCs w:val="24"/>
        </w:rPr>
        <w:t xml:space="preserve"> de</w:t>
      </w:r>
      <w:r w:rsidR="00060747" w:rsidRPr="00836EBB">
        <w:rPr>
          <w:b/>
          <w:sz w:val="24"/>
          <w:szCs w:val="24"/>
        </w:rPr>
        <w:t xml:space="preserve"> 2018.</w:t>
      </w:r>
    </w:p>
    <w:p w:rsidR="00401F36" w:rsidRPr="00836EBB" w:rsidRDefault="00401F36" w:rsidP="00836EBB">
      <w:pPr>
        <w:spacing w:line="276" w:lineRule="auto"/>
        <w:jc w:val="center"/>
        <w:rPr>
          <w:b/>
          <w:sz w:val="24"/>
          <w:szCs w:val="24"/>
        </w:rPr>
      </w:pPr>
    </w:p>
    <w:p w:rsidR="003F39B0" w:rsidRPr="00836EBB" w:rsidRDefault="003F39B0" w:rsidP="00836EBB">
      <w:pPr>
        <w:spacing w:line="276" w:lineRule="auto"/>
        <w:jc w:val="center"/>
        <w:rPr>
          <w:b/>
          <w:sz w:val="24"/>
          <w:szCs w:val="24"/>
        </w:rPr>
      </w:pPr>
      <w:r w:rsidRPr="00836EBB">
        <w:rPr>
          <w:b/>
          <w:sz w:val="24"/>
          <w:szCs w:val="24"/>
        </w:rPr>
        <w:t>RODRIGO MAGANHATO</w:t>
      </w:r>
    </w:p>
    <w:p w:rsidR="003F39B0" w:rsidRPr="00836EBB" w:rsidRDefault="00401F36" w:rsidP="00836EBB">
      <w:pPr>
        <w:spacing w:line="276" w:lineRule="auto"/>
        <w:jc w:val="center"/>
        <w:rPr>
          <w:sz w:val="24"/>
          <w:szCs w:val="24"/>
        </w:rPr>
      </w:pPr>
      <w:r w:rsidRPr="00836EBB">
        <w:rPr>
          <w:b/>
          <w:sz w:val="24"/>
          <w:szCs w:val="24"/>
        </w:rPr>
        <w:t>Vereador</w:t>
      </w:r>
    </w:p>
    <w:sectPr w:rsidR="003F39B0" w:rsidRPr="00836EBB" w:rsidSect="0080411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F31" w:rsidRDefault="00172F31" w:rsidP="00CA056F">
      <w:r>
        <w:separator/>
      </w:r>
    </w:p>
  </w:endnote>
  <w:endnote w:type="continuationSeparator" w:id="0">
    <w:p w:rsidR="00172F31" w:rsidRDefault="00172F31" w:rsidP="00C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F31" w:rsidRDefault="00172F31" w:rsidP="00CA056F">
      <w:r>
        <w:separator/>
      </w:r>
    </w:p>
  </w:footnote>
  <w:footnote w:type="continuationSeparator" w:id="0">
    <w:p w:rsidR="00172F31" w:rsidRDefault="00172F31" w:rsidP="00CA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060747">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56F" w:rsidRDefault="00CA056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11289"/>
    <w:multiLevelType w:val="hybridMultilevel"/>
    <w:tmpl w:val="FEEE94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D351108"/>
    <w:multiLevelType w:val="hybridMultilevel"/>
    <w:tmpl w:val="7F8230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2837B8C"/>
    <w:multiLevelType w:val="hybridMultilevel"/>
    <w:tmpl w:val="6BCE27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252DA"/>
    <w:rsid w:val="00060747"/>
    <w:rsid w:val="000D7F11"/>
    <w:rsid w:val="001252DA"/>
    <w:rsid w:val="00172F31"/>
    <w:rsid w:val="001E5D59"/>
    <w:rsid w:val="00263C7A"/>
    <w:rsid w:val="0026408A"/>
    <w:rsid w:val="002E75ED"/>
    <w:rsid w:val="00332112"/>
    <w:rsid w:val="00351ED4"/>
    <w:rsid w:val="003876D9"/>
    <w:rsid w:val="003F036A"/>
    <w:rsid w:val="003F0374"/>
    <w:rsid w:val="003F39B0"/>
    <w:rsid w:val="00401F36"/>
    <w:rsid w:val="00422E41"/>
    <w:rsid w:val="004A41CB"/>
    <w:rsid w:val="004A4CC2"/>
    <w:rsid w:val="004B080C"/>
    <w:rsid w:val="00551ACA"/>
    <w:rsid w:val="00572445"/>
    <w:rsid w:val="005D3669"/>
    <w:rsid w:val="00622F4E"/>
    <w:rsid w:val="007C5E49"/>
    <w:rsid w:val="007D10DA"/>
    <w:rsid w:val="00804118"/>
    <w:rsid w:val="00836EBB"/>
    <w:rsid w:val="008446F2"/>
    <w:rsid w:val="00856E3A"/>
    <w:rsid w:val="008D1A2E"/>
    <w:rsid w:val="00954E5C"/>
    <w:rsid w:val="00977F95"/>
    <w:rsid w:val="009849B8"/>
    <w:rsid w:val="00B3153A"/>
    <w:rsid w:val="00B636CA"/>
    <w:rsid w:val="00B67F03"/>
    <w:rsid w:val="00CA056F"/>
    <w:rsid w:val="00CA7295"/>
    <w:rsid w:val="00CD3CF6"/>
    <w:rsid w:val="00D1486C"/>
    <w:rsid w:val="00D15E19"/>
    <w:rsid w:val="00DF23ED"/>
    <w:rsid w:val="00F05A16"/>
    <w:rsid w:val="00F35DA0"/>
    <w:rsid w:val="00FA3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DFD53DB-0B0A-469B-815E-F9BD04C4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1CB"/>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styleId="PargrafodaLista">
    <w:name w:val="List Paragraph"/>
    <w:basedOn w:val="Normal"/>
    <w:uiPriority w:val="34"/>
    <w:qFormat/>
    <w:rsid w:val="008446F2"/>
    <w:pPr>
      <w:ind w:left="720"/>
      <w:contextualSpacing/>
    </w:pPr>
  </w:style>
  <w:style w:type="paragraph" w:customStyle="1" w:styleId="Default">
    <w:name w:val="Default"/>
    <w:rsid w:val="003F39B0"/>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04520-C733-4B4B-9217-C273133D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PDL_TITULO CIDADÃO</Template>
  <TotalTime>2</TotalTime>
  <Pages>2</Pages>
  <Words>397</Words>
  <Characters>2147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3</cp:revision>
  <cp:lastPrinted>2018-06-11T14:48:00Z</cp:lastPrinted>
  <dcterms:created xsi:type="dcterms:W3CDTF">2018-07-03T19:36:00Z</dcterms:created>
  <dcterms:modified xsi:type="dcterms:W3CDTF">2018-07-11T13:06:00Z</dcterms:modified>
</cp:coreProperties>
</file>