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C2" w:rsidRDefault="001B57C2" w:rsidP="003578F2">
      <w:pPr>
        <w:ind w:firstLine="2977"/>
        <w:rPr>
          <w:rFonts w:ascii="Arial" w:hAnsi="Arial" w:cs="Arial"/>
        </w:rPr>
      </w:pPr>
      <w:r w:rsidRPr="004B16DB">
        <w:rPr>
          <w:rFonts w:ascii="Arial" w:hAnsi="Arial" w:cs="Arial"/>
        </w:rPr>
        <w:t xml:space="preserve">PROJETO DE </w:t>
      </w:r>
      <w:r w:rsidR="00DF557D" w:rsidRPr="004B16DB">
        <w:rPr>
          <w:rFonts w:ascii="Arial" w:hAnsi="Arial" w:cs="Arial"/>
        </w:rPr>
        <w:t xml:space="preserve">LEI </w:t>
      </w:r>
      <w:r w:rsidRPr="004B16DB">
        <w:rPr>
          <w:rFonts w:ascii="Arial" w:hAnsi="Arial" w:cs="Arial"/>
        </w:rPr>
        <w:t xml:space="preserve"> N.º</w:t>
      </w:r>
      <w:r w:rsidR="000B036E">
        <w:rPr>
          <w:rFonts w:ascii="Arial" w:hAnsi="Arial" w:cs="Arial"/>
        </w:rPr>
        <w:t xml:space="preserve"> 298/2018</w:t>
      </w:r>
      <w:bookmarkStart w:id="0" w:name="_GoBack"/>
      <w:bookmarkEnd w:id="0"/>
    </w:p>
    <w:p w:rsidR="003E0B7A" w:rsidRDefault="003E0B7A" w:rsidP="003578F2">
      <w:pPr>
        <w:ind w:firstLine="2977"/>
        <w:rPr>
          <w:rFonts w:ascii="Arial" w:hAnsi="Arial" w:cs="Arial"/>
        </w:rPr>
      </w:pPr>
    </w:p>
    <w:p w:rsidR="003578F2" w:rsidRPr="004B16DB" w:rsidRDefault="003578F2" w:rsidP="005D6BC9">
      <w:pPr>
        <w:rPr>
          <w:rFonts w:ascii="Arial" w:hAnsi="Arial" w:cs="Arial"/>
        </w:rPr>
      </w:pPr>
    </w:p>
    <w:p w:rsidR="00C85B00" w:rsidRDefault="005C71EE" w:rsidP="002F1EE4">
      <w:pPr>
        <w:ind w:left="2977" w:firstLine="0"/>
        <w:rPr>
          <w:rFonts w:ascii="Arial" w:hAnsi="Arial" w:cs="Arial"/>
        </w:rPr>
      </w:pPr>
      <w:r>
        <w:rPr>
          <w:rFonts w:ascii="Arial" w:hAnsi="Arial" w:cs="Arial"/>
          <w:b/>
        </w:rPr>
        <w:t>Institui o benefício de auxílio-</w:t>
      </w:r>
      <w:r w:rsidR="00F71AF7">
        <w:rPr>
          <w:rFonts w:ascii="Arial" w:hAnsi="Arial" w:cs="Arial"/>
          <w:b/>
        </w:rPr>
        <w:t>aluguel destinado às mulheres vítimas de violência doméstica e familiar no município de Sorocaba e dá outras providências</w:t>
      </w:r>
    </w:p>
    <w:p w:rsidR="003578F2" w:rsidRDefault="003578F2" w:rsidP="002F1EE4">
      <w:pPr>
        <w:ind w:left="2977" w:firstLine="0"/>
        <w:rPr>
          <w:rFonts w:ascii="Arial" w:hAnsi="Arial" w:cs="Arial"/>
        </w:rPr>
      </w:pPr>
    </w:p>
    <w:p w:rsidR="003E0B7A" w:rsidRPr="004B16DB" w:rsidRDefault="003E0B7A" w:rsidP="002F1EE4">
      <w:pPr>
        <w:ind w:left="2977" w:firstLine="0"/>
        <w:rPr>
          <w:rFonts w:ascii="Arial" w:hAnsi="Arial" w:cs="Arial"/>
        </w:rPr>
      </w:pPr>
    </w:p>
    <w:p w:rsidR="00C85B00" w:rsidRPr="004B16DB" w:rsidRDefault="00C85B00" w:rsidP="002F1EE4">
      <w:pPr>
        <w:ind w:left="2977" w:firstLine="0"/>
        <w:rPr>
          <w:rFonts w:ascii="Arial" w:hAnsi="Arial" w:cs="Arial"/>
        </w:rPr>
      </w:pPr>
      <w:r w:rsidRPr="004B16DB">
        <w:rPr>
          <w:rFonts w:ascii="Arial" w:hAnsi="Arial" w:cs="Arial"/>
        </w:rPr>
        <w:t>A Câmara Municipal de Sorocaba decreta:</w:t>
      </w:r>
    </w:p>
    <w:p w:rsidR="00C85B00" w:rsidRDefault="00C85B00" w:rsidP="002F1EE4">
      <w:pPr>
        <w:ind w:left="2977" w:firstLine="0"/>
        <w:rPr>
          <w:rFonts w:ascii="Arial" w:hAnsi="Arial" w:cs="Arial"/>
        </w:rPr>
      </w:pPr>
    </w:p>
    <w:p w:rsidR="003E0B7A" w:rsidRPr="004B16DB" w:rsidRDefault="003E0B7A" w:rsidP="002F1EE4">
      <w:pPr>
        <w:ind w:left="2977" w:firstLine="0"/>
        <w:rPr>
          <w:rFonts w:ascii="Arial" w:hAnsi="Arial" w:cs="Arial"/>
        </w:rPr>
      </w:pPr>
    </w:p>
    <w:p w:rsidR="00B56E8D" w:rsidRDefault="00C85B00" w:rsidP="00836E30">
      <w:pPr>
        <w:ind w:firstLine="2977"/>
        <w:rPr>
          <w:rFonts w:ascii="Arial" w:hAnsi="Arial" w:cs="Arial"/>
          <w:sz w:val="28"/>
          <w:szCs w:val="28"/>
        </w:rPr>
      </w:pPr>
      <w:r w:rsidRPr="004B16DB">
        <w:rPr>
          <w:rFonts w:ascii="Arial" w:hAnsi="Arial" w:cs="Arial"/>
          <w:sz w:val="28"/>
          <w:szCs w:val="28"/>
        </w:rPr>
        <w:t xml:space="preserve">Art. 1.º </w:t>
      </w:r>
      <w:r w:rsidR="00F71AF7">
        <w:rPr>
          <w:rFonts w:ascii="Arial" w:hAnsi="Arial" w:cs="Arial"/>
          <w:sz w:val="28"/>
          <w:szCs w:val="28"/>
        </w:rPr>
        <w:t>Esta Lei institui o benefício do aluguel social às mulheres vítimas de violência doméstica e familiar no município de Sorocaba.</w:t>
      </w:r>
    </w:p>
    <w:p w:rsidR="003E0B7A" w:rsidRDefault="003E0B7A" w:rsidP="00836E30">
      <w:pPr>
        <w:ind w:firstLine="2977"/>
        <w:rPr>
          <w:rFonts w:ascii="Arial" w:hAnsi="Arial" w:cs="Arial"/>
          <w:b/>
          <w:sz w:val="28"/>
          <w:szCs w:val="28"/>
        </w:rPr>
      </w:pPr>
    </w:p>
    <w:p w:rsidR="00F71AF7" w:rsidRPr="004B16DB" w:rsidRDefault="00F71AF7" w:rsidP="00836E30">
      <w:pPr>
        <w:ind w:firstLine="2977"/>
        <w:rPr>
          <w:rFonts w:ascii="Arial" w:hAnsi="Arial" w:cs="Arial"/>
          <w:sz w:val="28"/>
          <w:szCs w:val="28"/>
        </w:rPr>
      </w:pPr>
      <w:r w:rsidRPr="00836E30">
        <w:rPr>
          <w:rFonts w:ascii="Arial" w:hAnsi="Arial" w:cs="Arial"/>
          <w:b/>
          <w:sz w:val="28"/>
          <w:szCs w:val="28"/>
        </w:rPr>
        <w:t xml:space="preserve">Parágrafo único </w:t>
      </w:r>
      <w:r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Violência doméstica contra mulher é qualquer ação ou omissão baseada no gênero que lhe cause morte, lesão, sofrimento físico, sexual ou psicológico e dano moral ou patrimonial, conforme disposto no artigo 5º da Lei Federal 11.340/06 ou outra legislação que venha a substituí-la.</w:t>
      </w:r>
    </w:p>
    <w:p w:rsidR="00B56E8D" w:rsidRPr="004B16DB" w:rsidRDefault="00B56E8D" w:rsidP="00AA7104">
      <w:pPr>
        <w:ind w:firstLine="2977"/>
        <w:rPr>
          <w:rFonts w:ascii="Arial" w:hAnsi="Arial" w:cs="Arial"/>
          <w:sz w:val="28"/>
          <w:szCs w:val="28"/>
        </w:rPr>
      </w:pPr>
    </w:p>
    <w:p w:rsidR="00B56E8D" w:rsidRDefault="00B56E8D" w:rsidP="00AA7104">
      <w:pPr>
        <w:ind w:firstLine="2977"/>
        <w:rPr>
          <w:rFonts w:ascii="Arial" w:hAnsi="Arial" w:cs="Arial"/>
          <w:sz w:val="28"/>
          <w:szCs w:val="28"/>
        </w:rPr>
      </w:pPr>
      <w:r w:rsidRPr="004B16DB">
        <w:rPr>
          <w:rFonts w:ascii="Arial" w:hAnsi="Arial" w:cs="Arial"/>
          <w:sz w:val="28"/>
          <w:szCs w:val="28"/>
        </w:rPr>
        <w:t xml:space="preserve">Art. 2.º </w:t>
      </w:r>
      <w:r w:rsidR="00F71AF7">
        <w:rPr>
          <w:rFonts w:ascii="Arial" w:hAnsi="Arial" w:cs="Arial"/>
          <w:sz w:val="28"/>
          <w:szCs w:val="28"/>
        </w:rPr>
        <w:t>Consideram-se vítimas de violência doméstica a mulher e/ou aparentados, unidos por laços naturais, por afinidade ou por vontade expressa com ou sem vínculo familiar, inclusive as esporadicamente agregadas.</w:t>
      </w:r>
    </w:p>
    <w:p w:rsidR="00F71AF7" w:rsidRDefault="00F71AF7" w:rsidP="00AA7104">
      <w:pPr>
        <w:ind w:firstLine="2977"/>
        <w:rPr>
          <w:rFonts w:ascii="Arial" w:hAnsi="Arial" w:cs="Arial"/>
          <w:sz w:val="28"/>
          <w:szCs w:val="28"/>
        </w:rPr>
      </w:pPr>
    </w:p>
    <w:p w:rsidR="00F71AF7" w:rsidRDefault="00F71AF7" w:rsidP="00AA7104">
      <w:pPr>
        <w:ind w:firstLine="29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 1º - A definição quanto aos casos que se enquadram nas condições dos termos desta Lei será regulamentada pelo Poder Executivo.</w:t>
      </w:r>
    </w:p>
    <w:p w:rsidR="00F71AF7" w:rsidRDefault="00F71AF7" w:rsidP="00AA7104">
      <w:pPr>
        <w:ind w:firstLine="2977"/>
        <w:rPr>
          <w:rFonts w:ascii="Arial" w:hAnsi="Arial" w:cs="Arial"/>
          <w:sz w:val="28"/>
          <w:szCs w:val="28"/>
        </w:rPr>
      </w:pPr>
    </w:p>
    <w:p w:rsidR="00F71AF7" w:rsidRDefault="00F71AF7" w:rsidP="00AA7104">
      <w:pPr>
        <w:ind w:firstLine="29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 2º - Poderão ser beneficiadas por esta Lei, as mulheres que se enquadram na situação prevista no inciso III, artigo 23, da Lei Federal 11.340/06 (Lei Maria da Penha).</w:t>
      </w:r>
    </w:p>
    <w:p w:rsidR="00F71AF7" w:rsidRDefault="00F71AF7" w:rsidP="00AA7104">
      <w:pPr>
        <w:ind w:firstLine="2977"/>
        <w:rPr>
          <w:rFonts w:ascii="Arial" w:hAnsi="Arial" w:cs="Arial"/>
          <w:sz w:val="28"/>
          <w:szCs w:val="28"/>
        </w:rPr>
      </w:pPr>
    </w:p>
    <w:p w:rsidR="00F71AF7" w:rsidRDefault="00F71AF7" w:rsidP="00AA7104">
      <w:pPr>
        <w:ind w:firstLine="29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 3º A concessão do benefício instituído por esta Lei terá validade de </w:t>
      </w:r>
      <w:r w:rsidR="004630BE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meses, podendo ser prorrogado por igual período, uma única vez, mediante avaliação do Poder Executivo.</w:t>
      </w:r>
    </w:p>
    <w:p w:rsidR="00F71AF7" w:rsidRDefault="00F71AF7" w:rsidP="00AA7104">
      <w:pPr>
        <w:ind w:firstLine="2977"/>
        <w:rPr>
          <w:rFonts w:ascii="Arial" w:hAnsi="Arial" w:cs="Arial"/>
          <w:sz w:val="28"/>
          <w:szCs w:val="28"/>
        </w:rPr>
      </w:pPr>
    </w:p>
    <w:p w:rsidR="00F71AF7" w:rsidRDefault="00F71AF7" w:rsidP="00AA7104">
      <w:pPr>
        <w:ind w:firstLine="2977"/>
        <w:rPr>
          <w:rFonts w:ascii="Arial" w:hAnsi="Arial" w:cs="Arial"/>
          <w:sz w:val="28"/>
          <w:szCs w:val="28"/>
        </w:rPr>
      </w:pPr>
      <w:r w:rsidRPr="00836E30">
        <w:rPr>
          <w:rFonts w:ascii="Arial" w:hAnsi="Arial" w:cs="Arial"/>
          <w:b/>
          <w:sz w:val="28"/>
          <w:szCs w:val="28"/>
        </w:rPr>
        <w:t xml:space="preserve">Parágrafo único </w:t>
      </w:r>
      <w:r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O valor do benefício previsto nesta Lei </w:t>
      </w:r>
      <w:r w:rsidR="00022873">
        <w:rPr>
          <w:rFonts w:ascii="Arial" w:hAnsi="Arial" w:cs="Arial"/>
          <w:sz w:val="28"/>
          <w:szCs w:val="28"/>
        </w:rPr>
        <w:t>deverá ser de até R$ 700 por mês.</w:t>
      </w:r>
    </w:p>
    <w:p w:rsidR="003E0B7A" w:rsidRDefault="003E0B7A" w:rsidP="00AA7104">
      <w:pPr>
        <w:ind w:firstLine="2977"/>
        <w:rPr>
          <w:rFonts w:ascii="Arial" w:hAnsi="Arial" w:cs="Arial"/>
          <w:sz w:val="28"/>
          <w:szCs w:val="28"/>
        </w:rPr>
      </w:pPr>
    </w:p>
    <w:p w:rsidR="003E0B7A" w:rsidRDefault="003E0B7A" w:rsidP="00AA7104">
      <w:pPr>
        <w:ind w:firstLine="29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 4º As despesas decorrentes da execução da presente Lei correrão a custa de dotações próprias do orçamento vigente, suplementadas, se necessário.</w:t>
      </w:r>
    </w:p>
    <w:p w:rsidR="003E0B7A" w:rsidRDefault="003E0B7A" w:rsidP="003E0B7A">
      <w:pPr>
        <w:ind w:firstLine="2977"/>
        <w:rPr>
          <w:rFonts w:ascii="Arial" w:hAnsi="Arial" w:cs="Arial"/>
          <w:sz w:val="28"/>
          <w:szCs w:val="28"/>
        </w:rPr>
      </w:pPr>
    </w:p>
    <w:p w:rsidR="003E0B7A" w:rsidRDefault="003E0B7A" w:rsidP="003E0B7A">
      <w:pPr>
        <w:ind w:firstLine="29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 5º O Poder Executivo regulamentará a presente Lei, no que couber, no prazo de 120 dias, a contar da data de sua publicação.</w:t>
      </w:r>
    </w:p>
    <w:p w:rsidR="003E0B7A" w:rsidRDefault="003E0B7A" w:rsidP="003E0B7A">
      <w:pPr>
        <w:ind w:firstLine="2977"/>
        <w:rPr>
          <w:rFonts w:ascii="Arial" w:hAnsi="Arial" w:cs="Arial"/>
          <w:sz w:val="28"/>
          <w:szCs w:val="28"/>
        </w:rPr>
      </w:pPr>
    </w:p>
    <w:p w:rsidR="00F71AF7" w:rsidRDefault="003E0B7A" w:rsidP="00AA7104">
      <w:pPr>
        <w:ind w:firstLine="29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 6º Esta Lei entra em vigor na data de sua publicação.</w:t>
      </w:r>
    </w:p>
    <w:p w:rsidR="00AA7104" w:rsidRDefault="00AA7104" w:rsidP="00AA7104">
      <w:pPr>
        <w:ind w:firstLine="2977"/>
        <w:rPr>
          <w:rFonts w:ascii="Arial" w:hAnsi="Arial" w:cs="Arial"/>
          <w:sz w:val="28"/>
          <w:szCs w:val="28"/>
        </w:rPr>
      </w:pPr>
    </w:p>
    <w:p w:rsidR="003E0B7A" w:rsidRDefault="003E0B7A" w:rsidP="00AA7104">
      <w:pPr>
        <w:ind w:firstLine="2977"/>
        <w:rPr>
          <w:rFonts w:ascii="Arial" w:hAnsi="Arial" w:cs="Arial"/>
          <w:sz w:val="28"/>
          <w:szCs w:val="28"/>
        </w:rPr>
      </w:pPr>
    </w:p>
    <w:p w:rsidR="003E0B7A" w:rsidRDefault="003E0B7A" w:rsidP="00AA7104">
      <w:pPr>
        <w:ind w:firstLine="2977"/>
        <w:rPr>
          <w:rFonts w:ascii="Arial" w:hAnsi="Arial" w:cs="Arial"/>
          <w:sz w:val="28"/>
          <w:szCs w:val="28"/>
        </w:rPr>
      </w:pPr>
    </w:p>
    <w:p w:rsidR="00A90207" w:rsidRPr="004B16DB" w:rsidRDefault="00AF1DF5" w:rsidP="003E0B7A">
      <w:pPr>
        <w:ind w:left="2160" w:firstLine="720"/>
        <w:rPr>
          <w:rFonts w:ascii="Arial" w:hAnsi="Arial" w:cs="Arial"/>
          <w:sz w:val="28"/>
          <w:szCs w:val="28"/>
        </w:rPr>
      </w:pPr>
      <w:r w:rsidRPr="004B16DB">
        <w:rPr>
          <w:rFonts w:ascii="Arial" w:hAnsi="Arial" w:cs="Arial"/>
          <w:sz w:val="28"/>
          <w:szCs w:val="28"/>
        </w:rPr>
        <w:t>S/S</w:t>
      </w:r>
      <w:r w:rsidR="004B16DB">
        <w:rPr>
          <w:rFonts w:ascii="Arial" w:hAnsi="Arial" w:cs="Arial"/>
          <w:sz w:val="28"/>
          <w:szCs w:val="28"/>
        </w:rPr>
        <w:t xml:space="preserve">, </w:t>
      </w:r>
      <w:r w:rsidR="003578F2">
        <w:rPr>
          <w:rFonts w:ascii="Arial" w:hAnsi="Arial" w:cs="Arial"/>
          <w:sz w:val="28"/>
          <w:szCs w:val="28"/>
        </w:rPr>
        <w:t>29</w:t>
      </w:r>
      <w:r w:rsidR="00A90207" w:rsidRPr="004B16DB">
        <w:rPr>
          <w:rFonts w:ascii="Arial" w:hAnsi="Arial" w:cs="Arial"/>
          <w:sz w:val="28"/>
          <w:szCs w:val="28"/>
        </w:rPr>
        <w:t xml:space="preserve"> de </w:t>
      </w:r>
      <w:r w:rsidR="003578F2">
        <w:rPr>
          <w:rFonts w:ascii="Arial" w:hAnsi="Arial" w:cs="Arial"/>
          <w:sz w:val="28"/>
          <w:szCs w:val="28"/>
        </w:rPr>
        <w:t>outubro de 2018</w:t>
      </w:r>
      <w:r w:rsidR="00A90207" w:rsidRPr="004B16DB">
        <w:rPr>
          <w:rFonts w:ascii="Arial" w:hAnsi="Arial" w:cs="Arial"/>
          <w:sz w:val="28"/>
          <w:szCs w:val="28"/>
        </w:rPr>
        <w:t>.</w:t>
      </w:r>
    </w:p>
    <w:p w:rsidR="00A90207" w:rsidRPr="004B16DB" w:rsidRDefault="00A90207" w:rsidP="002F1EE4">
      <w:pPr>
        <w:ind w:left="2977" w:firstLine="0"/>
        <w:rPr>
          <w:rFonts w:ascii="Arial" w:hAnsi="Arial" w:cs="Arial"/>
          <w:sz w:val="28"/>
          <w:szCs w:val="28"/>
        </w:rPr>
      </w:pPr>
    </w:p>
    <w:p w:rsidR="00A90207" w:rsidRPr="004B16DB" w:rsidRDefault="00A90207" w:rsidP="002F1EE4">
      <w:pPr>
        <w:ind w:left="2977" w:firstLine="0"/>
        <w:rPr>
          <w:rFonts w:ascii="Arial" w:hAnsi="Arial" w:cs="Arial"/>
          <w:sz w:val="28"/>
          <w:szCs w:val="28"/>
        </w:rPr>
      </w:pPr>
    </w:p>
    <w:p w:rsidR="00BD7DCF" w:rsidRDefault="00BD7DCF" w:rsidP="001E15C5">
      <w:pPr>
        <w:spacing w:line="276" w:lineRule="auto"/>
        <w:rPr>
          <w:rFonts w:ascii="Arial" w:eastAsia="Arial Unicode MS" w:hAnsi="Arial" w:cs="Arial"/>
          <w:sz w:val="28"/>
          <w:szCs w:val="28"/>
        </w:rPr>
      </w:pPr>
    </w:p>
    <w:p w:rsidR="001915DB" w:rsidRPr="004B16DB" w:rsidRDefault="001915DB" w:rsidP="001E15C5">
      <w:pPr>
        <w:spacing w:line="276" w:lineRule="auto"/>
        <w:rPr>
          <w:rFonts w:ascii="Arial" w:eastAsia="Arial Unicode MS" w:hAnsi="Arial" w:cs="Arial"/>
          <w:sz w:val="28"/>
          <w:szCs w:val="28"/>
        </w:rPr>
      </w:pPr>
    </w:p>
    <w:p w:rsidR="001E15C5" w:rsidRDefault="001E15C5" w:rsidP="00582B77">
      <w:pPr>
        <w:spacing w:line="276" w:lineRule="auto"/>
        <w:ind w:firstLine="0"/>
        <w:jc w:val="center"/>
        <w:rPr>
          <w:rFonts w:ascii="Arial" w:eastAsia="Arial Unicode MS" w:hAnsi="Arial" w:cs="Arial"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sz w:val="28"/>
          <w:szCs w:val="28"/>
        </w:rPr>
      </w:pPr>
    </w:p>
    <w:p w:rsidR="003E0B7A" w:rsidRPr="004B16DB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sz w:val="28"/>
          <w:szCs w:val="28"/>
        </w:rPr>
      </w:pPr>
    </w:p>
    <w:p w:rsidR="00BD7DCF" w:rsidRPr="004B16DB" w:rsidRDefault="00BD7DCF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4B16DB">
        <w:rPr>
          <w:rFonts w:ascii="Arial" w:eastAsia="Arial Unicode MS" w:hAnsi="Arial" w:cs="Arial"/>
          <w:b/>
          <w:sz w:val="28"/>
          <w:szCs w:val="28"/>
        </w:rPr>
        <w:t>Fernando Dini</w:t>
      </w:r>
    </w:p>
    <w:p w:rsidR="00896FF1" w:rsidRDefault="00BD7DCF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4B16DB">
        <w:rPr>
          <w:rFonts w:ascii="Arial" w:eastAsia="Arial Unicode MS" w:hAnsi="Arial" w:cs="Arial"/>
          <w:b/>
          <w:sz w:val="28"/>
          <w:szCs w:val="28"/>
        </w:rPr>
        <w:t>Vereador MDB</w:t>
      </w: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3E0B7A" w:rsidRDefault="003E0B7A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A90207" w:rsidRPr="004B16DB" w:rsidRDefault="00A90207" w:rsidP="00582B77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4B16DB">
        <w:rPr>
          <w:rFonts w:ascii="Arial" w:eastAsia="Arial Unicode MS" w:hAnsi="Arial" w:cs="Arial"/>
          <w:b/>
          <w:sz w:val="28"/>
          <w:szCs w:val="28"/>
        </w:rPr>
        <w:lastRenderedPageBreak/>
        <w:t>JUSTIFICATIVA:</w:t>
      </w:r>
    </w:p>
    <w:p w:rsidR="00923B20" w:rsidRDefault="00923B20" w:rsidP="00923B20">
      <w:pPr>
        <w:shd w:val="clear" w:color="auto" w:fill="FFFFFF"/>
        <w:ind w:firstLine="0"/>
        <w:rPr>
          <w:rFonts w:ascii="Arial" w:eastAsia="Arial Unicode MS" w:hAnsi="Arial" w:cs="Arial"/>
          <w:b/>
          <w:szCs w:val="24"/>
        </w:rPr>
      </w:pPr>
    </w:p>
    <w:p w:rsidR="00415D21" w:rsidRDefault="003C57BA" w:rsidP="00415D21">
      <w:pPr>
        <w:shd w:val="clear" w:color="auto" w:fill="FFFFFF"/>
        <w:ind w:firstLin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Não obstantes </w:t>
      </w:r>
      <w:r w:rsidR="00832CB3">
        <w:rPr>
          <w:rFonts w:ascii="Arial" w:hAnsi="Arial" w:cs="Arial"/>
          <w:color w:val="000000"/>
          <w:sz w:val="27"/>
          <w:szCs w:val="27"/>
        </w:rPr>
        <w:t>as políticas públicas já direcionadas à proteção da mulher no município de Sorocaba, nota-se, ainda, a dificuldade das vítimas em obter segurança diante da formalização da denúncia de agressão, ficando exposta a novas agressões de toda natureza, quando o indivíduo que cometeu o crime descobre que foi notificado, obrigando-a, na maioria das vezes, sob ameaça, a retirar a queixa-crime.</w:t>
      </w:r>
    </w:p>
    <w:p w:rsidR="00832CB3" w:rsidRDefault="00832CB3" w:rsidP="00415D21">
      <w:pPr>
        <w:shd w:val="clear" w:color="auto" w:fill="FFFFFF"/>
        <w:ind w:firstLine="0"/>
        <w:rPr>
          <w:rFonts w:ascii="Arial" w:hAnsi="Arial" w:cs="Arial"/>
          <w:color w:val="000000"/>
          <w:sz w:val="27"/>
          <w:szCs w:val="27"/>
        </w:rPr>
      </w:pPr>
    </w:p>
    <w:p w:rsidR="00832CB3" w:rsidRDefault="00832CB3" w:rsidP="00415D21">
      <w:pPr>
        <w:shd w:val="clear" w:color="auto" w:fill="FFFFFF"/>
        <w:ind w:firstLin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Também se percebe, ainda, que muitas mulheres em situação de violência sequer formalizam o delito, por não terem condições financeiras de sair de casa sozinha ou com seus filhos, submetendo-se</w:t>
      </w:r>
      <w:r w:rsidR="00F732C0">
        <w:rPr>
          <w:rFonts w:ascii="Arial" w:hAnsi="Arial" w:cs="Arial"/>
          <w:color w:val="000000"/>
          <w:sz w:val="27"/>
          <w:szCs w:val="27"/>
        </w:rPr>
        <w:t xml:space="preserve">, em silêncio, às agressões por acreditar que não </w:t>
      </w:r>
      <w:r w:rsidR="00EF377C">
        <w:rPr>
          <w:rFonts w:ascii="Arial" w:hAnsi="Arial" w:cs="Arial"/>
          <w:color w:val="000000"/>
          <w:sz w:val="27"/>
          <w:szCs w:val="27"/>
        </w:rPr>
        <w:t>existam outras alternativas</w:t>
      </w:r>
      <w:r w:rsidR="00F732C0">
        <w:rPr>
          <w:rFonts w:ascii="Arial" w:hAnsi="Arial" w:cs="Arial"/>
          <w:color w:val="000000"/>
          <w:sz w:val="27"/>
          <w:szCs w:val="27"/>
        </w:rPr>
        <w:t>.</w:t>
      </w:r>
    </w:p>
    <w:p w:rsidR="00F64394" w:rsidRDefault="00F64394" w:rsidP="00415D21">
      <w:pPr>
        <w:shd w:val="clear" w:color="auto" w:fill="FFFFFF"/>
        <w:ind w:firstLine="0"/>
        <w:rPr>
          <w:rFonts w:ascii="Arial" w:hAnsi="Arial" w:cs="Arial"/>
          <w:color w:val="000000"/>
          <w:sz w:val="27"/>
          <w:szCs w:val="27"/>
        </w:rPr>
      </w:pPr>
    </w:p>
    <w:p w:rsidR="00F64394" w:rsidRDefault="00F64394" w:rsidP="00415D21">
      <w:pPr>
        <w:shd w:val="clear" w:color="auto" w:fill="FFFFFF"/>
        <w:ind w:firstLin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 dependência econômica e a falta de moradia tornam-se um problema para as mulheres que sofrem violência porque elas acabam permanecendo na</w:t>
      </w:r>
      <w:r w:rsidR="00EF377C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situação de dependência com o agressor. É importante oferecer formas de saída para o processo de violência em que se encontram.</w:t>
      </w:r>
    </w:p>
    <w:p w:rsidR="00F732C0" w:rsidRDefault="00F732C0" w:rsidP="00415D21">
      <w:pPr>
        <w:shd w:val="clear" w:color="auto" w:fill="FFFFFF"/>
        <w:ind w:firstLine="0"/>
        <w:rPr>
          <w:rFonts w:ascii="Arial" w:hAnsi="Arial" w:cs="Arial"/>
          <w:color w:val="000000"/>
          <w:sz w:val="27"/>
          <w:szCs w:val="27"/>
        </w:rPr>
      </w:pPr>
    </w:p>
    <w:p w:rsidR="00F64394" w:rsidRDefault="00F64394" w:rsidP="00415D21">
      <w:pPr>
        <w:shd w:val="clear" w:color="auto" w:fill="FFFFFF"/>
        <w:ind w:firstLine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Outrossim, o benefício atua como condição de empoderamento da mulher vitimizada</w:t>
      </w:r>
      <w:r w:rsidR="00926E5C"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 xml:space="preserve"> dando</w:t>
      </w:r>
      <w:r w:rsidR="00926E5C"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lhe a segurança de poder recon</w:t>
      </w:r>
      <w:r w:rsidR="00926E5C">
        <w:rPr>
          <w:rFonts w:ascii="Arial" w:hAnsi="Arial" w:cs="Arial"/>
          <w:color w:val="000000"/>
          <w:sz w:val="27"/>
          <w:szCs w:val="27"/>
        </w:rPr>
        <w:t>s</w:t>
      </w:r>
      <w:r>
        <w:rPr>
          <w:rFonts w:ascii="Arial" w:hAnsi="Arial" w:cs="Arial"/>
          <w:color w:val="000000"/>
          <w:sz w:val="27"/>
          <w:szCs w:val="27"/>
        </w:rPr>
        <w:t xml:space="preserve">truir sua </w:t>
      </w:r>
      <w:r w:rsidR="00926E5C">
        <w:rPr>
          <w:rFonts w:ascii="Arial" w:hAnsi="Arial" w:cs="Arial"/>
          <w:color w:val="000000"/>
          <w:sz w:val="27"/>
          <w:szCs w:val="27"/>
        </w:rPr>
        <w:t>v</w:t>
      </w:r>
      <w:r>
        <w:rPr>
          <w:rFonts w:ascii="Arial" w:hAnsi="Arial" w:cs="Arial"/>
          <w:color w:val="000000"/>
          <w:sz w:val="27"/>
          <w:szCs w:val="27"/>
        </w:rPr>
        <w:t>ida l</w:t>
      </w:r>
      <w:r w:rsidR="00926E5C">
        <w:rPr>
          <w:rFonts w:ascii="Arial" w:hAnsi="Arial" w:cs="Arial"/>
          <w:color w:val="000000"/>
          <w:sz w:val="27"/>
          <w:szCs w:val="27"/>
        </w:rPr>
        <w:t>o</w:t>
      </w:r>
      <w:r>
        <w:rPr>
          <w:rFonts w:ascii="Arial" w:hAnsi="Arial" w:cs="Arial"/>
          <w:color w:val="000000"/>
          <w:sz w:val="27"/>
          <w:szCs w:val="27"/>
        </w:rPr>
        <w:t>nge de seu a</w:t>
      </w:r>
      <w:r w:rsidR="00926E5C">
        <w:rPr>
          <w:rFonts w:ascii="Arial" w:hAnsi="Arial" w:cs="Arial"/>
          <w:color w:val="000000"/>
          <w:sz w:val="27"/>
          <w:szCs w:val="27"/>
        </w:rPr>
        <w:t>gre</w:t>
      </w:r>
      <w:r>
        <w:rPr>
          <w:rFonts w:ascii="Arial" w:hAnsi="Arial" w:cs="Arial"/>
          <w:color w:val="000000"/>
          <w:sz w:val="27"/>
          <w:szCs w:val="27"/>
        </w:rPr>
        <w:t xml:space="preserve">ssor com um mínimo de </w:t>
      </w:r>
      <w:r w:rsidR="00926E5C">
        <w:rPr>
          <w:rFonts w:ascii="Arial" w:hAnsi="Arial" w:cs="Arial"/>
          <w:color w:val="000000"/>
          <w:sz w:val="27"/>
          <w:szCs w:val="27"/>
        </w:rPr>
        <w:t>independência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926E5C">
        <w:rPr>
          <w:rFonts w:ascii="Arial" w:hAnsi="Arial" w:cs="Arial"/>
          <w:color w:val="000000"/>
          <w:sz w:val="27"/>
          <w:szCs w:val="27"/>
        </w:rPr>
        <w:t xml:space="preserve">financeira </w:t>
      </w:r>
      <w:r>
        <w:rPr>
          <w:rFonts w:ascii="Arial" w:hAnsi="Arial" w:cs="Arial"/>
          <w:color w:val="000000"/>
          <w:sz w:val="27"/>
          <w:szCs w:val="27"/>
        </w:rPr>
        <w:t>para residir em outro local.</w:t>
      </w:r>
    </w:p>
    <w:p w:rsidR="00F64394" w:rsidRDefault="00F64394" w:rsidP="00415D21">
      <w:pPr>
        <w:shd w:val="clear" w:color="auto" w:fill="FFFFFF"/>
        <w:ind w:firstLine="0"/>
        <w:rPr>
          <w:rFonts w:ascii="Arial" w:hAnsi="Arial" w:cs="Arial"/>
          <w:color w:val="000000"/>
          <w:sz w:val="27"/>
          <w:szCs w:val="27"/>
        </w:rPr>
      </w:pPr>
    </w:p>
    <w:p w:rsidR="00923B20" w:rsidRDefault="00F4073E" w:rsidP="00923B20">
      <w:pPr>
        <w:shd w:val="clear" w:color="auto" w:fill="FFFFFF"/>
        <w:ind w:firstLine="0"/>
        <w:rPr>
          <w:rFonts w:ascii="Arial" w:eastAsia="Arial Unicode MS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Pretende-se com a instituição do aluguel social às mulheres vítimas de violência, aumentar a rede de proteção às mesmas, garantindo direito à dignidade, moradia e segurança.</w:t>
      </w:r>
    </w:p>
    <w:p w:rsidR="00923B20" w:rsidRDefault="00923B20" w:rsidP="00923B20">
      <w:pPr>
        <w:shd w:val="clear" w:color="auto" w:fill="FFFFFF"/>
        <w:ind w:firstLine="0"/>
        <w:rPr>
          <w:rFonts w:ascii="Arial" w:eastAsia="Arial Unicode MS" w:hAnsi="Arial" w:cs="Arial"/>
          <w:sz w:val="28"/>
          <w:szCs w:val="28"/>
        </w:rPr>
      </w:pPr>
    </w:p>
    <w:p w:rsidR="00203F8E" w:rsidRPr="00923B20" w:rsidRDefault="00203F8E" w:rsidP="00923B20">
      <w:pPr>
        <w:shd w:val="clear" w:color="auto" w:fill="FFFFFF"/>
        <w:ind w:firstLine="0"/>
        <w:rPr>
          <w:rFonts w:ascii="Arial" w:eastAsia="Arial Unicode MS" w:hAnsi="Arial" w:cs="Arial"/>
          <w:sz w:val="28"/>
          <w:szCs w:val="28"/>
        </w:rPr>
      </w:pPr>
      <w:r w:rsidRPr="004B16DB">
        <w:rPr>
          <w:rFonts w:ascii="Arial" w:eastAsia="Arial Unicode MS" w:hAnsi="Arial" w:cs="Arial"/>
          <w:color w:val="000000"/>
          <w:sz w:val="28"/>
          <w:szCs w:val="28"/>
        </w:rPr>
        <w:t>Estando assim justificado o presente Projeto de Lei, contamos com o apoio dos nobres pares para sua aprovação.</w:t>
      </w:r>
    </w:p>
    <w:p w:rsidR="00B63894" w:rsidRDefault="00B63894" w:rsidP="003578F2">
      <w:pPr>
        <w:ind w:left="2977" w:firstLine="0"/>
        <w:rPr>
          <w:rFonts w:ascii="Arial" w:hAnsi="Arial" w:cs="Arial"/>
          <w:sz w:val="28"/>
          <w:szCs w:val="28"/>
        </w:rPr>
      </w:pPr>
    </w:p>
    <w:p w:rsidR="003578F2" w:rsidRPr="004B16DB" w:rsidRDefault="003578F2" w:rsidP="003578F2">
      <w:pPr>
        <w:ind w:left="2977" w:firstLine="0"/>
        <w:rPr>
          <w:rFonts w:ascii="Arial" w:hAnsi="Arial" w:cs="Arial"/>
          <w:sz w:val="28"/>
          <w:szCs w:val="28"/>
        </w:rPr>
      </w:pPr>
      <w:r w:rsidRPr="004B16DB">
        <w:rPr>
          <w:rFonts w:ascii="Arial" w:hAnsi="Arial" w:cs="Arial"/>
          <w:sz w:val="28"/>
          <w:szCs w:val="28"/>
        </w:rPr>
        <w:t>S/S</w:t>
      </w:r>
      <w:r>
        <w:rPr>
          <w:rFonts w:ascii="Arial" w:hAnsi="Arial" w:cs="Arial"/>
          <w:sz w:val="28"/>
          <w:szCs w:val="28"/>
        </w:rPr>
        <w:t>, 29</w:t>
      </w:r>
      <w:r w:rsidRPr="004B16D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outubro de 2018</w:t>
      </w:r>
      <w:r w:rsidRPr="004B16DB">
        <w:rPr>
          <w:rFonts w:ascii="Arial" w:hAnsi="Arial" w:cs="Arial"/>
          <w:sz w:val="28"/>
          <w:szCs w:val="28"/>
        </w:rPr>
        <w:t>.</w:t>
      </w:r>
    </w:p>
    <w:p w:rsidR="00AF1DF5" w:rsidRPr="004B16DB" w:rsidRDefault="00AF1DF5" w:rsidP="00AF1DF5">
      <w:pPr>
        <w:ind w:left="2977" w:firstLine="0"/>
        <w:rPr>
          <w:rFonts w:ascii="Arial" w:hAnsi="Arial" w:cs="Arial"/>
          <w:sz w:val="28"/>
          <w:szCs w:val="28"/>
        </w:rPr>
      </w:pPr>
    </w:p>
    <w:p w:rsidR="00AF1DF5" w:rsidRDefault="00AF1DF5" w:rsidP="00AF1DF5">
      <w:pPr>
        <w:ind w:left="2977" w:firstLine="0"/>
        <w:rPr>
          <w:rFonts w:ascii="Arial" w:hAnsi="Arial" w:cs="Arial"/>
          <w:sz w:val="28"/>
          <w:szCs w:val="28"/>
        </w:rPr>
      </w:pPr>
    </w:p>
    <w:p w:rsidR="003B3A8E" w:rsidRPr="004B16DB" w:rsidRDefault="003B3A8E" w:rsidP="00AF1DF5">
      <w:pPr>
        <w:ind w:left="2977" w:firstLine="0"/>
        <w:rPr>
          <w:rFonts w:ascii="Arial" w:hAnsi="Arial" w:cs="Arial"/>
          <w:sz w:val="28"/>
          <w:szCs w:val="28"/>
        </w:rPr>
      </w:pPr>
    </w:p>
    <w:p w:rsidR="00AF1DF5" w:rsidRPr="004B16DB" w:rsidRDefault="00AF1DF5" w:rsidP="00AF1DF5">
      <w:pPr>
        <w:spacing w:line="276" w:lineRule="auto"/>
        <w:ind w:firstLine="0"/>
        <w:jc w:val="center"/>
        <w:rPr>
          <w:rFonts w:ascii="Arial" w:eastAsia="Arial Unicode MS" w:hAnsi="Arial" w:cs="Arial"/>
          <w:sz w:val="28"/>
          <w:szCs w:val="28"/>
        </w:rPr>
      </w:pPr>
    </w:p>
    <w:p w:rsidR="00AF1DF5" w:rsidRPr="004B16DB" w:rsidRDefault="00AF1DF5" w:rsidP="00AF1DF5">
      <w:pPr>
        <w:spacing w:line="276" w:lineRule="auto"/>
        <w:ind w:firstLine="0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4B16DB">
        <w:rPr>
          <w:rFonts w:ascii="Arial" w:eastAsia="Arial Unicode MS" w:hAnsi="Arial" w:cs="Arial"/>
          <w:b/>
          <w:sz w:val="28"/>
          <w:szCs w:val="28"/>
        </w:rPr>
        <w:t>Fernando Dini</w:t>
      </w:r>
    </w:p>
    <w:p w:rsidR="00CD14BC" w:rsidRPr="004B16DB" w:rsidRDefault="00AF1DF5" w:rsidP="00582B77">
      <w:pPr>
        <w:spacing w:line="276" w:lineRule="auto"/>
        <w:ind w:firstLine="0"/>
        <w:jc w:val="center"/>
        <w:rPr>
          <w:rFonts w:ascii="Arial" w:eastAsia="Arial Unicode MS" w:hAnsi="Arial" w:cs="Arial"/>
          <w:sz w:val="28"/>
          <w:szCs w:val="28"/>
        </w:rPr>
      </w:pPr>
      <w:r w:rsidRPr="004B16DB">
        <w:rPr>
          <w:rFonts w:ascii="Arial" w:eastAsia="Arial Unicode MS" w:hAnsi="Arial" w:cs="Arial"/>
          <w:b/>
          <w:sz w:val="28"/>
          <w:szCs w:val="28"/>
        </w:rPr>
        <w:t>Vereador MDB</w:t>
      </w:r>
    </w:p>
    <w:sectPr w:rsidR="00CD14BC" w:rsidRPr="004B16DB" w:rsidSect="00B90564">
      <w:headerReference w:type="default" r:id="rId8"/>
      <w:footerReference w:type="default" r:id="rId9"/>
      <w:type w:val="continuous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DF" w:rsidRDefault="00C516DF" w:rsidP="00846732">
      <w:r>
        <w:separator/>
      </w:r>
    </w:p>
  </w:endnote>
  <w:endnote w:type="continuationSeparator" w:id="0">
    <w:p w:rsidR="00C516DF" w:rsidRDefault="00C516DF" w:rsidP="0084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844"/>
      <w:docPartObj>
        <w:docPartGallery w:val="Page Numbers (Bottom of Page)"/>
        <w:docPartUnique/>
      </w:docPartObj>
    </w:sdtPr>
    <w:sdtEndPr/>
    <w:sdtContent>
      <w:p w:rsidR="00D7784C" w:rsidRDefault="000B036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84C" w:rsidRDefault="00D77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DF" w:rsidRDefault="00C516DF" w:rsidP="00846732">
      <w:r>
        <w:separator/>
      </w:r>
    </w:p>
  </w:footnote>
  <w:footnote w:type="continuationSeparator" w:id="0">
    <w:p w:rsidR="00C516DF" w:rsidRDefault="00C516DF" w:rsidP="0084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4C" w:rsidRDefault="00D7784C">
    <w:pPr>
      <w:pStyle w:val="Cabealho"/>
    </w:pPr>
    <w:r w:rsidRPr="002F053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-663521</wp:posOffset>
          </wp:positionH>
          <wp:positionV relativeFrom="paragraph">
            <wp:posOffset>151075</wp:posOffset>
          </wp:positionV>
          <wp:extent cx="6612338" cy="143123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2338" cy="143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66F48"/>
    <w:multiLevelType w:val="hybridMultilevel"/>
    <w:tmpl w:val="1C4E365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821"/>
        </w:tabs>
        <w:ind w:left="382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41"/>
        </w:tabs>
        <w:ind w:left="454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61"/>
        </w:tabs>
        <w:ind w:left="526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81"/>
        </w:tabs>
        <w:ind w:left="598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01"/>
        </w:tabs>
        <w:ind w:left="670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421"/>
        </w:tabs>
        <w:ind w:left="742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141"/>
        </w:tabs>
        <w:ind w:left="814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61"/>
        </w:tabs>
        <w:ind w:left="8861" w:hanging="180"/>
      </w:pPr>
      <w:rPr>
        <w:rFonts w:cs="Times New Roman"/>
      </w:rPr>
    </w:lvl>
  </w:abstractNum>
  <w:abstractNum w:abstractNumId="1">
    <w:nsid w:val="32022556"/>
    <w:multiLevelType w:val="hybridMultilevel"/>
    <w:tmpl w:val="47E6A862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821"/>
        </w:tabs>
        <w:ind w:left="382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41"/>
        </w:tabs>
        <w:ind w:left="454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61"/>
        </w:tabs>
        <w:ind w:left="526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81"/>
        </w:tabs>
        <w:ind w:left="598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01"/>
        </w:tabs>
        <w:ind w:left="670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421"/>
        </w:tabs>
        <w:ind w:left="742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141"/>
        </w:tabs>
        <w:ind w:left="814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61"/>
        </w:tabs>
        <w:ind w:left="8861" w:hanging="180"/>
      </w:pPr>
      <w:rPr>
        <w:rFonts w:cs="Times New Roman"/>
      </w:rPr>
    </w:lvl>
  </w:abstractNum>
  <w:abstractNum w:abstractNumId="2">
    <w:nsid w:val="37685F8E"/>
    <w:multiLevelType w:val="hybridMultilevel"/>
    <w:tmpl w:val="F4C01A42"/>
    <w:lvl w:ilvl="0" w:tplc="D11A4D74">
      <w:start w:val="1"/>
      <w:numFmt w:val="decimal"/>
      <w:lvlText w:val="%1)"/>
      <w:lvlJc w:val="left"/>
      <w:pPr>
        <w:ind w:left="2153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82C7DDD"/>
    <w:multiLevelType w:val="hybridMultilevel"/>
    <w:tmpl w:val="7BDC2642"/>
    <w:lvl w:ilvl="0" w:tplc="1C52FA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D7DCF"/>
    <w:rsid w:val="000110A0"/>
    <w:rsid w:val="00022873"/>
    <w:rsid w:val="000231A4"/>
    <w:rsid w:val="0002379D"/>
    <w:rsid w:val="0003767D"/>
    <w:rsid w:val="000429B0"/>
    <w:rsid w:val="00057054"/>
    <w:rsid w:val="00082B53"/>
    <w:rsid w:val="00085795"/>
    <w:rsid w:val="00085D66"/>
    <w:rsid w:val="00090EF6"/>
    <w:rsid w:val="000A68D7"/>
    <w:rsid w:val="000B036E"/>
    <w:rsid w:val="000D52BE"/>
    <w:rsid w:val="000E1E0B"/>
    <w:rsid w:val="000F7019"/>
    <w:rsid w:val="001005A8"/>
    <w:rsid w:val="00106992"/>
    <w:rsid w:val="00122C29"/>
    <w:rsid w:val="0013005F"/>
    <w:rsid w:val="001311CE"/>
    <w:rsid w:val="001357ED"/>
    <w:rsid w:val="00142427"/>
    <w:rsid w:val="001738E0"/>
    <w:rsid w:val="00190E9C"/>
    <w:rsid w:val="001915DB"/>
    <w:rsid w:val="001944AD"/>
    <w:rsid w:val="0019667E"/>
    <w:rsid w:val="001A68EA"/>
    <w:rsid w:val="001B205D"/>
    <w:rsid w:val="001B57C2"/>
    <w:rsid w:val="001B6B82"/>
    <w:rsid w:val="001C13B6"/>
    <w:rsid w:val="001D36CF"/>
    <w:rsid w:val="001D4BA0"/>
    <w:rsid w:val="001D51FF"/>
    <w:rsid w:val="001E15C5"/>
    <w:rsid w:val="001F1417"/>
    <w:rsid w:val="001F3919"/>
    <w:rsid w:val="0020170B"/>
    <w:rsid w:val="00203F8E"/>
    <w:rsid w:val="00215ED2"/>
    <w:rsid w:val="002205B9"/>
    <w:rsid w:val="00232E7B"/>
    <w:rsid w:val="0027013D"/>
    <w:rsid w:val="00280292"/>
    <w:rsid w:val="002927C3"/>
    <w:rsid w:val="002B2332"/>
    <w:rsid w:val="002C1AC9"/>
    <w:rsid w:val="002C5500"/>
    <w:rsid w:val="002E3DB1"/>
    <w:rsid w:val="002F053B"/>
    <w:rsid w:val="002F1EE4"/>
    <w:rsid w:val="002F3D95"/>
    <w:rsid w:val="003067F4"/>
    <w:rsid w:val="0031561F"/>
    <w:rsid w:val="003165FF"/>
    <w:rsid w:val="00336430"/>
    <w:rsid w:val="00341D46"/>
    <w:rsid w:val="00344A4D"/>
    <w:rsid w:val="0035773B"/>
    <w:rsid w:val="003578F2"/>
    <w:rsid w:val="00396CFA"/>
    <w:rsid w:val="003A4F22"/>
    <w:rsid w:val="003B0488"/>
    <w:rsid w:val="003B3A8E"/>
    <w:rsid w:val="003C0AB0"/>
    <w:rsid w:val="003C57BA"/>
    <w:rsid w:val="003C5966"/>
    <w:rsid w:val="003C7E9A"/>
    <w:rsid w:val="003D519F"/>
    <w:rsid w:val="003E0B7A"/>
    <w:rsid w:val="003E16C9"/>
    <w:rsid w:val="003F7091"/>
    <w:rsid w:val="003F7175"/>
    <w:rsid w:val="00404052"/>
    <w:rsid w:val="004044FF"/>
    <w:rsid w:val="00415D21"/>
    <w:rsid w:val="004227E3"/>
    <w:rsid w:val="00426006"/>
    <w:rsid w:val="00431157"/>
    <w:rsid w:val="00441947"/>
    <w:rsid w:val="004630BE"/>
    <w:rsid w:val="00471109"/>
    <w:rsid w:val="00475B75"/>
    <w:rsid w:val="00484A3C"/>
    <w:rsid w:val="0049197C"/>
    <w:rsid w:val="00494F0C"/>
    <w:rsid w:val="004A64E4"/>
    <w:rsid w:val="004B16DB"/>
    <w:rsid w:val="004B29C9"/>
    <w:rsid w:val="004B3455"/>
    <w:rsid w:val="004F12C8"/>
    <w:rsid w:val="004F42B1"/>
    <w:rsid w:val="004F4C9C"/>
    <w:rsid w:val="0050373D"/>
    <w:rsid w:val="00506EA6"/>
    <w:rsid w:val="00515E6C"/>
    <w:rsid w:val="00524D2E"/>
    <w:rsid w:val="005674D8"/>
    <w:rsid w:val="00576079"/>
    <w:rsid w:val="005764B5"/>
    <w:rsid w:val="00581871"/>
    <w:rsid w:val="00582B77"/>
    <w:rsid w:val="005912CE"/>
    <w:rsid w:val="005A2D01"/>
    <w:rsid w:val="005A7E47"/>
    <w:rsid w:val="005B7E0D"/>
    <w:rsid w:val="005C40FC"/>
    <w:rsid w:val="005C71EE"/>
    <w:rsid w:val="005D6BC9"/>
    <w:rsid w:val="005E7097"/>
    <w:rsid w:val="005E784E"/>
    <w:rsid w:val="005F14A4"/>
    <w:rsid w:val="0061518A"/>
    <w:rsid w:val="006305F8"/>
    <w:rsid w:val="00631FC8"/>
    <w:rsid w:val="00657183"/>
    <w:rsid w:val="0065729B"/>
    <w:rsid w:val="00671E39"/>
    <w:rsid w:val="00672880"/>
    <w:rsid w:val="00681107"/>
    <w:rsid w:val="00683364"/>
    <w:rsid w:val="00686EA0"/>
    <w:rsid w:val="006A2F70"/>
    <w:rsid w:val="006B59C9"/>
    <w:rsid w:val="006D70A1"/>
    <w:rsid w:val="006D75FE"/>
    <w:rsid w:val="006E61E3"/>
    <w:rsid w:val="006F2176"/>
    <w:rsid w:val="006F6891"/>
    <w:rsid w:val="00703F02"/>
    <w:rsid w:val="00711FA4"/>
    <w:rsid w:val="00714971"/>
    <w:rsid w:val="0072667A"/>
    <w:rsid w:val="0073680A"/>
    <w:rsid w:val="007547FC"/>
    <w:rsid w:val="007579AA"/>
    <w:rsid w:val="007605F2"/>
    <w:rsid w:val="007717E9"/>
    <w:rsid w:val="00775126"/>
    <w:rsid w:val="007A78B6"/>
    <w:rsid w:val="007B112E"/>
    <w:rsid w:val="007C1ABB"/>
    <w:rsid w:val="007C4FEB"/>
    <w:rsid w:val="007D52AD"/>
    <w:rsid w:val="007D5F97"/>
    <w:rsid w:val="007E6A62"/>
    <w:rsid w:val="00800A42"/>
    <w:rsid w:val="00815D6C"/>
    <w:rsid w:val="0082010E"/>
    <w:rsid w:val="0082487A"/>
    <w:rsid w:val="00832CB3"/>
    <w:rsid w:val="00836E30"/>
    <w:rsid w:val="00844387"/>
    <w:rsid w:val="00846732"/>
    <w:rsid w:val="008679FE"/>
    <w:rsid w:val="00882D95"/>
    <w:rsid w:val="00896FF1"/>
    <w:rsid w:val="008B61F1"/>
    <w:rsid w:val="008F4E47"/>
    <w:rsid w:val="00912023"/>
    <w:rsid w:val="0091241D"/>
    <w:rsid w:val="00923B20"/>
    <w:rsid w:val="00926E5C"/>
    <w:rsid w:val="00942094"/>
    <w:rsid w:val="00944A02"/>
    <w:rsid w:val="00960B5A"/>
    <w:rsid w:val="00971DC8"/>
    <w:rsid w:val="0097322D"/>
    <w:rsid w:val="00973623"/>
    <w:rsid w:val="0097499E"/>
    <w:rsid w:val="009802FF"/>
    <w:rsid w:val="009947A5"/>
    <w:rsid w:val="009C2807"/>
    <w:rsid w:val="00A01F6F"/>
    <w:rsid w:val="00A211DD"/>
    <w:rsid w:val="00A246E6"/>
    <w:rsid w:val="00A26071"/>
    <w:rsid w:val="00A279FB"/>
    <w:rsid w:val="00A44A0E"/>
    <w:rsid w:val="00A60624"/>
    <w:rsid w:val="00A66E55"/>
    <w:rsid w:val="00A73E35"/>
    <w:rsid w:val="00A90207"/>
    <w:rsid w:val="00AA3EA7"/>
    <w:rsid w:val="00AA5C55"/>
    <w:rsid w:val="00AA7104"/>
    <w:rsid w:val="00AA7A1A"/>
    <w:rsid w:val="00AB1A19"/>
    <w:rsid w:val="00AD7C16"/>
    <w:rsid w:val="00AE1E3A"/>
    <w:rsid w:val="00AF1DF5"/>
    <w:rsid w:val="00AF2F05"/>
    <w:rsid w:val="00B02A04"/>
    <w:rsid w:val="00B427BA"/>
    <w:rsid w:val="00B50A60"/>
    <w:rsid w:val="00B56E8D"/>
    <w:rsid w:val="00B6318A"/>
    <w:rsid w:val="00B63894"/>
    <w:rsid w:val="00B7498B"/>
    <w:rsid w:val="00B7503B"/>
    <w:rsid w:val="00B818C4"/>
    <w:rsid w:val="00B81BDD"/>
    <w:rsid w:val="00B81F68"/>
    <w:rsid w:val="00B82C08"/>
    <w:rsid w:val="00B90564"/>
    <w:rsid w:val="00B91E57"/>
    <w:rsid w:val="00B951C3"/>
    <w:rsid w:val="00BA4664"/>
    <w:rsid w:val="00BB3AF3"/>
    <w:rsid w:val="00BC2BF9"/>
    <w:rsid w:val="00BD373A"/>
    <w:rsid w:val="00BD3B37"/>
    <w:rsid w:val="00BD7DCF"/>
    <w:rsid w:val="00BE0F96"/>
    <w:rsid w:val="00BE534F"/>
    <w:rsid w:val="00BF1735"/>
    <w:rsid w:val="00BF7BB5"/>
    <w:rsid w:val="00C3026B"/>
    <w:rsid w:val="00C43100"/>
    <w:rsid w:val="00C43731"/>
    <w:rsid w:val="00C516DF"/>
    <w:rsid w:val="00C66649"/>
    <w:rsid w:val="00C673E6"/>
    <w:rsid w:val="00C71268"/>
    <w:rsid w:val="00C74653"/>
    <w:rsid w:val="00C85B00"/>
    <w:rsid w:val="00CC37EE"/>
    <w:rsid w:val="00CD14BC"/>
    <w:rsid w:val="00CD6470"/>
    <w:rsid w:val="00D02790"/>
    <w:rsid w:val="00D10478"/>
    <w:rsid w:val="00D17498"/>
    <w:rsid w:val="00D422F1"/>
    <w:rsid w:val="00D47AB4"/>
    <w:rsid w:val="00D75F9C"/>
    <w:rsid w:val="00D7784C"/>
    <w:rsid w:val="00D8096E"/>
    <w:rsid w:val="00D91B00"/>
    <w:rsid w:val="00D93984"/>
    <w:rsid w:val="00D95E41"/>
    <w:rsid w:val="00D9744F"/>
    <w:rsid w:val="00DA7C1E"/>
    <w:rsid w:val="00DC189D"/>
    <w:rsid w:val="00DD110E"/>
    <w:rsid w:val="00DE5982"/>
    <w:rsid w:val="00DF557D"/>
    <w:rsid w:val="00E013EA"/>
    <w:rsid w:val="00E01D2D"/>
    <w:rsid w:val="00E02F13"/>
    <w:rsid w:val="00E0506E"/>
    <w:rsid w:val="00E111DF"/>
    <w:rsid w:val="00E2468A"/>
    <w:rsid w:val="00E266EC"/>
    <w:rsid w:val="00E33860"/>
    <w:rsid w:val="00E60A3F"/>
    <w:rsid w:val="00E60A92"/>
    <w:rsid w:val="00E6537E"/>
    <w:rsid w:val="00E67622"/>
    <w:rsid w:val="00E701F0"/>
    <w:rsid w:val="00E9161D"/>
    <w:rsid w:val="00EE12CF"/>
    <w:rsid w:val="00EF377C"/>
    <w:rsid w:val="00EF456A"/>
    <w:rsid w:val="00F0151E"/>
    <w:rsid w:val="00F051BF"/>
    <w:rsid w:val="00F20F4C"/>
    <w:rsid w:val="00F37C90"/>
    <w:rsid w:val="00F4073E"/>
    <w:rsid w:val="00F64394"/>
    <w:rsid w:val="00F71AF7"/>
    <w:rsid w:val="00F732C0"/>
    <w:rsid w:val="00F732E0"/>
    <w:rsid w:val="00F74E22"/>
    <w:rsid w:val="00F77A23"/>
    <w:rsid w:val="00F84142"/>
    <w:rsid w:val="00F85A52"/>
    <w:rsid w:val="00F9067E"/>
    <w:rsid w:val="00F94553"/>
    <w:rsid w:val="00FA2D8F"/>
    <w:rsid w:val="00FC424C"/>
    <w:rsid w:val="00FE6DAC"/>
    <w:rsid w:val="00FF0962"/>
    <w:rsid w:val="00FF3B4C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6636E005-9996-48E7-915C-7F72D4B5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firstLine="1418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24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3">
    <w:name w:val="heading 3"/>
    <w:basedOn w:val="Normal"/>
    <w:link w:val="Ttulo3Char"/>
    <w:uiPriority w:val="9"/>
    <w:qFormat/>
    <w:rsid w:val="007D5F9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699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3455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 Unicode MS" w:eastAsia="Arial Unicode MS" w:hAnsi="Arial Unicode MS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3455"/>
    <w:rPr>
      <w:rFonts w:ascii="Arial Unicode MS" w:eastAsia="Arial Unicode MS" w:hAnsi="Arial Unicode MS"/>
      <w:sz w:val="22"/>
      <w:szCs w:val="22"/>
      <w:lang w:eastAsia="en-US"/>
    </w:rPr>
  </w:style>
  <w:style w:type="paragraph" w:customStyle="1" w:styleId="Default">
    <w:name w:val="Default"/>
    <w:rsid w:val="00846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notaderodap">
    <w:name w:val="footnote reference"/>
    <w:basedOn w:val="Fontepargpadro"/>
    <w:rsid w:val="00846732"/>
    <w:rPr>
      <w:vertAlign w:val="superscript"/>
    </w:rPr>
  </w:style>
  <w:style w:type="character" w:styleId="Hyperlink">
    <w:name w:val="Hyperlink"/>
    <w:basedOn w:val="Fontepargpadro"/>
    <w:rsid w:val="00396CF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rsid w:val="00BD37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373A"/>
    <w:rPr>
      <w:sz w:val="24"/>
    </w:rPr>
  </w:style>
  <w:style w:type="paragraph" w:styleId="Rodap">
    <w:name w:val="footer"/>
    <w:basedOn w:val="Normal"/>
    <w:link w:val="RodapChar"/>
    <w:uiPriority w:val="99"/>
    <w:rsid w:val="00BD37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73A"/>
    <w:rPr>
      <w:sz w:val="24"/>
    </w:rPr>
  </w:style>
  <w:style w:type="paragraph" w:styleId="PargrafodaLista">
    <w:name w:val="List Paragraph"/>
    <w:basedOn w:val="Normal"/>
    <w:uiPriority w:val="34"/>
    <w:qFormat/>
    <w:rsid w:val="0027013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D5F9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9020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customStyle="1" w:styleId="apple-converted-space">
    <w:name w:val="apple-converted-space"/>
    <w:basedOn w:val="Fontepargpadro"/>
    <w:rsid w:val="00A90207"/>
  </w:style>
  <w:style w:type="character" w:styleId="TextodoEspaoReservado">
    <w:name w:val="Placeholder Text"/>
    <w:basedOn w:val="Fontepargpadro"/>
    <w:uiPriority w:val="99"/>
    <w:semiHidden/>
    <w:rsid w:val="00B56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03%20-%20Poder%20Legislativo%20de%20Sorocaba\04%20-%20Requerimentos\18%20-%20Requerimento%20para%20Cria&#231;&#227;o%20da%20Comiss&#227;o%20para%20acompanhar%20arena\REQ_COMISS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188-FE95-4392-8E21-6DF9AD78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REQ_COMISSÃO</Template>
  <TotalTime>236</TotalTime>
  <Pages>3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usuariocamara</cp:lastModifiedBy>
  <cp:revision>34</cp:revision>
  <cp:lastPrinted>2018-11-05T16:33:00Z</cp:lastPrinted>
  <dcterms:created xsi:type="dcterms:W3CDTF">2016-04-07T15:35:00Z</dcterms:created>
  <dcterms:modified xsi:type="dcterms:W3CDTF">2018-11-07T11:29:00Z</dcterms:modified>
</cp:coreProperties>
</file>