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5B0C79">
        <w:rPr>
          <w:rFonts w:ascii="Times New Roman" w:hAnsi="Times New Roman"/>
          <w:b/>
          <w:smallCaps/>
          <w:szCs w:val="24"/>
        </w:rPr>
        <w:t>300/2018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3A3A59" w:rsidP="00DB61F9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Dispõe sobre a contratação de cantores, instrumentistas, bandas ou conjuntos musicais locais na abertura dos shows ou eventos musicais financiados pelo Poder Público Municipal, e dá outras providências</w:t>
      </w:r>
      <w:r w:rsidR="00852B02" w:rsidRPr="00852B02">
        <w:rPr>
          <w:rFonts w:ascii="Times New Roman" w:hAnsi="Times New Roman"/>
          <w:b/>
          <w:szCs w:val="24"/>
        </w:rPr>
        <w:t>.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3A3A59" w:rsidRDefault="00BE0891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967098" w:rsidRPr="00FD1ED9">
        <w:rPr>
          <w:rFonts w:ascii="Times New Roman" w:hAnsi="Times New Roman"/>
          <w:szCs w:val="24"/>
        </w:rPr>
        <w:t xml:space="preserve">  </w:t>
      </w:r>
      <w:r w:rsidR="003A3A59">
        <w:rPr>
          <w:rFonts w:ascii="Times New Roman" w:hAnsi="Times New Roman"/>
          <w:szCs w:val="24"/>
        </w:rPr>
        <w:t>Na contratação de cantores, instrumentistas, bandas ou conjuntos musicais para a abertura ou encerramento dos shows e apresentações musicais de qualquer gênero, financiados por recursos públicos municipais, deverão ser priorizados artistas residentes no Município de Sorocaba.</w:t>
      </w:r>
    </w:p>
    <w:p w:rsidR="003A3A59" w:rsidRDefault="003A3A59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435BA6" w:rsidRDefault="003A3A59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1° Para fins do disposto nesta lei são considerados artistas locais aqueles que residem no Município de Sorocaba, independente da sua naturalidade ou nacionalidade.</w:t>
      </w:r>
    </w:p>
    <w:p w:rsidR="00435BA6" w:rsidRDefault="003A3A59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2° A forma de seleção dos cantores, instrumentistas, bandas ou conjuntos musicais locais devem ser definidos a critério do diretor artístico do show ou apresentação musical</w:t>
      </w:r>
      <w:r w:rsidR="00435BA6">
        <w:rPr>
          <w:rFonts w:ascii="Times New Roman" w:hAnsi="Times New Roman"/>
          <w:szCs w:val="24"/>
        </w:rPr>
        <w:t xml:space="preserve"> e, na falta desse, do responsável pela produção do evento.</w:t>
      </w:r>
    </w:p>
    <w:p w:rsidR="002D444F" w:rsidRDefault="002D444F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C359C9" w:rsidRDefault="00C359C9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435BA6" w:rsidRDefault="00435BA6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435BA6" w:rsidRDefault="00435BA6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2° A fiscalização da obediência ao disposto no art. 1° desta lei, cabe ao órgão responsável pela concessão do financiamento, conforme regulamentação.</w:t>
      </w:r>
    </w:p>
    <w:p w:rsidR="00435BA6" w:rsidRDefault="00435BA6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Parágrafo único: O descumprimento da contratação prevista implica na obrigatoriedade da devolução integral dos recursos públicos recebidos, nos termos da regulamentação.</w:t>
      </w:r>
    </w:p>
    <w:p w:rsidR="00435BA6" w:rsidRDefault="00435BA6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435BA6" w:rsidRDefault="00435BA6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435BA6" w:rsidRPr="00FD1ED9" w:rsidRDefault="00435BA6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3° Os músicos, cantores ou grupos musicais locais deverão ser cadastrados junto a Secretaria Municipal de Cultura.</w:t>
      </w:r>
    </w:p>
    <w:p w:rsidR="008E183C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435BA6" w:rsidRDefault="00435BA6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C359C9" w:rsidRPr="00FD1ED9" w:rsidRDefault="00C359C9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lastRenderedPageBreak/>
        <w:t>Art.</w:t>
      </w:r>
      <w:r w:rsidR="00435BA6">
        <w:rPr>
          <w:rFonts w:ascii="Times New Roman" w:hAnsi="Times New Roman"/>
          <w:szCs w:val="24"/>
        </w:rPr>
        <w:t xml:space="preserve"> 4</w:t>
      </w:r>
      <w:r w:rsidR="00DB61F9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 As despesas com a execução da presente Lei correrão por conta de verba orçamentária própria. </w:t>
      </w:r>
    </w:p>
    <w:p w:rsidR="008E183C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C359C9" w:rsidRDefault="00C359C9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C359C9" w:rsidRPr="00FD1ED9" w:rsidRDefault="00C359C9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435BA6">
        <w:rPr>
          <w:rFonts w:ascii="Times New Roman" w:hAnsi="Times New Roman"/>
          <w:szCs w:val="24"/>
        </w:rPr>
        <w:t>5</w:t>
      </w:r>
      <w:r w:rsidR="00DB61F9">
        <w:rPr>
          <w:rFonts w:ascii="Times New Roman" w:hAnsi="Times New Roman"/>
          <w:szCs w:val="24"/>
        </w:rPr>
        <w:t xml:space="preserve">º 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435BA6" w:rsidRPr="00FD1ED9" w:rsidRDefault="00435BA6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823BE4" w:rsidRPr="00FD1ED9">
        <w:rPr>
          <w:rFonts w:ascii="Times New Roman" w:hAnsi="Times New Roman"/>
          <w:b/>
          <w:szCs w:val="24"/>
        </w:rPr>
        <w:t xml:space="preserve"> </w:t>
      </w:r>
      <w:r w:rsidR="00435BA6">
        <w:rPr>
          <w:rFonts w:ascii="Times New Roman" w:hAnsi="Times New Roman"/>
          <w:b/>
          <w:szCs w:val="24"/>
        </w:rPr>
        <w:t xml:space="preserve">06 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435BA6">
        <w:rPr>
          <w:rFonts w:ascii="Times New Roman" w:hAnsi="Times New Roman"/>
          <w:b/>
          <w:szCs w:val="24"/>
        </w:rPr>
        <w:t xml:space="preserve"> novembro</w:t>
      </w:r>
      <w:r w:rsidRPr="00FD1ED9">
        <w:rPr>
          <w:rFonts w:ascii="Times New Roman" w:hAnsi="Times New Roman"/>
          <w:b/>
          <w:szCs w:val="24"/>
        </w:rPr>
        <w:t xml:space="preserve"> de</w:t>
      </w:r>
      <w:r w:rsidR="00435BA6">
        <w:rPr>
          <w:rFonts w:ascii="Times New Roman" w:hAnsi="Times New Roman"/>
          <w:b/>
          <w:szCs w:val="24"/>
        </w:rPr>
        <w:t xml:space="preserve"> 2018.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435BA6" w:rsidRDefault="00435BA6" w:rsidP="007D2EAB">
      <w:pPr>
        <w:jc w:val="center"/>
        <w:rPr>
          <w:rFonts w:ascii="Times New Roman" w:hAnsi="Times New Roman"/>
          <w:b/>
          <w:szCs w:val="24"/>
        </w:rPr>
      </w:pPr>
    </w:p>
    <w:p w:rsidR="00221BFD" w:rsidRDefault="00221BFD" w:rsidP="007D2EAB">
      <w:pPr>
        <w:jc w:val="center"/>
        <w:rPr>
          <w:rFonts w:ascii="Times New Roman" w:hAnsi="Times New Roman"/>
          <w:b/>
          <w:szCs w:val="24"/>
        </w:rPr>
      </w:pPr>
    </w:p>
    <w:p w:rsidR="00221BFD" w:rsidRDefault="00221BFD" w:rsidP="007D2EAB">
      <w:pPr>
        <w:jc w:val="center"/>
        <w:rPr>
          <w:rFonts w:ascii="Times New Roman" w:hAnsi="Times New Roman"/>
          <w:b/>
          <w:szCs w:val="24"/>
        </w:rPr>
      </w:pPr>
    </w:p>
    <w:p w:rsidR="00435BA6" w:rsidRPr="00FD1ED9" w:rsidRDefault="00435BA6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435BA6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Wanderley Diogo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BE56CF" w:rsidRDefault="007505C9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iniciativa visa incentivar a Cultura Municipal por meio dos artistas locais, além de oferecer mecanismo que garantam espaços para a diversidade da produção musical brasileira e, mais especificamente, para o artista regional, que tanta dificuldade encontra para expor seu trabalho.</w:t>
      </w:r>
    </w:p>
    <w:p w:rsidR="007505C9" w:rsidRDefault="007505C9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7505C9" w:rsidRDefault="007505C9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grande número de cantores, bandas e grupos musicais existentes em nosso município é que se faz oportuno a apresentação de medidas como esta</w:t>
      </w:r>
      <w:r w:rsidR="00221BFD">
        <w:rPr>
          <w:rFonts w:ascii="Times New Roman" w:hAnsi="Times New Roman"/>
          <w:szCs w:val="24"/>
        </w:rPr>
        <w:t>, a fim de garantir a difusão de sua arte e fortalecimento da identidade cultural da nossa cidade.</w:t>
      </w:r>
    </w:p>
    <w:p w:rsidR="007505C9" w:rsidRDefault="007505C9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7505C9" w:rsidRDefault="007505C9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Não há dúvida de que a música, independente de estilos, origens e influências, é a manifestação artística mais presente na vida cotidiana da sociedade brasileira. É preciso, que o Poder Público garanta a preservação da multiplicidade de manifestações musicais existentes em nosso país. A cultura transforma a vida das pessoas, contribuindo diretamente para a boa formação do nosso caráter.</w:t>
      </w:r>
    </w:p>
    <w:p w:rsidR="007505C9" w:rsidRDefault="007505C9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7505C9" w:rsidRDefault="007505C9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Assim, diante da relevância social e cultural da iniciativa que ora apresentamos, contamos com o apoio dos nobres pares para sua aprovação.</w:t>
      </w:r>
    </w:p>
    <w:p w:rsidR="007505C9" w:rsidRDefault="007505C9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7505C9" w:rsidRPr="00FD1ED9" w:rsidRDefault="007505C9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435BA6">
        <w:rPr>
          <w:rFonts w:ascii="Times New Roman" w:hAnsi="Times New Roman"/>
          <w:b/>
          <w:szCs w:val="24"/>
        </w:rPr>
        <w:t>06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435BA6">
        <w:rPr>
          <w:rFonts w:ascii="Times New Roman" w:hAnsi="Times New Roman"/>
          <w:b/>
          <w:szCs w:val="24"/>
        </w:rPr>
        <w:t xml:space="preserve"> novembro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435BA6">
        <w:rPr>
          <w:rFonts w:ascii="Times New Roman" w:hAnsi="Times New Roman"/>
          <w:b/>
          <w:szCs w:val="24"/>
        </w:rPr>
        <w:t xml:space="preserve"> 2018.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435BA6" w:rsidRDefault="00435BA6" w:rsidP="00170C00">
      <w:pPr>
        <w:jc w:val="center"/>
        <w:rPr>
          <w:rFonts w:ascii="Times New Roman" w:hAnsi="Times New Roman"/>
          <w:b/>
          <w:szCs w:val="24"/>
        </w:rPr>
      </w:pPr>
    </w:p>
    <w:p w:rsidR="00221BFD" w:rsidRDefault="00221BFD" w:rsidP="00170C00">
      <w:pPr>
        <w:jc w:val="center"/>
        <w:rPr>
          <w:rFonts w:ascii="Times New Roman" w:hAnsi="Times New Roman"/>
          <w:b/>
          <w:szCs w:val="24"/>
        </w:rPr>
      </w:pPr>
    </w:p>
    <w:p w:rsidR="00221BFD" w:rsidRDefault="00221BFD" w:rsidP="00170C00">
      <w:pPr>
        <w:jc w:val="center"/>
        <w:rPr>
          <w:rFonts w:ascii="Times New Roman" w:hAnsi="Times New Roman"/>
          <w:b/>
          <w:szCs w:val="24"/>
        </w:rPr>
      </w:pPr>
    </w:p>
    <w:p w:rsidR="00435BA6" w:rsidRPr="00FD1ED9" w:rsidRDefault="00435BA6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435BA6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Wanderley Diogo</w:t>
      </w:r>
    </w:p>
    <w:p w:rsidR="007B45DB" w:rsidRPr="00FD1ED9" w:rsidRDefault="00435BA6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</w:t>
      </w:r>
      <w:r w:rsidR="007B45DB"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1F3" w:rsidRDefault="007141F3" w:rsidP="0034476D">
      <w:r>
        <w:separator/>
      </w:r>
    </w:p>
  </w:endnote>
  <w:endnote w:type="continuationSeparator" w:id="0">
    <w:p w:rsidR="007141F3" w:rsidRDefault="007141F3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1F3" w:rsidRDefault="007141F3" w:rsidP="0034476D">
      <w:r>
        <w:separator/>
      </w:r>
    </w:p>
  </w:footnote>
  <w:footnote w:type="continuationSeparator" w:id="0">
    <w:p w:rsidR="007141F3" w:rsidRDefault="007141F3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9F20C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A3A59"/>
    <w:rsid w:val="00013AC3"/>
    <w:rsid w:val="00015A2C"/>
    <w:rsid w:val="00070077"/>
    <w:rsid w:val="00086C41"/>
    <w:rsid w:val="000F4A4C"/>
    <w:rsid w:val="00126585"/>
    <w:rsid w:val="00170C00"/>
    <w:rsid w:val="001E1F2A"/>
    <w:rsid w:val="00221BFD"/>
    <w:rsid w:val="0026174B"/>
    <w:rsid w:val="002740FE"/>
    <w:rsid w:val="002C26A5"/>
    <w:rsid w:val="002D444F"/>
    <w:rsid w:val="003076B9"/>
    <w:rsid w:val="0034476D"/>
    <w:rsid w:val="00357797"/>
    <w:rsid w:val="00366CEC"/>
    <w:rsid w:val="0037719B"/>
    <w:rsid w:val="003A3A59"/>
    <w:rsid w:val="003B5125"/>
    <w:rsid w:val="003D2073"/>
    <w:rsid w:val="003E3348"/>
    <w:rsid w:val="003F5DF7"/>
    <w:rsid w:val="00423D58"/>
    <w:rsid w:val="00432031"/>
    <w:rsid w:val="004331EA"/>
    <w:rsid w:val="00435BA6"/>
    <w:rsid w:val="004556BF"/>
    <w:rsid w:val="00490CD1"/>
    <w:rsid w:val="004F2CEB"/>
    <w:rsid w:val="005053AB"/>
    <w:rsid w:val="00550EE0"/>
    <w:rsid w:val="005B0C79"/>
    <w:rsid w:val="006037D1"/>
    <w:rsid w:val="00612A4E"/>
    <w:rsid w:val="00624209"/>
    <w:rsid w:val="0062604A"/>
    <w:rsid w:val="00646E5F"/>
    <w:rsid w:val="00687619"/>
    <w:rsid w:val="007141F3"/>
    <w:rsid w:val="007505C9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E183C"/>
    <w:rsid w:val="008E7ECF"/>
    <w:rsid w:val="00910B9D"/>
    <w:rsid w:val="009570DC"/>
    <w:rsid w:val="00967098"/>
    <w:rsid w:val="009D3610"/>
    <w:rsid w:val="009F20CE"/>
    <w:rsid w:val="009F3C9B"/>
    <w:rsid w:val="00A67205"/>
    <w:rsid w:val="00AE0E90"/>
    <w:rsid w:val="00AE6D7D"/>
    <w:rsid w:val="00AF5B33"/>
    <w:rsid w:val="00B452FE"/>
    <w:rsid w:val="00BD2A94"/>
    <w:rsid w:val="00BE0891"/>
    <w:rsid w:val="00BE56CF"/>
    <w:rsid w:val="00C0285D"/>
    <w:rsid w:val="00C359C9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B61F9"/>
    <w:rsid w:val="00E40646"/>
    <w:rsid w:val="00E64A26"/>
    <w:rsid w:val="00E72190"/>
    <w:rsid w:val="00E74949"/>
    <w:rsid w:val="00EC1F31"/>
    <w:rsid w:val="00EF3BEF"/>
    <w:rsid w:val="00F6142E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FA13F564-7ACC-46B5-8654-E14DE3B2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65</TotalTime>
  <Pages>3</Pages>
  <Words>436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usuariogabinete</dc:creator>
  <cp:lastModifiedBy>usuariocamara</cp:lastModifiedBy>
  <cp:revision>5</cp:revision>
  <cp:lastPrinted>2006-03-23T17:42:00Z</cp:lastPrinted>
  <dcterms:created xsi:type="dcterms:W3CDTF">2018-11-05T14:46:00Z</dcterms:created>
  <dcterms:modified xsi:type="dcterms:W3CDTF">2018-11-07T11:35:00Z</dcterms:modified>
</cp:coreProperties>
</file>