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30" w:rsidRPr="00E4281F" w:rsidRDefault="00327F30" w:rsidP="00327F30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FC5FF9">
        <w:rPr>
          <w:b/>
          <w:sz w:val="24"/>
          <w:szCs w:val="24"/>
        </w:rPr>
        <w:t xml:space="preserve"> 18/2018</w:t>
      </w:r>
      <w:bookmarkStart w:id="0" w:name="_GoBack"/>
      <w:bookmarkEnd w:id="0"/>
    </w:p>
    <w:p w:rsidR="00327F30" w:rsidRPr="00E4281F" w:rsidRDefault="00327F30" w:rsidP="00327F30">
      <w:pPr>
        <w:ind w:firstLine="4253"/>
        <w:jc w:val="both"/>
        <w:rPr>
          <w:b/>
          <w:sz w:val="24"/>
          <w:szCs w:val="24"/>
        </w:rPr>
      </w:pPr>
    </w:p>
    <w:p w:rsidR="00327F30" w:rsidRDefault="00327F30" w:rsidP="00327F30">
      <w:pPr>
        <w:ind w:firstLine="4253"/>
        <w:jc w:val="both"/>
        <w:rPr>
          <w:b/>
          <w:sz w:val="24"/>
          <w:szCs w:val="24"/>
        </w:rPr>
      </w:pPr>
    </w:p>
    <w:p w:rsidR="00327F30" w:rsidRPr="00E4281F" w:rsidRDefault="00327F30" w:rsidP="00327F30">
      <w:pPr>
        <w:ind w:firstLine="4253"/>
        <w:jc w:val="both"/>
        <w:rPr>
          <w:b/>
          <w:sz w:val="24"/>
          <w:szCs w:val="24"/>
        </w:rPr>
      </w:pPr>
    </w:p>
    <w:p w:rsidR="00327F30" w:rsidRPr="00D11922" w:rsidRDefault="00327F30" w:rsidP="00327F30">
      <w:pPr>
        <w:pStyle w:val="Ttulo1"/>
        <w:keepNext w:val="0"/>
        <w:ind w:left="3137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“</w:t>
      </w:r>
      <w:r w:rsidRPr="00D11922">
        <w:rPr>
          <w:rFonts w:ascii="Times New Roman" w:hAnsi="Times New Roman" w:cs="Times New Roman"/>
          <w:bCs w:val="0"/>
          <w:sz w:val="24"/>
          <w:szCs w:val="24"/>
        </w:rPr>
        <w:t xml:space="preserve">Cria a </w:t>
      </w:r>
      <w:r w:rsidRPr="00327F30">
        <w:rPr>
          <w:rFonts w:ascii="Times New Roman" w:hAnsi="Times New Roman" w:cs="Times New Roman"/>
          <w:bCs w:val="0"/>
          <w:sz w:val="24"/>
          <w:szCs w:val="24"/>
        </w:rPr>
        <w:t xml:space="preserve">Frente Parlamentar </w:t>
      </w:r>
      <w:r>
        <w:rPr>
          <w:rFonts w:ascii="Times New Roman" w:hAnsi="Times New Roman" w:cs="Times New Roman"/>
          <w:bCs w:val="0"/>
          <w:sz w:val="24"/>
          <w:szCs w:val="24"/>
        </w:rPr>
        <w:t>para a Cidadania das Pessoas</w:t>
      </w:r>
      <w:r w:rsidRPr="00327F3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Portadoras de I</w:t>
      </w:r>
      <w:r w:rsidRPr="00327F30">
        <w:rPr>
          <w:rFonts w:ascii="Times New Roman" w:hAnsi="Times New Roman" w:cs="Times New Roman"/>
          <w:bCs w:val="0"/>
          <w:sz w:val="24"/>
          <w:szCs w:val="24"/>
        </w:rPr>
        <w:t>ST/HIV/AIDS</w:t>
      </w:r>
      <w:r w:rsidR="00D66B4E">
        <w:rPr>
          <w:rFonts w:ascii="Times New Roman" w:hAnsi="Times New Roman" w:cs="Times New Roman"/>
          <w:bCs w:val="0"/>
          <w:sz w:val="24"/>
          <w:szCs w:val="24"/>
        </w:rPr>
        <w:t xml:space="preserve"> e das Hepatites Virais</w:t>
      </w:r>
      <w:r w:rsidRPr="00327F30">
        <w:rPr>
          <w:rFonts w:ascii="Times New Roman" w:hAnsi="Times New Roman" w:cs="Times New Roman"/>
          <w:bCs w:val="0"/>
          <w:sz w:val="24"/>
          <w:szCs w:val="24"/>
        </w:rPr>
        <w:t>".</w:t>
      </w:r>
    </w:p>
    <w:p w:rsidR="00327F30" w:rsidRDefault="00327F30" w:rsidP="00327F30">
      <w:pPr>
        <w:ind w:left="3402"/>
        <w:jc w:val="both"/>
        <w:rPr>
          <w:b/>
          <w:sz w:val="24"/>
          <w:szCs w:val="24"/>
        </w:rPr>
      </w:pPr>
    </w:p>
    <w:p w:rsidR="00327F30" w:rsidRPr="00E4281F" w:rsidRDefault="00327F30" w:rsidP="00327F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7F30" w:rsidRPr="00E4281F" w:rsidRDefault="00327F30" w:rsidP="00327F30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 Câmara Municipal de Sorocaba decreta:</w:t>
      </w:r>
    </w:p>
    <w:p w:rsidR="00327F30" w:rsidRDefault="00327F30" w:rsidP="00327F30">
      <w:pPr>
        <w:pStyle w:val="Ttulo1"/>
        <w:keepNext w:val="0"/>
        <w:jc w:val="both"/>
        <w:rPr>
          <w:b w:val="0"/>
          <w:bCs w:val="0"/>
          <w:sz w:val="24"/>
          <w:szCs w:val="24"/>
        </w:rPr>
      </w:pPr>
    </w:p>
    <w:p w:rsidR="00327F30" w:rsidRDefault="00327F30" w:rsidP="00327F30">
      <w:pPr>
        <w:pStyle w:val="Ttulo1"/>
        <w:keepNext w:val="0"/>
        <w:jc w:val="both"/>
        <w:rPr>
          <w:b w:val="0"/>
          <w:bCs w:val="0"/>
          <w:sz w:val="24"/>
          <w:szCs w:val="24"/>
        </w:rPr>
      </w:pPr>
    </w:p>
    <w:p w:rsidR="00327F30" w:rsidRDefault="00AE1E1D" w:rsidP="00093950">
      <w:pPr>
        <w:pStyle w:val="Ttulo1"/>
        <w:keepNext w:val="0"/>
        <w:ind w:firstLine="226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Art. 1º</w:t>
      </w:r>
      <w:r w:rsidR="00327F30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Fica criada a </w:t>
      </w:r>
      <w:r w:rsidR="00327F30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Frente Parlamentar para a Cidadania das Pessoas Portadoras de</w:t>
      </w:r>
      <w:r w:rsidR="00E45E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</w:t>
      </w:r>
      <w:r w:rsidR="00327F30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ST/HIV/AIDS</w:t>
      </w:r>
      <w:r w:rsidR="00327F30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 Cidade de Sorocaba.</w:t>
      </w:r>
    </w:p>
    <w:p w:rsidR="00093950" w:rsidRPr="00093950" w:rsidRDefault="00093950" w:rsidP="00093950"/>
    <w:p w:rsidR="00E45E3B" w:rsidRDefault="00327F30" w:rsidP="00093950">
      <w:pPr>
        <w:pStyle w:val="Ttulo1"/>
        <w:keepNext w:val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6A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="00AE1E1D">
        <w:rPr>
          <w:rFonts w:ascii="Times New Roman" w:hAnsi="Times New Roman" w:cs="Times New Roman"/>
          <w:b w:val="0"/>
          <w:bCs w:val="0"/>
          <w:sz w:val="24"/>
          <w:szCs w:val="24"/>
        </w:rPr>
        <w:t>Art. 2</w:t>
      </w:r>
      <w:proofErr w:type="gramStart"/>
      <w:r w:rsidR="00AE1E1D">
        <w:rPr>
          <w:rFonts w:ascii="Times New Roman" w:hAnsi="Times New Roman" w:cs="Times New Roman"/>
          <w:b w:val="0"/>
          <w:bCs w:val="0"/>
          <w:sz w:val="24"/>
          <w:szCs w:val="24"/>
        </w:rPr>
        <w:t>º</w:t>
      </w:r>
      <w:r w:rsidR="00E97F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6A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Para</w:t>
      </w:r>
      <w:proofErr w:type="gramEnd"/>
      <w:r w:rsidRPr="00176A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os efeitos desta Resolução, entende-se por</w:t>
      </w:r>
      <w:r w:rsidR="00E45E3B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AE1E1D" w:rsidRPr="00AE1E1D" w:rsidRDefault="00AE1E1D" w:rsidP="00AE1E1D"/>
    <w:p w:rsidR="00E45E3B" w:rsidRDefault="00E45E3B" w:rsidP="00093950">
      <w:pPr>
        <w:pStyle w:val="Ttulo1"/>
        <w:keepNext w:val="0"/>
        <w:numPr>
          <w:ilvl w:val="0"/>
          <w:numId w:val="1"/>
        </w:numPr>
        <w:ind w:left="2268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IST - </w:t>
      </w:r>
      <w:r w:rsidRPr="00E45E3B">
        <w:rPr>
          <w:rFonts w:ascii="Times New Roman" w:hAnsi="Times New Roman" w:cs="Times New Roman"/>
          <w:b w:val="0"/>
          <w:bCs w:val="0"/>
          <w:sz w:val="24"/>
          <w:szCs w:val="24"/>
        </w:rPr>
        <w:t>As Infecções Sexualmente Transmissíveis causadas por vírus, bactérias ou outros microrganismos.</w:t>
      </w:r>
    </w:p>
    <w:p w:rsidR="00E45E3B" w:rsidRDefault="00E45E3B" w:rsidP="00093950">
      <w:pPr>
        <w:pStyle w:val="Ttulo1"/>
        <w:keepNext w:val="0"/>
        <w:numPr>
          <w:ilvl w:val="0"/>
          <w:numId w:val="1"/>
        </w:numPr>
        <w:ind w:left="2268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HIV -</w:t>
      </w:r>
      <w:r w:rsidRPr="00E45E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é a sigla em inglês </w:t>
      </w:r>
      <w:r w:rsidRPr="000939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 </w:t>
      </w:r>
      <w:r w:rsidRPr="00093950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Vírus da </w:t>
      </w:r>
      <w:r w:rsidR="00093950" w:rsidRPr="0009395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I</w:t>
      </w:r>
      <w:r w:rsidRPr="0009395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munodeficiência Humana</w:t>
      </w:r>
      <w:r w:rsidR="00093950">
        <w:rPr>
          <w:rFonts w:ascii="Times New Roman" w:hAnsi="Times New Roman" w:cs="Times New Roman"/>
          <w:b w:val="0"/>
          <w:bCs w:val="0"/>
          <w:sz w:val="24"/>
          <w:szCs w:val="24"/>
        </w:rPr>
        <w:t>, c</w:t>
      </w:r>
      <w:r w:rsidRPr="00093950">
        <w:rPr>
          <w:rFonts w:ascii="Times New Roman" w:hAnsi="Times New Roman" w:cs="Times New Roman"/>
          <w:b w:val="0"/>
          <w:bCs w:val="0"/>
          <w:sz w:val="24"/>
          <w:szCs w:val="24"/>
        </w:rPr>
        <w:t>ausador</w:t>
      </w:r>
      <w:r w:rsidRPr="00E45E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 AIDS,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que </w:t>
      </w:r>
      <w:r w:rsidRPr="00E45E3B">
        <w:rPr>
          <w:rFonts w:ascii="Times New Roman" w:hAnsi="Times New Roman" w:cs="Times New Roman"/>
          <w:b w:val="0"/>
          <w:bCs w:val="0"/>
          <w:sz w:val="24"/>
          <w:szCs w:val="24"/>
        </w:rPr>
        <w:t>ataca o sistema imunológico, responsável por defender o organismo de doenças.</w:t>
      </w:r>
    </w:p>
    <w:p w:rsidR="00D66B4E" w:rsidRPr="00D66B4E" w:rsidRDefault="00E45E3B" w:rsidP="00D66B4E">
      <w:pPr>
        <w:pStyle w:val="Ttulo1"/>
        <w:keepNext w:val="0"/>
        <w:numPr>
          <w:ilvl w:val="0"/>
          <w:numId w:val="1"/>
        </w:numPr>
        <w:ind w:left="2268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>AIDS</w:t>
      </w:r>
      <w:r w:rsidRPr="00AE1E1D">
        <w:rPr>
          <w:color w:val="222222"/>
          <w:sz w:val="16"/>
          <w:szCs w:val="16"/>
          <w:shd w:val="clear" w:color="auto" w:fill="FFFFFF"/>
        </w:rPr>
        <w:t xml:space="preserve"> </w:t>
      </w:r>
      <w:r w:rsidR="00AE1E1D"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1E1D"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>é a Síndrome da Imunodeficiência Adquirida,</w:t>
      </w:r>
      <w:r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 estágio mais avançado da doença </w:t>
      </w:r>
      <w:r w:rsidR="00AE1E1D"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>que ataca o sistema imunológico.</w:t>
      </w:r>
    </w:p>
    <w:p w:rsidR="00D66B4E" w:rsidRPr="00D66B4E" w:rsidRDefault="000E2235" w:rsidP="000E2235">
      <w:pPr>
        <w:ind w:left="2268"/>
        <w:jc w:val="both"/>
      </w:pPr>
      <w:r w:rsidRPr="000E2235">
        <w:rPr>
          <w:sz w:val="24"/>
          <w:szCs w:val="24"/>
        </w:rPr>
        <w:t xml:space="preserve">d) Hepatites Virais - Hepatite é uma inflamação do fígado. As hepatites podem ser causadas por vírus, bactéria, medicamentos, abuso de drogas ou álcool, doenças hereditárias e autoimunes, </w:t>
      </w:r>
      <w:proofErr w:type="gramStart"/>
      <w:r w:rsidRPr="000E2235">
        <w:rPr>
          <w:sz w:val="24"/>
          <w:szCs w:val="24"/>
        </w:rPr>
        <w:t>entre</w:t>
      </w:r>
      <w:proofErr w:type="gramEnd"/>
      <w:r w:rsidRPr="000E2235">
        <w:rPr>
          <w:sz w:val="24"/>
          <w:szCs w:val="24"/>
        </w:rPr>
        <w:t xml:space="preserve"> outros. </w:t>
      </w:r>
    </w:p>
    <w:p w:rsidR="00AE1E1D" w:rsidRPr="00AE1E1D" w:rsidRDefault="00AE1E1D" w:rsidP="00093950"/>
    <w:p w:rsidR="00327F30" w:rsidRDefault="00AE1E1D" w:rsidP="00093950">
      <w:pPr>
        <w:pStyle w:val="Ttulo1"/>
        <w:keepNext w:val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>Art. 3</w:t>
      </w:r>
      <w:r w:rsidR="00327F30"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>º A</w:t>
      </w:r>
      <w:r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Frente Parlamentar para a Cidadania das Pessoas Portadoras de IST/HIV/AIDS</w:t>
      </w:r>
      <w:r w:rsidR="009B0E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</w:t>
      </w:r>
      <w:r w:rsidR="009B0E21" w:rsidRP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das Hepatites Virais</w:t>
      </w:r>
      <w:r w:rsidR="009B0E21"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da Cidade de Sorocaba, </w:t>
      </w:r>
      <w:r w:rsidR="00327F30" w:rsidRPr="00AE1E1D">
        <w:rPr>
          <w:rFonts w:ascii="Times New Roman" w:hAnsi="Times New Roman" w:cs="Times New Roman"/>
          <w:b w:val="0"/>
          <w:bCs w:val="0"/>
          <w:sz w:val="24"/>
          <w:szCs w:val="24"/>
        </w:rPr>
        <w:t>terá caráter suprapartidário, tendo como objetivo reunir p</w:t>
      </w:r>
      <w:r w:rsidR="00E97F82">
        <w:rPr>
          <w:rFonts w:ascii="Times New Roman" w:hAnsi="Times New Roman" w:cs="Times New Roman"/>
          <w:b w:val="0"/>
          <w:bCs w:val="0"/>
          <w:sz w:val="24"/>
          <w:szCs w:val="24"/>
        </w:rPr>
        <w:t>arlamentares que se comprometam</w:t>
      </w:r>
      <w:r w:rsidR="00650938" w:rsidRPr="0065093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650938" w:rsidRPr="006509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pautar projetos sobre 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650938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ST/HIV/AIDS</w:t>
      </w:r>
      <w:r w:rsid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</w:t>
      </w:r>
      <w:r w:rsidR="00D66B4E" w:rsidRP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das Hepatites Virais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50938" w:rsidRPr="006509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apoiar discussões políticas </w:t>
      </w:r>
      <w:r w:rsidR="00976C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para </w:t>
      </w:r>
      <w:r w:rsidR="00650938" w:rsidRPr="00650938">
        <w:rPr>
          <w:rFonts w:ascii="Times New Roman" w:hAnsi="Times New Roman" w:cs="Times New Roman"/>
          <w:b w:val="0"/>
          <w:bCs w:val="0"/>
          <w:sz w:val="24"/>
          <w:szCs w:val="24"/>
        </w:rPr>
        <w:t>reduzir a incidência e a vulnerabilidade da população brasileira perante o HIV</w:t>
      </w:r>
      <w:r w:rsidR="000E2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</w:t>
      </w:r>
      <w:r w:rsidR="000E2235" w:rsidRP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das Hepatites Virais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50938" w:rsidRPr="006509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combater o preconceito e defender a inclusão social das pessoas infectadas.</w:t>
      </w:r>
    </w:p>
    <w:p w:rsidR="00650938" w:rsidRPr="00650938" w:rsidRDefault="00650938" w:rsidP="00650938"/>
    <w:p w:rsidR="00327F30" w:rsidRPr="00D11922" w:rsidRDefault="00093950" w:rsidP="00327F30">
      <w:pPr>
        <w:pStyle w:val="Ttulo1"/>
        <w:keepNext w:val="0"/>
        <w:ind w:firstLine="226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Art. 4</w:t>
      </w:r>
      <w:r w:rsidR="00327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º 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>A adesão à</w:t>
      </w:r>
      <w:r w:rsidR="00650938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50938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Frente Parlamentar para a Cidadania das Pessoas Portadoras de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66B4E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D66B4E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ST/HIV/AIDS</w:t>
      </w:r>
      <w:r w:rsid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</w:t>
      </w:r>
      <w:r w:rsidR="00D66B4E" w:rsidRP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das Hepatites Virais</w:t>
      </w:r>
      <w:r w:rsidR="00D66B4E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27F30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da Cidade de Sorocaba</w:t>
      </w:r>
      <w:r w:rsidR="00327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será facultada a todas as Vereadoras e Vereadores da Câmara Municipal de Sorocaba</w:t>
      </w:r>
      <w:r w:rsidR="00BE36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solicitação através de ofício à mesa diretora.</w:t>
      </w:r>
    </w:p>
    <w:p w:rsidR="00327F30" w:rsidRPr="00D11922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E16AF8" w:rsidRDefault="00327F30" w:rsidP="00BE363A">
      <w:pPr>
        <w:pStyle w:val="Ttulo1"/>
        <w:keepNext w:val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BE36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16AF8" w:rsidRDefault="00E16AF8" w:rsidP="00BE363A">
      <w:pPr>
        <w:pStyle w:val="Ttulo1"/>
        <w:keepNext w:val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16AF8" w:rsidRDefault="00E16AF8" w:rsidP="00BE363A">
      <w:pPr>
        <w:pStyle w:val="Ttulo1"/>
        <w:keepNext w:val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7F30" w:rsidRDefault="00E16AF8" w:rsidP="00E16AF8">
      <w:pPr>
        <w:pStyle w:val="Ttulo1"/>
        <w:keepNext w:val="0"/>
        <w:tabs>
          <w:tab w:val="left" w:pos="226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</w:t>
      </w:r>
      <w:r w:rsidR="00327F30">
        <w:rPr>
          <w:rFonts w:ascii="Times New Roman" w:hAnsi="Times New Roman" w:cs="Times New Roman"/>
          <w:b w:val="0"/>
          <w:bCs w:val="0"/>
          <w:sz w:val="24"/>
          <w:szCs w:val="24"/>
        </w:rPr>
        <w:t>Parágrafo Único.</w:t>
      </w:r>
      <w:r w:rsidR="00327F30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Os signatários da presente propositura </w:t>
      </w:r>
      <w:r w:rsidR="00327F30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legislativa </w:t>
      </w:r>
      <w:r w:rsidR="00327F30">
        <w:rPr>
          <w:rFonts w:ascii="Times New Roman" w:hAnsi="Times New Roman" w:cs="Times New Roman"/>
          <w:b w:val="0"/>
          <w:bCs w:val="0"/>
          <w:sz w:val="24"/>
          <w:szCs w:val="24"/>
        </w:rPr>
        <w:t>participarão</w:t>
      </w:r>
      <w:r w:rsidR="00327F30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27F30">
        <w:rPr>
          <w:rFonts w:ascii="Times New Roman" w:hAnsi="Times New Roman" w:cs="Times New Roman"/>
          <w:b w:val="0"/>
          <w:bCs w:val="0"/>
          <w:sz w:val="24"/>
          <w:szCs w:val="24"/>
        </w:rPr>
        <w:t>da Comissão Coordenadora, eleita entre seus pares, e referendada pela Presidência da Câmara, com a seguinte composição:</w:t>
      </w:r>
    </w:p>
    <w:p w:rsidR="00327F30" w:rsidRDefault="00327F30" w:rsidP="00327F30"/>
    <w:p w:rsidR="00327F30" w:rsidRPr="0066017A" w:rsidRDefault="00327F30" w:rsidP="00093950">
      <w:pPr>
        <w:ind w:left="2410"/>
        <w:rPr>
          <w:sz w:val="24"/>
          <w:szCs w:val="24"/>
        </w:rPr>
      </w:pPr>
      <w:r w:rsidRPr="0066017A">
        <w:rPr>
          <w:sz w:val="24"/>
          <w:szCs w:val="24"/>
        </w:rPr>
        <w:t>- Presidente</w:t>
      </w:r>
    </w:p>
    <w:p w:rsidR="00327F30" w:rsidRPr="0066017A" w:rsidRDefault="00327F30" w:rsidP="00093950">
      <w:pPr>
        <w:ind w:left="2410"/>
        <w:rPr>
          <w:sz w:val="24"/>
          <w:szCs w:val="24"/>
        </w:rPr>
      </w:pPr>
      <w:r w:rsidRPr="0066017A">
        <w:rPr>
          <w:sz w:val="24"/>
          <w:szCs w:val="24"/>
        </w:rPr>
        <w:t xml:space="preserve">- Vice </w:t>
      </w:r>
      <w:r>
        <w:rPr>
          <w:sz w:val="24"/>
          <w:szCs w:val="24"/>
        </w:rPr>
        <w:t xml:space="preserve">- </w:t>
      </w:r>
      <w:r w:rsidRPr="0066017A">
        <w:rPr>
          <w:sz w:val="24"/>
          <w:szCs w:val="24"/>
        </w:rPr>
        <w:t>Presidente</w:t>
      </w:r>
    </w:p>
    <w:p w:rsidR="00327F30" w:rsidRDefault="00327F30" w:rsidP="00093950">
      <w:pPr>
        <w:ind w:left="2410"/>
        <w:rPr>
          <w:sz w:val="24"/>
          <w:szCs w:val="24"/>
        </w:rPr>
      </w:pPr>
      <w:r w:rsidRPr="0066017A">
        <w:rPr>
          <w:sz w:val="24"/>
          <w:szCs w:val="24"/>
        </w:rPr>
        <w:t>- 1º Secretário</w:t>
      </w:r>
    </w:p>
    <w:p w:rsidR="000E2235" w:rsidRDefault="00327F30" w:rsidP="00093950">
      <w:pPr>
        <w:ind w:left="2410"/>
        <w:rPr>
          <w:sz w:val="24"/>
          <w:szCs w:val="24"/>
        </w:rPr>
      </w:pPr>
      <w:r w:rsidRPr="0066017A">
        <w:rPr>
          <w:sz w:val="24"/>
          <w:szCs w:val="24"/>
        </w:rPr>
        <w:t>- 2º Secretário</w:t>
      </w:r>
    </w:p>
    <w:p w:rsidR="00327F30" w:rsidRDefault="00327F30" w:rsidP="00093950">
      <w:pPr>
        <w:ind w:left="2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7F30" w:rsidRDefault="00093950" w:rsidP="00327F30">
      <w:pPr>
        <w:tabs>
          <w:tab w:val="left" w:pos="2268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Art</w:t>
      </w:r>
      <w:proofErr w:type="spellEnd"/>
      <w:r>
        <w:rPr>
          <w:bCs/>
          <w:sz w:val="24"/>
          <w:szCs w:val="24"/>
        </w:rPr>
        <w:t xml:space="preserve"> 5</w:t>
      </w:r>
      <w:r w:rsidR="00327F30" w:rsidRPr="001E5055">
        <w:rPr>
          <w:sz w:val="24"/>
          <w:szCs w:val="24"/>
        </w:rPr>
        <w:t>º</w:t>
      </w:r>
      <w:r w:rsidR="00327F30" w:rsidRPr="00D11922">
        <w:rPr>
          <w:sz w:val="24"/>
          <w:szCs w:val="24"/>
        </w:rPr>
        <w:t xml:space="preserve"> </w:t>
      </w:r>
      <w:r w:rsidR="00327F30" w:rsidRPr="001E5055">
        <w:rPr>
          <w:sz w:val="24"/>
          <w:szCs w:val="24"/>
        </w:rPr>
        <w:t>A </w:t>
      </w:r>
      <w:r w:rsidR="00327F30">
        <w:rPr>
          <w:sz w:val="24"/>
          <w:szCs w:val="24"/>
        </w:rPr>
        <w:t>Comissão Coordenadora terá duração de 2 (dois) anos, com alternância obrigatória da presidência em eleição entre seus membros, na data da segunda sessão ordinária, após a eleição da Mesa Diretora da Casa</w:t>
      </w:r>
      <w:r w:rsidR="00327F30" w:rsidRPr="001E5055">
        <w:rPr>
          <w:sz w:val="24"/>
          <w:szCs w:val="24"/>
        </w:rPr>
        <w:t>.</w:t>
      </w:r>
    </w:p>
    <w:p w:rsidR="00650938" w:rsidRPr="001E5055" w:rsidRDefault="00650938" w:rsidP="00093950">
      <w:pPr>
        <w:tabs>
          <w:tab w:val="left" w:pos="2268"/>
        </w:tabs>
        <w:jc w:val="both"/>
        <w:rPr>
          <w:sz w:val="24"/>
          <w:szCs w:val="24"/>
        </w:rPr>
      </w:pPr>
    </w:p>
    <w:p w:rsidR="00327F30" w:rsidRPr="001E5055" w:rsidRDefault="00327F30" w:rsidP="00327F30">
      <w:pPr>
        <w:pStyle w:val="Ttulo1"/>
        <w:keepNext w:val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proofErr w:type="spellStart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>Art</w:t>
      </w:r>
      <w:proofErr w:type="spellEnd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5º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650938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50938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Frente Parlamentar para a Cidadania das Pessoas Portadoras de</w:t>
      </w:r>
      <w:r w:rsidR="006509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66B4E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D66B4E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ST/HIV/AIDS</w:t>
      </w:r>
      <w:r w:rsid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</w:t>
      </w:r>
      <w:r w:rsidR="00D66B4E" w:rsidRP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das Hepatites Virais</w:t>
      </w:r>
      <w:r w:rsidR="00D66B4E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da Cidade de Sorocaba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poderá criar Comissão Especifica que existirá </w:t>
      </w:r>
      <w:r w:rsidRPr="001E5055">
        <w:rPr>
          <w:rFonts w:ascii="Times New Roman" w:hAnsi="Times New Roman" w:cs="Times New Roman"/>
          <w:b w:val="0"/>
          <w:bCs w:val="0"/>
          <w:sz w:val="24"/>
          <w:szCs w:val="24"/>
        </w:rPr>
        <w:t>enquanto persistir o objeto que lhe deu origem, salvo as constituídas com prazo determinado.</w:t>
      </w:r>
    </w:p>
    <w:p w:rsidR="00327F30" w:rsidRDefault="00327F30" w:rsidP="00BE363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1E5055">
        <w:rPr>
          <w:sz w:val="24"/>
          <w:szCs w:val="24"/>
        </w:rPr>
        <w:t> </w:t>
      </w:r>
      <w:r w:rsidR="00BE363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</w:t>
      </w:r>
    </w:p>
    <w:p w:rsidR="00327F30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roofErr w:type="spellStart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>Art</w:t>
      </w:r>
      <w:proofErr w:type="spellEnd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7º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363A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BE363A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363A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Frente Parlamentar para a Cidadania das Pessoas Portadoras de</w:t>
      </w:r>
      <w:r w:rsidR="00BE36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66B4E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D66B4E" w:rsidRPr="00327F30">
        <w:rPr>
          <w:rFonts w:ascii="Times New Roman" w:hAnsi="Times New Roman" w:cs="Times New Roman"/>
          <w:b w:val="0"/>
          <w:bCs w:val="0"/>
          <w:sz w:val="24"/>
          <w:szCs w:val="24"/>
        </w:rPr>
        <w:t>ST/HIV/AIDS</w:t>
      </w:r>
      <w:r w:rsid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</w:t>
      </w:r>
      <w:r w:rsidR="00D66B4E" w:rsidRPr="00D66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das Hepatites Virais</w:t>
      </w:r>
      <w:r w:rsidR="00D66B4E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da Cidade de Sorocaba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ter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á reunião bimestral, de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caráter público, podendo ser assistidas por qualquer cidadão e por instituições civis organizadas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27F30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7F30" w:rsidRPr="00D11922" w:rsidRDefault="00327F30" w:rsidP="00327F30">
      <w:pPr>
        <w:pStyle w:val="Ttulo1"/>
        <w:keepNext w:val="0"/>
        <w:tabs>
          <w:tab w:val="left" w:pos="226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</w:t>
      </w:r>
      <w:r w:rsidRPr="005B7A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Art.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5B7A51">
        <w:rPr>
          <w:rFonts w:ascii="Times New Roman" w:hAnsi="Times New Roman" w:cs="Times New Roman"/>
          <w:b w:val="0"/>
          <w:bCs w:val="0"/>
          <w:sz w:val="24"/>
          <w:szCs w:val="24"/>
        </w:rPr>
        <w:t>º As despesas com a execução da presente Resolução correrão por conta das verbas próprias consignadas no orçamento.</w:t>
      </w:r>
    </w:p>
    <w:p w:rsidR="00327F30" w:rsidRPr="00D11922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7F30" w:rsidRPr="00D11922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Art. 9º 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Esta Resolução entra em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vigor na data de sua publicação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</w:p>
    <w:p w:rsidR="00327F30" w:rsidRPr="00D11922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7F30" w:rsidRPr="00D11922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7F30" w:rsidRDefault="00327F30" w:rsidP="00327F30"/>
    <w:p w:rsidR="00327F30" w:rsidRDefault="00327F30" w:rsidP="00327F30"/>
    <w:p w:rsidR="00327F30" w:rsidRDefault="00327F30" w:rsidP="00327F30"/>
    <w:p w:rsidR="00E16AF8" w:rsidRPr="00D11922" w:rsidRDefault="00E16AF8" w:rsidP="00E16AF8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S/S.,</w:t>
      </w:r>
      <w:r w:rsidR="002056D0">
        <w:rPr>
          <w:sz w:val="24"/>
          <w:szCs w:val="24"/>
        </w:rPr>
        <w:t xml:space="preserve"> 13</w:t>
      </w:r>
      <w:r>
        <w:rPr>
          <w:sz w:val="24"/>
          <w:szCs w:val="24"/>
        </w:rPr>
        <w:t xml:space="preserve"> de </w:t>
      </w:r>
      <w:r w:rsidR="002056D0">
        <w:rPr>
          <w:sz w:val="24"/>
          <w:szCs w:val="24"/>
        </w:rPr>
        <w:t>nov</w:t>
      </w:r>
      <w:r>
        <w:rPr>
          <w:sz w:val="24"/>
          <w:szCs w:val="24"/>
        </w:rPr>
        <w:t>embro de 2018</w:t>
      </w:r>
    </w:p>
    <w:p w:rsidR="00E16AF8" w:rsidRPr="00D11922" w:rsidRDefault="00E16AF8" w:rsidP="00E16AF8">
      <w:pPr>
        <w:jc w:val="center"/>
        <w:rPr>
          <w:sz w:val="24"/>
          <w:szCs w:val="24"/>
        </w:rPr>
      </w:pPr>
    </w:p>
    <w:p w:rsidR="00E16AF8" w:rsidRDefault="00E16AF8" w:rsidP="00E16AF8">
      <w:pPr>
        <w:jc w:val="center"/>
        <w:rPr>
          <w:sz w:val="24"/>
          <w:szCs w:val="24"/>
        </w:rPr>
      </w:pPr>
    </w:p>
    <w:p w:rsidR="00E16AF8" w:rsidRPr="00D11922" w:rsidRDefault="00E16AF8" w:rsidP="00E16AF8">
      <w:pPr>
        <w:jc w:val="center"/>
        <w:rPr>
          <w:sz w:val="24"/>
          <w:szCs w:val="24"/>
        </w:rPr>
      </w:pPr>
    </w:p>
    <w:p w:rsidR="00E16AF8" w:rsidRDefault="00E16AF8" w:rsidP="00E16AF8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E16AF8" w:rsidRPr="00D11922" w:rsidRDefault="00E16AF8" w:rsidP="00E16AF8">
      <w:pPr>
        <w:jc w:val="center"/>
        <w:rPr>
          <w:sz w:val="24"/>
          <w:szCs w:val="24"/>
        </w:rPr>
      </w:pPr>
      <w:r>
        <w:rPr>
          <w:sz w:val="24"/>
          <w:szCs w:val="24"/>
        </w:rPr>
        <w:t>Iara Lula Bernardi</w:t>
      </w:r>
    </w:p>
    <w:p w:rsidR="00E16AF8" w:rsidRPr="00E97F82" w:rsidRDefault="00E16AF8" w:rsidP="00E16AF8">
      <w:pPr>
        <w:jc w:val="center"/>
        <w:rPr>
          <w:bCs/>
          <w:sz w:val="24"/>
          <w:szCs w:val="24"/>
        </w:rPr>
      </w:pPr>
      <w:r w:rsidRPr="00D11922">
        <w:rPr>
          <w:sz w:val="24"/>
          <w:szCs w:val="24"/>
        </w:rPr>
        <w:t>Vereador</w:t>
      </w:r>
      <w:r>
        <w:rPr>
          <w:sz w:val="24"/>
          <w:szCs w:val="24"/>
        </w:rPr>
        <w:t>a</w:t>
      </w:r>
    </w:p>
    <w:p w:rsidR="00327F30" w:rsidRPr="00D11922" w:rsidRDefault="00327F30" w:rsidP="00327F30"/>
    <w:p w:rsidR="00327F30" w:rsidRPr="00D11922" w:rsidRDefault="00327F30" w:rsidP="00327F30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1463" w:rsidRPr="00E4281F" w:rsidRDefault="00327F30" w:rsidP="00327F30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EF1463" w:rsidRPr="00E4281F">
        <w:rPr>
          <w:b/>
          <w:sz w:val="24"/>
          <w:szCs w:val="24"/>
        </w:rPr>
        <w:lastRenderedPageBreak/>
        <w:t>JUSTIFICATIVA:</w:t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F34E47" w:rsidRDefault="000E2235" w:rsidP="00F34E47">
      <w:pPr>
        <w:tabs>
          <w:tab w:val="left" w:pos="2268"/>
        </w:tabs>
        <w:jc w:val="both"/>
        <w:rPr>
          <w:bCs/>
          <w:sz w:val="24"/>
          <w:szCs w:val="24"/>
        </w:rPr>
      </w:pPr>
      <w:r w:rsidRPr="000E2235">
        <w:rPr>
          <w:bCs/>
          <w:sz w:val="24"/>
          <w:szCs w:val="24"/>
        </w:rPr>
        <w:t> </w:t>
      </w:r>
      <w:r w:rsidRPr="000E223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</w:t>
      </w:r>
      <w:r w:rsidRPr="000E2235">
        <w:rPr>
          <w:bCs/>
          <w:sz w:val="24"/>
          <w:szCs w:val="24"/>
        </w:rPr>
        <w:t>Nos últimos anos, as IST/HIV/AIDS e Hepatites Virais vem colocando novos desafios para as políticas públicas. Para enfrentá-los, é importante situá-los nacionalmente, em sentido amplo, e, de forma especifica, no setor saúde.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</w:t>
      </w:r>
      <w:r w:rsidR="00F34E47">
        <w:rPr>
          <w:bCs/>
          <w:sz w:val="24"/>
          <w:szCs w:val="24"/>
        </w:rPr>
        <w:t xml:space="preserve">      </w:t>
      </w:r>
      <w:r w:rsidRPr="000E2235">
        <w:rPr>
          <w:bCs/>
          <w:sz w:val="24"/>
          <w:szCs w:val="24"/>
        </w:rPr>
        <w:t>No Brasil, as populações marginalizadas são as que têm maior dificuldade de acesso aos serviços de saúde, de assistência, à informação e à educação. Na maioria das vezes essas pessoas estão à margem das políticas públicas, e isso dificulta as ações que visam à prevenção, ao diagnóstico precoce e até mesmo à assistência. São populações mais vulneráveis devido à exclusão social em que se encontram dentro da própria estrutura social - pessoas, enfim, que são mais atingidas por doenças infectocontagiosas, entre elas o HIV e Hepatites C e B.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                    </w:t>
      </w:r>
      <w:r w:rsidRPr="000E2235">
        <w:rPr>
          <w:bCs/>
          <w:sz w:val="24"/>
          <w:szCs w:val="24"/>
        </w:rPr>
        <w:t xml:space="preserve">Os programas de IST/AIDS e Hepatites </w:t>
      </w:r>
      <w:proofErr w:type="gramStart"/>
      <w:r w:rsidRPr="000E2235">
        <w:rPr>
          <w:bCs/>
          <w:sz w:val="24"/>
          <w:szCs w:val="24"/>
        </w:rPr>
        <w:t>Virais  não</w:t>
      </w:r>
      <w:proofErr w:type="gramEnd"/>
      <w:r w:rsidRPr="000E2235">
        <w:rPr>
          <w:bCs/>
          <w:sz w:val="24"/>
          <w:szCs w:val="24"/>
        </w:rPr>
        <w:t xml:space="preserve"> são, nem podem ser, dissociados de outras ações do setor público, a começar pelo próprio setor saúde. Algumas dificuldades presentes nesse setor vão desde a insuficiência de investimentos em equipamentos até a escassez de recursos para custeio, passando pela falta de recursos humanos capacitados adequadamente. Essas questões têm-se constituído em entraves a um avanço maior na política de promoção à saúde e de descentralização das ações </w:t>
      </w:r>
      <w:proofErr w:type="gramStart"/>
      <w:r w:rsidRPr="000E2235">
        <w:rPr>
          <w:bCs/>
          <w:sz w:val="24"/>
          <w:szCs w:val="24"/>
        </w:rPr>
        <w:t>em  IST</w:t>
      </w:r>
      <w:proofErr w:type="gramEnd"/>
      <w:r w:rsidRPr="000E2235">
        <w:rPr>
          <w:bCs/>
          <w:sz w:val="24"/>
          <w:szCs w:val="24"/>
        </w:rPr>
        <w:t>/HIV/AIDS e Hepatites Virais.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                    </w:t>
      </w:r>
      <w:r w:rsidRPr="000E2235">
        <w:rPr>
          <w:bCs/>
          <w:sz w:val="24"/>
          <w:szCs w:val="24"/>
        </w:rPr>
        <w:t xml:space="preserve">O próprio conceito de promoção à saúde e prevenção é um desafio dentro do SUS, quando ainda coexistem visões e práticas que reforçam uma </w:t>
      </w:r>
      <w:proofErr w:type="spellStart"/>
      <w:r w:rsidRPr="000E2235">
        <w:rPr>
          <w:bCs/>
          <w:sz w:val="24"/>
          <w:szCs w:val="24"/>
        </w:rPr>
        <w:t>idéia</w:t>
      </w:r>
      <w:proofErr w:type="spellEnd"/>
      <w:r w:rsidRPr="000E2235">
        <w:rPr>
          <w:bCs/>
          <w:sz w:val="24"/>
          <w:szCs w:val="24"/>
        </w:rPr>
        <w:t xml:space="preserve"> fragmentada da saúde, em detrimento de uma visão integral da mesma, e, por </w:t>
      </w:r>
      <w:r w:rsidR="00E16AF8" w:rsidRPr="000E2235">
        <w:rPr>
          <w:bCs/>
          <w:sz w:val="24"/>
          <w:szCs w:val="24"/>
        </w:rPr>
        <w:t>consequência</w:t>
      </w:r>
      <w:r w:rsidRPr="000E2235">
        <w:rPr>
          <w:bCs/>
          <w:sz w:val="24"/>
          <w:szCs w:val="24"/>
        </w:rPr>
        <w:t>, isso se reflete em suas ações e em seus serviços.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                    E</w:t>
      </w:r>
      <w:r w:rsidRPr="000E2235">
        <w:rPr>
          <w:bCs/>
          <w:sz w:val="24"/>
          <w:szCs w:val="24"/>
        </w:rPr>
        <w:t xml:space="preserve">m que pese as significativas conquistas desde a implantação do SUS em 1988, este ainda é um sistema em construção, em processo de transição entre o velho sistema </w:t>
      </w:r>
      <w:proofErr w:type="spellStart"/>
      <w:r w:rsidRPr="000E2235">
        <w:rPr>
          <w:bCs/>
          <w:sz w:val="24"/>
          <w:szCs w:val="24"/>
        </w:rPr>
        <w:t>hospitalocêntrico</w:t>
      </w:r>
      <w:proofErr w:type="spellEnd"/>
      <w:r w:rsidRPr="000E2235">
        <w:rPr>
          <w:bCs/>
          <w:sz w:val="24"/>
          <w:szCs w:val="24"/>
        </w:rPr>
        <w:t xml:space="preserve"> - vertical, centrado nas ações assistenciais curativas e na figura do profissional médico - e o novo - centrado na integralidade e interdisciplinaridade das ações, na universalidade da atenção, na participação e controle social e na descentralização.</w:t>
      </w:r>
      <w:r w:rsidRPr="000E2235">
        <w:rPr>
          <w:bCs/>
          <w:sz w:val="24"/>
          <w:szCs w:val="24"/>
        </w:rPr>
        <w:br/>
        <w:t> 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                    </w:t>
      </w:r>
      <w:r w:rsidRPr="000E2235">
        <w:rPr>
          <w:bCs/>
          <w:sz w:val="24"/>
          <w:szCs w:val="24"/>
        </w:rPr>
        <w:t xml:space="preserve">Novos avanços na implementação do SUS dar-se-ão, tendo como precondições a negociação, a articulação e a </w:t>
      </w:r>
      <w:proofErr w:type="spellStart"/>
      <w:r w:rsidRPr="000E2235">
        <w:rPr>
          <w:bCs/>
          <w:sz w:val="24"/>
          <w:szCs w:val="24"/>
        </w:rPr>
        <w:t>pactuação</w:t>
      </w:r>
      <w:proofErr w:type="spellEnd"/>
      <w:r w:rsidRPr="000E2235">
        <w:rPr>
          <w:bCs/>
          <w:sz w:val="24"/>
          <w:szCs w:val="24"/>
        </w:rPr>
        <w:t xml:space="preserve"> entre gestores das três esferas de governo e em permanente diálogo com a sociedade civil. Esse é um desafio que está posto não apenas para a área programática de IST/HIV/AIDS e Hepatites Virais, mas para todo o setor saúde. A articulação intersetorial com as diferentes áreas do Ministério da Saúde é fundamental para avançarmos na adoção de medidas preventivas e de assistência em IST/HIV/AIDS e Hepatites Virais.</w:t>
      </w:r>
      <w:r w:rsidRPr="000E2235">
        <w:rPr>
          <w:bCs/>
          <w:sz w:val="24"/>
          <w:szCs w:val="24"/>
        </w:rPr>
        <w:br/>
        <w:t> </w:t>
      </w:r>
      <w:r w:rsidR="002056D0">
        <w:rPr>
          <w:bCs/>
          <w:sz w:val="24"/>
          <w:szCs w:val="24"/>
        </w:rPr>
        <w:t xml:space="preserve">   </w:t>
      </w:r>
      <w:r w:rsidR="00F34E47">
        <w:rPr>
          <w:bCs/>
          <w:sz w:val="24"/>
          <w:szCs w:val="24"/>
        </w:rPr>
        <w:t xml:space="preserve">                                    </w:t>
      </w:r>
    </w:p>
    <w:p w:rsidR="002056D0" w:rsidRDefault="002056D0" w:rsidP="00F34E47">
      <w:pPr>
        <w:tabs>
          <w:tab w:val="left" w:pos="0"/>
          <w:tab w:val="left" w:pos="1134"/>
        </w:tabs>
        <w:ind w:firstLine="2268"/>
        <w:jc w:val="both"/>
        <w:rPr>
          <w:bCs/>
          <w:sz w:val="24"/>
          <w:szCs w:val="24"/>
        </w:rPr>
      </w:pPr>
    </w:p>
    <w:p w:rsidR="002056D0" w:rsidRDefault="002056D0" w:rsidP="00F34E47">
      <w:pPr>
        <w:tabs>
          <w:tab w:val="left" w:pos="0"/>
          <w:tab w:val="left" w:pos="1134"/>
        </w:tabs>
        <w:ind w:firstLine="2268"/>
        <w:jc w:val="both"/>
        <w:rPr>
          <w:bCs/>
          <w:sz w:val="24"/>
          <w:szCs w:val="24"/>
        </w:rPr>
      </w:pPr>
    </w:p>
    <w:p w:rsidR="002056D0" w:rsidRDefault="002056D0" w:rsidP="00F34E47">
      <w:pPr>
        <w:tabs>
          <w:tab w:val="left" w:pos="0"/>
          <w:tab w:val="left" w:pos="1134"/>
        </w:tabs>
        <w:ind w:firstLine="2268"/>
        <w:jc w:val="both"/>
        <w:rPr>
          <w:bCs/>
          <w:sz w:val="24"/>
          <w:szCs w:val="24"/>
        </w:rPr>
      </w:pPr>
    </w:p>
    <w:p w:rsidR="002056D0" w:rsidRDefault="000E2235" w:rsidP="00F34E47">
      <w:pPr>
        <w:tabs>
          <w:tab w:val="left" w:pos="0"/>
          <w:tab w:val="left" w:pos="1134"/>
        </w:tabs>
        <w:ind w:firstLine="2268"/>
        <w:jc w:val="both"/>
        <w:rPr>
          <w:bCs/>
          <w:sz w:val="24"/>
          <w:szCs w:val="24"/>
        </w:rPr>
      </w:pPr>
      <w:r w:rsidRPr="000E2235">
        <w:rPr>
          <w:bCs/>
          <w:sz w:val="24"/>
          <w:szCs w:val="24"/>
        </w:rPr>
        <w:lastRenderedPageBreak/>
        <w:t>Para tanto, já estão em curso ações conjuntas com as áreas de saúde da mulher, do adolescente, da criança, saúde mental, vigilância sanitária, saúde da família e de agentes comunitários de saúde, entre outras. Entretanto, mesmo diante dessas adversidades, obtivemos conquistas nas políticas públicas relativas as IST/HIV/AIDS e Hepatites Virais na CÂMARA MUNICIPAL DE SOROCABA do ESTADO DE SÃO PAULO no Brasil. Podemos enumerar algumas de maior destaque, como a adoção de um referencial ético consensual; o acesso universal aos medicamentos (Decreto Presidencial de 13/11/96); a criação de serviços específicos, como Hospital Dia, Serviços de Assistência Especializada, Centros de Testagem e Aconselhamento e Atendimento Domiciliar Terapêutico; instrumentos legais de proteção aos direitos dos afetados, tais como a Lei n° 9.313/ 96 (distribuição gratuita de medicamentos as pessoas vivendo com HIV/AIDS); um melhor controle da transmissão por transfusão de sangue e hemoderivados; e a parceria com estados, municípios e sociedade civil.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                    </w:t>
      </w:r>
      <w:r w:rsidRPr="000E2235">
        <w:rPr>
          <w:bCs/>
          <w:sz w:val="24"/>
          <w:szCs w:val="24"/>
        </w:rPr>
        <w:t>O impacto do Acordo de Empréstimo do Governo Brasileiro com o Banco Mundial e, a Política de Inventivo para as IST/HIV/AIDS, permitiu o avanço na implementação de ações de prevenção e tratamento e de redes alternativas assistenciais, além de fomentar uma ampla participação da sociedade civil. A assinatura do acordo de empréstimo para f</w:t>
      </w:r>
      <w:r w:rsidR="00E16AF8">
        <w:rPr>
          <w:bCs/>
          <w:sz w:val="24"/>
          <w:szCs w:val="24"/>
        </w:rPr>
        <w:t>in</w:t>
      </w:r>
      <w:r w:rsidRPr="000E2235">
        <w:rPr>
          <w:bCs/>
          <w:sz w:val="24"/>
          <w:szCs w:val="24"/>
        </w:rPr>
        <w:t xml:space="preserve">anciamento, denominado Aids I (1994-1998), possibilitou a consolidação do Programa Nacional de IST/Aids e o desenvolvimento de diversas </w:t>
      </w:r>
      <w:proofErr w:type="gramStart"/>
      <w:r w:rsidRPr="000E2235">
        <w:rPr>
          <w:bCs/>
          <w:sz w:val="24"/>
          <w:szCs w:val="24"/>
        </w:rPr>
        <w:t>ações. </w:t>
      </w:r>
      <w:r w:rsidRPr="000E2235">
        <w:rPr>
          <w:bCs/>
          <w:sz w:val="24"/>
          <w:szCs w:val="24"/>
        </w:rPr>
        <w:br/>
        <w:t> </w:t>
      </w:r>
      <w:proofErr w:type="gramEnd"/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</w:t>
      </w:r>
      <w:r w:rsidR="00E16AF8">
        <w:rPr>
          <w:bCs/>
          <w:sz w:val="24"/>
          <w:szCs w:val="24"/>
        </w:rPr>
        <w:t xml:space="preserve">                               </w:t>
      </w:r>
      <w:r w:rsidRPr="000E2235">
        <w:rPr>
          <w:bCs/>
          <w:sz w:val="24"/>
          <w:szCs w:val="24"/>
        </w:rPr>
        <w:t>A renovação desse acordo, materializado no Projeto Aids II (1998 -2002), coloca um outro desafio, que se reflete no termo de cooperação: integrar e articular melhor nossas ações e construir a sustentabilidade e o fortalecimento institucional dos distintos gestores e a consolidação do controle social para garantirmos a continuidade das ações.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</w:t>
      </w:r>
      <w:r w:rsidR="00E16AF8">
        <w:rPr>
          <w:bCs/>
          <w:sz w:val="24"/>
          <w:szCs w:val="24"/>
        </w:rPr>
        <w:t xml:space="preserve">                              </w:t>
      </w:r>
      <w:r w:rsidRPr="000E2235">
        <w:rPr>
          <w:bCs/>
          <w:sz w:val="24"/>
          <w:szCs w:val="24"/>
        </w:rPr>
        <w:t>É claro que isso exige também decisões na esfera política, como a alocação de recursos e a revitalização do setor público de saúde no Brasil. A implementação de ações necessárias para a prevenção e a assistência, bem como o estabelecimento de mecanismos de apoio que visem à redução da vulnerabilidade da população as IST/HIV/AIDS e Hepatites Virais e garantam os direitos de todas as pessoas expostas ou infectadas por esses agentes etiológicos, requer vontade política. Historicamente, poderíamos dizer que o curso da epidemia no país pode ser dividido em três grandes fases: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</w:t>
      </w:r>
      <w:r w:rsidRPr="000E2235">
        <w:rPr>
          <w:bCs/>
          <w:sz w:val="24"/>
          <w:szCs w:val="24"/>
        </w:rPr>
        <w:t>1 - uma fase inicial - que restringia o olhar apenas ao infectado, impedindo a adoção de ações mais amplas no campo da saúde -, caracterizada por transmissão, principalmente em homens que fazem sexo com homens, e por um nível de escolaridade alto, perpassando um conceito de "grupo de risco";</w:t>
      </w:r>
    </w:p>
    <w:p w:rsidR="00E16AF8" w:rsidRDefault="000E2235" w:rsidP="00F34E47">
      <w:pPr>
        <w:tabs>
          <w:tab w:val="left" w:pos="0"/>
          <w:tab w:val="left" w:pos="1134"/>
        </w:tabs>
        <w:ind w:firstLine="2268"/>
        <w:jc w:val="both"/>
        <w:rPr>
          <w:bCs/>
          <w:sz w:val="24"/>
          <w:szCs w:val="24"/>
        </w:rPr>
      </w:pPr>
      <w:r w:rsidRPr="000E2235">
        <w:rPr>
          <w:bCs/>
          <w:sz w:val="24"/>
          <w:szCs w:val="24"/>
        </w:rPr>
        <w:t> </w:t>
      </w:r>
    </w:p>
    <w:p w:rsidR="00E16AF8" w:rsidRDefault="00E16AF8" w:rsidP="00F34E47">
      <w:pPr>
        <w:tabs>
          <w:tab w:val="left" w:pos="0"/>
          <w:tab w:val="left" w:pos="1134"/>
        </w:tabs>
        <w:ind w:firstLine="2268"/>
        <w:jc w:val="both"/>
        <w:rPr>
          <w:bCs/>
          <w:sz w:val="24"/>
          <w:szCs w:val="24"/>
        </w:rPr>
      </w:pPr>
    </w:p>
    <w:p w:rsidR="002056D0" w:rsidRDefault="00E16AF8" w:rsidP="00E16AF8">
      <w:pPr>
        <w:tabs>
          <w:tab w:val="left" w:pos="0"/>
          <w:tab w:val="left" w:pos="113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2056D0" w:rsidRDefault="002056D0" w:rsidP="00E16AF8">
      <w:pPr>
        <w:tabs>
          <w:tab w:val="left" w:pos="0"/>
          <w:tab w:val="left" w:pos="1134"/>
        </w:tabs>
        <w:jc w:val="both"/>
        <w:rPr>
          <w:bCs/>
          <w:sz w:val="24"/>
          <w:szCs w:val="24"/>
        </w:rPr>
      </w:pPr>
    </w:p>
    <w:p w:rsidR="002056D0" w:rsidRDefault="000E2235" w:rsidP="00E16AF8">
      <w:pPr>
        <w:tabs>
          <w:tab w:val="left" w:pos="0"/>
          <w:tab w:val="left" w:pos="1134"/>
        </w:tabs>
        <w:jc w:val="both"/>
        <w:rPr>
          <w:bCs/>
          <w:sz w:val="24"/>
          <w:szCs w:val="24"/>
        </w:rPr>
      </w:pPr>
      <w:r w:rsidRPr="000E2235">
        <w:rPr>
          <w:bCs/>
          <w:sz w:val="24"/>
          <w:szCs w:val="24"/>
        </w:rPr>
        <w:lastRenderedPageBreak/>
        <w:t>2 - uma segunda fase - que ampliava o olhar sobre a exposição ao vírus -, caracterizada pelo incremento da transmissão em usuários de drogas injetáveis e por uma maior disseminação entre as pessoas que têm prática heterossexual, perpassando um conceito de "comportamento de risco";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 </w:t>
      </w:r>
    </w:p>
    <w:p w:rsidR="00D557A5" w:rsidRDefault="000E2235" w:rsidP="00E16AF8">
      <w:pPr>
        <w:tabs>
          <w:tab w:val="left" w:pos="0"/>
          <w:tab w:val="left" w:pos="1134"/>
        </w:tabs>
        <w:jc w:val="both"/>
        <w:rPr>
          <w:bCs/>
          <w:sz w:val="24"/>
          <w:szCs w:val="24"/>
        </w:rPr>
      </w:pPr>
      <w:r w:rsidRPr="000E2235">
        <w:rPr>
          <w:bCs/>
          <w:sz w:val="24"/>
          <w:szCs w:val="24"/>
        </w:rPr>
        <w:t>3 - uma terceira fase - que caracteriza a suscetibilidade das pessoas ao vírus-, quando se acentua uma maior disseminação entre os heterossexuais, principalmente mulheres, um aumento percentual entre as pessoas de baixa escolaridade e a interiorização para municípios de médio e pequeno porte, exigindo aqui um conceito de "vulnerabilidade".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  <w:t> </w:t>
      </w:r>
      <w:r w:rsidR="00F34E47">
        <w:rPr>
          <w:bCs/>
          <w:sz w:val="24"/>
          <w:szCs w:val="24"/>
        </w:rPr>
        <w:tab/>
      </w:r>
      <w:r w:rsidR="00F34E47">
        <w:rPr>
          <w:bCs/>
          <w:sz w:val="24"/>
          <w:szCs w:val="24"/>
        </w:rPr>
        <w:tab/>
      </w:r>
      <w:r w:rsidR="00F34E47">
        <w:rPr>
          <w:bCs/>
          <w:sz w:val="24"/>
          <w:szCs w:val="24"/>
        </w:rPr>
        <w:tab/>
        <w:t xml:space="preserve">  </w:t>
      </w:r>
      <w:r w:rsidRPr="000E2235">
        <w:rPr>
          <w:bCs/>
          <w:sz w:val="24"/>
          <w:szCs w:val="24"/>
        </w:rPr>
        <w:t xml:space="preserve">Os desafios apontados na terceira fase demandam novas respostas, do governo e da sociedade civil, que vão desde a </w:t>
      </w:r>
      <w:proofErr w:type="spellStart"/>
      <w:r w:rsidRPr="000E2235">
        <w:rPr>
          <w:bCs/>
          <w:sz w:val="24"/>
          <w:szCs w:val="24"/>
        </w:rPr>
        <w:t>reconceitualização</w:t>
      </w:r>
      <w:proofErr w:type="spellEnd"/>
      <w:r w:rsidRPr="000E2235">
        <w:rPr>
          <w:bCs/>
          <w:sz w:val="24"/>
          <w:szCs w:val="24"/>
        </w:rPr>
        <w:t xml:space="preserve"> da epidemia até a modalidade de enfrentamento de sua expansão social. No momento em que a epidemia da AIDS em nosso país passa por um processo de </w:t>
      </w:r>
      <w:proofErr w:type="spellStart"/>
      <w:r w:rsidRPr="000E2235">
        <w:rPr>
          <w:bCs/>
          <w:sz w:val="24"/>
          <w:szCs w:val="24"/>
        </w:rPr>
        <w:t>feminização</w:t>
      </w:r>
      <w:proofErr w:type="spellEnd"/>
      <w:r w:rsidRPr="000E2235">
        <w:rPr>
          <w:bCs/>
          <w:sz w:val="24"/>
          <w:szCs w:val="24"/>
        </w:rPr>
        <w:t>, interiorização e pauperização, atingindo cada vez mais pessoas que têm muitos de seus direitos restringidos, é importante pensarmos como serão formuladas e implementadas as políticas públicas, levando em conta essa realidade.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F34E47">
        <w:rPr>
          <w:bCs/>
          <w:sz w:val="24"/>
          <w:szCs w:val="24"/>
        </w:rPr>
        <w:t xml:space="preserve">                                     </w:t>
      </w:r>
      <w:r w:rsidR="00D557A5">
        <w:rPr>
          <w:bCs/>
          <w:sz w:val="24"/>
          <w:szCs w:val="24"/>
        </w:rPr>
        <w:t xml:space="preserve">  </w:t>
      </w:r>
      <w:r w:rsidRPr="000E2235">
        <w:rPr>
          <w:bCs/>
          <w:sz w:val="24"/>
          <w:szCs w:val="24"/>
        </w:rPr>
        <w:t>Como incorporar esses atores enquanto sujeitos sociais desse processo? Esses novos contornos colocam-nos o desafio da implementação do SUS, buscando-se a integração de suas ações, a articulação intersetorial, a sustentabilidade das ações e programas, o fortalecimento dos espaços institucionais e a construção de uma política nacional de IST/HIV/AIDS e Hepatites Virais que envolva outros setores da área governamental e nãogovernamental, para conseguirmos responder às necessidades vividas e manifestadas pelo conjunto da sociedade, priorizando os setores mais afetados por esses agravos à saúde. Precisamos pautar as IST/HIV/AIDS e Hepatites Virais como um problema nacional, e não mais como um problema do setor saúde.</w:t>
      </w:r>
      <w:r w:rsidRPr="000E2235">
        <w:rPr>
          <w:bCs/>
          <w:sz w:val="24"/>
          <w:szCs w:val="24"/>
        </w:rPr>
        <w:br/>
        <w:t> </w:t>
      </w:r>
      <w:r w:rsidRPr="000E2235">
        <w:rPr>
          <w:bCs/>
          <w:sz w:val="24"/>
          <w:szCs w:val="24"/>
        </w:rPr>
        <w:br/>
      </w:r>
      <w:r w:rsidR="00D557A5">
        <w:rPr>
          <w:bCs/>
          <w:sz w:val="24"/>
          <w:szCs w:val="24"/>
        </w:rPr>
        <w:t xml:space="preserve">                                       </w:t>
      </w:r>
      <w:r w:rsidRPr="000E2235">
        <w:rPr>
          <w:bCs/>
          <w:sz w:val="24"/>
          <w:szCs w:val="24"/>
        </w:rPr>
        <w:t>A sistematização das diretrizes que norteiam a política do SUS para as IST/HIV/AIDS e Hepatites Virais leva-nos a pensar e a repensar nossa ação nesse caminho, o qual já vem sendo trilhado, quando nossas parcerias ultrapassam os limites do setor saúde e envolvem tanto atores de outros organismos governamentais quanto atores de organizações da sociedade civil de áreas diversas, como empresários, trabalhadores, mulheres, jovens, comunidades, entre outros.</w:t>
      </w:r>
    </w:p>
    <w:p w:rsidR="00D557A5" w:rsidRDefault="00D557A5" w:rsidP="00F34E47">
      <w:pPr>
        <w:tabs>
          <w:tab w:val="left" w:pos="0"/>
          <w:tab w:val="left" w:pos="1134"/>
        </w:tabs>
        <w:ind w:firstLine="2268"/>
        <w:jc w:val="both"/>
        <w:rPr>
          <w:bCs/>
          <w:sz w:val="24"/>
          <w:szCs w:val="24"/>
        </w:rPr>
      </w:pPr>
    </w:p>
    <w:p w:rsidR="00D557A5" w:rsidRDefault="000E2235" w:rsidP="00D557A5">
      <w:pPr>
        <w:tabs>
          <w:tab w:val="left" w:pos="0"/>
          <w:tab w:val="left" w:pos="1134"/>
        </w:tabs>
        <w:ind w:firstLine="2268"/>
        <w:jc w:val="center"/>
        <w:rPr>
          <w:bCs/>
          <w:sz w:val="24"/>
          <w:szCs w:val="24"/>
        </w:rPr>
      </w:pPr>
      <w:r w:rsidRPr="000E2235">
        <w:rPr>
          <w:bCs/>
          <w:sz w:val="24"/>
          <w:szCs w:val="24"/>
        </w:rPr>
        <w:br/>
        <w:t> </w:t>
      </w:r>
    </w:p>
    <w:p w:rsidR="00E16AF8" w:rsidRPr="00D11922" w:rsidRDefault="00E16AF8" w:rsidP="00E16AF8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S/S.,</w:t>
      </w:r>
      <w:r>
        <w:rPr>
          <w:sz w:val="24"/>
          <w:szCs w:val="24"/>
        </w:rPr>
        <w:t xml:space="preserve"> 1</w:t>
      </w:r>
      <w:r w:rsidR="002056D0">
        <w:rPr>
          <w:sz w:val="24"/>
          <w:szCs w:val="24"/>
        </w:rPr>
        <w:t>3 de nov</w:t>
      </w:r>
      <w:r>
        <w:rPr>
          <w:sz w:val="24"/>
          <w:szCs w:val="24"/>
        </w:rPr>
        <w:t>embro de 2018</w:t>
      </w:r>
    </w:p>
    <w:p w:rsidR="00E16AF8" w:rsidRPr="00D11922" w:rsidRDefault="00E16AF8" w:rsidP="00E16AF8">
      <w:pPr>
        <w:jc w:val="center"/>
        <w:rPr>
          <w:sz w:val="24"/>
          <w:szCs w:val="24"/>
        </w:rPr>
      </w:pPr>
    </w:p>
    <w:p w:rsidR="00E16AF8" w:rsidRDefault="00E16AF8" w:rsidP="00E16AF8">
      <w:pPr>
        <w:jc w:val="center"/>
        <w:rPr>
          <w:sz w:val="24"/>
          <w:szCs w:val="24"/>
        </w:rPr>
      </w:pPr>
    </w:p>
    <w:p w:rsidR="00E16AF8" w:rsidRPr="00D11922" w:rsidRDefault="00E16AF8" w:rsidP="00E16AF8">
      <w:pPr>
        <w:jc w:val="center"/>
        <w:rPr>
          <w:sz w:val="24"/>
          <w:szCs w:val="24"/>
        </w:rPr>
      </w:pPr>
    </w:p>
    <w:p w:rsidR="00E16AF8" w:rsidRDefault="00E16AF8" w:rsidP="00E16AF8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E16AF8" w:rsidRPr="00D11922" w:rsidRDefault="00E16AF8" w:rsidP="00E16AF8">
      <w:pPr>
        <w:jc w:val="center"/>
        <w:rPr>
          <w:sz w:val="24"/>
          <w:szCs w:val="24"/>
        </w:rPr>
      </w:pPr>
      <w:r>
        <w:rPr>
          <w:sz w:val="24"/>
          <w:szCs w:val="24"/>
        </w:rPr>
        <w:t>Iara Lula Bernardi</w:t>
      </w:r>
    </w:p>
    <w:p w:rsidR="009B0E21" w:rsidRPr="00E97F82" w:rsidRDefault="00E16AF8" w:rsidP="00E16AF8">
      <w:pPr>
        <w:jc w:val="center"/>
        <w:rPr>
          <w:bCs/>
          <w:sz w:val="24"/>
          <w:szCs w:val="24"/>
        </w:rPr>
      </w:pPr>
      <w:r w:rsidRPr="00D11922">
        <w:rPr>
          <w:sz w:val="24"/>
          <w:szCs w:val="24"/>
        </w:rPr>
        <w:t>Vereador</w:t>
      </w:r>
      <w:r>
        <w:rPr>
          <w:sz w:val="24"/>
          <w:szCs w:val="24"/>
        </w:rPr>
        <w:t>a</w:t>
      </w:r>
    </w:p>
    <w:sectPr w:rsidR="009B0E21" w:rsidRPr="00E97F82" w:rsidSect="002056D0">
      <w:headerReference w:type="default" r:id="rId7"/>
      <w:type w:val="continuous"/>
      <w:pgSz w:w="11907" w:h="16840" w:code="9"/>
      <w:pgMar w:top="2694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23" w:rsidRDefault="00B75D23" w:rsidP="00D866A8">
      <w:r>
        <w:separator/>
      </w:r>
    </w:p>
  </w:endnote>
  <w:endnote w:type="continuationSeparator" w:id="0">
    <w:p w:rsidR="00B75D23" w:rsidRDefault="00B75D23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23" w:rsidRDefault="00B75D23" w:rsidP="00D866A8">
      <w:r>
        <w:separator/>
      </w:r>
    </w:p>
  </w:footnote>
  <w:footnote w:type="continuationSeparator" w:id="0">
    <w:p w:rsidR="00B75D23" w:rsidRDefault="00B75D23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976CD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E7657"/>
    <w:multiLevelType w:val="hybridMultilevel"/>
    <w:tmpl w:val="DD661B1E"/>
    <w:lvl w:ilvl="0" w:tplc="E61ED174">
      <w:start w:val="1"/>
      <w:numFmt w:val="lowerLetter"/>
      <w:lvlText w:val="%1-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45E3B"/>
    <w:rsid w:val="000069E2"/>
    <w:rsid w:val="0007072E"/>
    <w:rsid w:val="00083C17"/>
    <w:rsid w:val="00093950"/>
    <w:rsid w:val="000D0DAB"/>
    <w:rsid w:val="000E2235"/>
    <w:rsid w:val="000F017D"/>
    <w:rsid w:val="00130ED1"/>
    <w:rsid w:val="00132E2D"/>
    <w:rsid w:val="002056D0"/>
    <w:rsid w:val="0024007F"/>
    <w:rsid w:val="00241A27"/>
    <w:rsid w:val="002A665B"/>
    <w:rsid w:val="00327F30"/>
    <w:rsid w:val="003C197D"/>
    <w:rsid w:val="00423D95"/>
    <w:rsid w:val="00580F33"/>
    <w:rsid w:val="005C46CA"/>
    <w:rsid w:val="006071BC"/>
    <w:rsid w:val="00650938"/>
    <w:rsid w:val="006723E7"/>
    <w:rsid w:val="00682BAF"/>
    <w:rsid w:val="007169B0"/>
    <w:rsid w:val="007726AB"/>
    <w:rsid w:val="007A1515"/>
    <w:rsid w:val="007A70C7"/>
    <w:rsid w:val="007A71D8"/>
    <w:rsid w:val="00872A92"/>
    <w:rsid w:val="0091356C"/>
    <w:rsid w:val="00976CD4"/>
    <w:rsid w:val="009B0E21"/>
    <w:rsid w:val="009E1482"/>
    <w:rsid w:val="00AA356F"/>
    <w:rsid w:val="00AB432D"/>
    <w:rsid w:val="00AC565D"/>
    <w:rsid w:val="00AE1E1D"/>
    <w:rsid w:val="00B75D23"/>
    <w:rsid w:val="00BE363A"/>
    <w:rsid w:val="00CA6E24"/>
    <w:rsid w:val="00D557A5"/>
    <w:rsid w:val="00D66B4E"/>
    <w:rsid w:val="00D866A8"/>
    <w:rsid w:val="00DA3E3F"/>
    <w:rsid w:val="00E066F4"/>
    <w:rsid w:val="00E16AF8"/>
    <w:rsid w:val="00E4281F"/>
    <w:rsid w:val="00E45E3B"/>
    <w:rsid w:val="00E97F82"/>
    <w:rsid w:val="00EC6928"/>
    <w:rsid w:val="00ED703C"/>
    <w:rsid w:val="00EF1463"/>
    <w:rsid w:val="00F34E47"/>
    <w:rsid w:val="00F402CF"/>
    <w:rsid w:val="00F54EF3"/>
    <w:rsid w:val="00F7223F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194FA827-1355-42F3-8060-A18ED719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7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9"/>
    <w:qFormat/>
    <w:rsid w:val="00327F30"/>
    <w:pPr>
      <w:keepNext/>
      <w:widowControl w:val="0"/>
      <w:overflowPunct/>
      <w:jc w:val="center"/>
      <w:textAlignment w:val="auto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character" w:customStyle="1" w:styleId="Ttulo1Char">
    <w:name w:val="Título 1 Char"/>
    <w:basedOn w:val="Fontepargpadro"/>
    <w:link w:val="Ttulo1"/>
    <w:uiPriority w:val="99"/>
    <w:rsid w:val="00327F30"/>
    <w:rPr>
      <w:rFonts w:ascii="Arial" w:hAnsi="Arial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27F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E2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1</TotalTime>
  <Pages>5</Pages>
  <Words>1809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</dc:creator>
  <cp:lastModifiedBy>usuariocamara</cp:lastModifiedBy>
  <cp:revision>3</cp:revision>
  <cp:lastPrinted>2017-09-29T20:16:00Z</cp:lastPrinted>
  <dcterms:created xsi:type="dcterms:W3CDTF">2018-11-13T12:25:00Z</dcterms:created>
  <dcterms:modified xsi:type="dcterms:W3CDTF">2018-11-13T17:30:00Z</dcterms:modified>
</cp:coreProperties>
</file>