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A56F1E">
        <w:rPr>
          <w:b/>
          <w:sz w:val="24"/>
          <w:szCs w:val="24"/>
        </w:rPr>
        <w:t>03/2019</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Dispõe sobre a</w:t>
      </w:r>
      <w:r w:rsidR="008A1C65">
        <w:rPr>
          <w:b/>
          <w:sz w:val="24"/>
          <w:szCs w:val="24"/>
        </w:rPr>
        <w:t xml:space="preserve"> concessão de Título de Cidadão  Emérito ao Reverendíssimo Padre</w:t>
      </w:r>
      <w:r w:rsidRPr="00551ACA">
        <w:rPr>
          <w:b/>
          <w:sz w:val="24"/>
          <w:szCs w:val="24"/>
        </w:rPr>
        <w:t xml:space="preserve"> </w:t>
      </w:r>
      <w:r w:rsidRPr="00551ACA">
        <w:rPr>
          <w:b/>
          <w:smallCaps/>
          <w:sz w:val="24"/>
          <w:szCs w:val="24"/>
        </w:rPr>
        <w:t>“</w:t>
      </w:r>
      <w:r w:rsidR="008A1C65">
        <w:rPr>
          <w:b/>
          <w:smallCaps/>
          <w:sz w:val="24"/>
          <w:szCs w:val="24"/>
        </w:rPr>
        <w:t xml:space="preserve"> WILLIAM DE ALMEIDA</w:t>
      </w:r>
      <w:r w:rsidR="00551ACA">
        <w:rPr>
          <w:b/>
          <w:smallCaps/>
          <w:sz w:val="24"/>
          <w:szCs w:val="24"/>
        </w:rPr>
        <w:t xml:space="preserve"> ”</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w:t>
      </w:r>
      <w:r w:rsidR="008A1C65">
        <w:rPr>
          <w:sz w:val="24"/>
          <w:szCs w:val="24"/>
        </w:rPr>
        <w:t>a concedido o Título de Cidadão Emérito ao Reverendíssimo Padre</w:t>
      </w:r>
      <w:r w:rsidRPr="00551ACA">
        <w:rPr>
          <w:sz w:val="24"/>
          <w:szCs w:val="24"/>
        </w:rPr>
        <w:t xml:space="preserve"> </w:t>
      </w:r>
      <w:r w:rsidRPr="00551ACA">
        <w:rPr>
          <w:smallCaps/>
          <w:sz w:val="24"/>
          <w:szCs w:val="24"/>
        </w:rPr>
        <w:t>“</w:t>
      </w:r>
      <w:r w:rsidR="008A1C65" w:rsidRPr="009F0F83">
        <w:rPr>
          <w:b/>
          <w:smallCaps/>
          <w:sz w:val="24"/>
          <w:szCs w:val="24"/>
        </w:rPr>
        <w:t>WILLIAM DE ALMEIDA</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8A1C65">
        <w:rPr>
          <w:b/>
          <w:sz w:val="24"/>
          <w:szCs w:val="24"/>
        </w:rPr>
        <w:t>29</w:t>
      </w:r>
      <w:r w:rsidRPr="00551ACA">
        <w:rPr>
          <w:b/>
          <w:sz w:val="24"/>
          <w:szCs w:val="24"/>
        </w:rPr>
        <w:t xml:space="preserve"> de</w:t>
      </w:r>
      <w:r w:rsidR="008A1C65">
        <w:rPr>
          <w:b/>
          <w:sz w:val="24"/>
          <w:szCs w:val="24"/>
        </w:rPr>
        <w:t xml:space="preserve"> Janeiro</w:t>
      </w:r>
      <w:r w:rsidRPr="00551ACA">
        <w:rPr>
          <w:b/>
          <w:sz w:val="24"/>
          <w:szCs w:val="24"/>
        </w:rPr>
        <w:t xml:space="preserve"> de</w:t>
      </w:r>
      <w:r w:rsidR="008A1C65">
        <w:rPr>
          <w:b/>
          <w:sz w:val="24"/>
          <w:szCs w:val="24"/>
        </w:rPr>
        <w:t xml:space="preserve"> 2019</w:t>
      </w:r>
      <w:r w:rsidRPr="00551ACA">
        <w:rPr>
          <w:b/>
          <w:sz w:val="24"/>
          <w:szCs w:val="24"/>
        </w:rPr>
        <w:t xml:space="preserve"> </w:t>
      </w:r>
    </w:p>
    <w:p w:rsidR="00401F36" w:rsidRDefault="00401F36">
      <w:pPr>
        <w:ind w:firstLine="2268"/>
        <w:rPr>
          <w:b/>
          <w:sz w:val="24"/>
          <w:szCs w:val="24"/>
        </w:rPr>
      </w:pPr>
    </w:p>
    <w:p w:rsidR="008A1C65" w:rsidRPr="00551ACA" w:rsidRDefault="008A1C65">
      <w:pPr>
        <w:ind w:firstLine="2268"/>
        <w:rPr>
          <w:b/>
          <w:sz w:val="24"/>
          <w:szCs w:val="24"/>
        </w:rPr>
      </w:pPr>
    </w:p>
    <w:p w:rsidR="00401F36" w:rsidRDefault="00401F36">
      <w:pPr>
        <w:ind w:firstLine="2268"/>
        <w:rPr>
          <w:b/>
          <w:sz w:val="24"/>
          <w:szCs w:val="24"/>
        </w:rPr>
      </w:pPr>
    </w:p>
    <w:p w:rsidR="008A1C65" w:rsidRPr="00551ACA" w:rsidRDefault="008A1C65">
      <w:pPr>
        <w:ind w:firstLine="2268"/>
        <w:rPr>
          <w:b/>
          <w:sz w:val="24"/>
          <w:szCs w:val="24"/>
        </w:rPr>
      </w:pPr>
    </w:p>
    <w:p w:rsidR="00401F36" w:rsidRPr="00551ACA" w:rsidRDefault="008A1C65">
      <w:pPr>
        <w:jc w:val="center"/>
        <w:rPr>
          <w:b/>
          <w:sz w:val="24"/>
          <w:szCs w:val="24"/>
        </w:rPr>
      </w:pPr>
      <w:r>
        <w:rPr>
          <w:b/>
          <w:sz w:val="24"/>
          <w:szCs w:val="24"/>
        </w:rPr>
        <w:t>ENGENHEIRO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401F36" w:rsidRDefault="00401F36" w:rsidP="004B080C">
      <w:pPr>
        <w:ind w:firstLine="1701"/>
        <w:jc w:val="both"/>
        <w:rPr>
          <w:sz w:val="24"/>
          <w:szCs w:val="24"/>
        </w:rPr>
      </w:pPr>
    </w:p>
    <w:p w:rsidR="008A1C65" w:rsidRPr="009F0F83" w:rsidRDefault="008A1C65" w:rsidP="008A1C65">
      <w:pPr>
        <w:spacing w:line="360" w:lineRule="auto"/>
        <w:ind w:firstLine="708"/>
        <w:jc w:val="both"/>
        <w:rPr>
          <w:sz w:val="24"/>
          <w:szCs w:val="24"/>
        </w:rPr>
      </w:pPr>
      <w:r w:rsidRPr="009F0F83">
        <w:rPr>
          <w:sz w:val="24"/>
          <w:szCs w:val="24"/>
        </w:rPr>
        <w:t xml:space="preserve">Padre William de Almeida nasceu em 31 de janeiro de 1984 na cidade de Sorocaba SP. </w:t>
      </w:r>
    </w:p>
    <w:p w:rsidR="008A1C65" w:rsidRPr="009F0F83" w:rsidRDefault="008A1C65" w:rsidP="008A1C65">
      <w:pPr>
        <w:spacing w:line="360" w:lineRule="auto"/>
        <w:ind w:firstLine="708"/>
        <w:jc w:val="both"/>
        <w:rPr>
          <w:sz w:val="24"/>
          <w:szCs w:val="24"/>
        </w:rPr>
      </w:pPr>
      <w:r w:rsidRPr="009F0F83">
        <w:rPr>
          <w:sz w:val="24"/>
          <w:szCs w:val="24"/>
        </w:rPr>
        <w:t xml:space="preserve">Filho de Milton de Almeida e </w:t>
      </w:r>
      <w:proofErr w:type="spellStart"/>
      <w:r w:rsidRPr="009F0F83">
        <w:rPr>
          <w:sz w:val="24"/>
          <w:szCs w:val="24"/>
        </w:rPr>
        <w:t>Valdecina</w:t>
      </w:r>
      <w:proofErr w:type="spellEnd"/>
      <w:r w:rsidRPr="009F0F83">
        <w:rPr>
          <w:sz w:val="24"/>
          <w:szCs w:val="24"/>
        </w:rPr>
        <w:t xml:space="preserve"> Xavier de Souza. </w:t>
      </w:r>
    </w:p>
    <w:p w:rsidR="008A1C65" w:rsidRPr="009F0F83" w:rsidRDefault="008A1C65" w:rsidP="008A1C65">
      <w:pPr>
        <w:spacing w:line="360" w:lineRule="auto"/>
        <w:ind w:firstLine="708"/>
        <w:jc w:val="both"/>
        <w:rPr>
          <w:sz w:val="24"/>
          <w:szCs w:val="24"/>
        </w:rPr>
      </w:pPr>
      <w:r w:rsidRPr="009F0F83">
        <w:rPr>
          <w:sz w:val="24"/>
          <w:szCs w:val="24"/>
        </w:rPr>
        <w:t xml:space="preserve">Pe. William é o único filho homem entre outras 06 irmãs. </w:t>
      </w:r>
    </w:p>
    <w:p w:rsidR="008A1C65" w:rsidRPr="009F0F83" w:rsidRDefault="008A1C65" w:rsidP="008A1C65">
      <w:pPr>
        <w:spacing w:line="360" w:lineRule="auto"/>
        <w:ind w:firstLine="708"/>
        <w:jc w:val="both"/>
        <w:rPr>
          <w:sz w:val="24"/>
          <w:szCs w:val="24"/>
        </w:rPr>
      </w:pPr>
      <w:r w:rsidRPr="009F0F83">
        <w:rPr>
          <w:sz w:val="24"/>
          <w:szCs w:val="24"/>
        </w:rPr>
        <w:t xml:space="preserve">Desde pequeno sentia-se chamado à vida sacerdotal, porém com a adolescência e a mudança da família para o Município de Nova Campina, próximo à Itapeva, cuidavam dos serviços rurais, e esse desejo foi perdendo sua força. </w:t>
      </w:r>
    </w:p>
    <w:p w:rsidR="008A1C65" w:rsidRPr="009F0F83" w:rsidRDefault="008A1C65" w:rsidP="008A1C65">
      <w:pPr>
        <w:spacing w:line="360" w:lineRule="auto"/>
        <w:ind w:firstLine="708"/>
        <w:jc w:val="both"/>
        <w:rPr>
          <w:sz w:val="24"/>
          <w:szCs w:val="24"/>
        </w:rPr>
      </w:pPr>
      <w:r w:rsidRPr="009F0F83">
        <w:rPr>
          <w:sz w:val="24"/>
          <w:szCs w:val="24"/>
        </w:rPr>
        <w:t xml:space="preserve">Com a separação de seus pais e o retorno à Sorocaba o adolescente William novamente pôde reaproximar-se da Igreja e novamente sentia-se chamado por Deus. Foi então que no ano de 2001 após dois anos de acompanhamento vocacional, aos 16 anos de idade Pe. William ingressou no Seminário Bom Pastor, na cidade de Sorocaba. </w:t>
      </w:r>
    </w:p>
    <w:p w:rsidR="008A1C65" w:rsidRPr="009F0F83" w:rsidRDefault="008A1C65" w:rsidP="008A1C65">
      <w:pPr>
        <w:spacing w:line="360" w:lineRule="auto"/>
        <w:ind w:firstLine="708"/>
        <w:jc w:val="both"/>
        <w:rPr>
          <w:sz w:val="24"/>
          <w:szCs w:val="24"/>
        </w:rPr>
      </w:pPr>
      <w:r w:rsidRPr="009F0F83">
        <w:rPr>
          <w:sz w:val="24"/>
          <w:szCs w:val="24"/>
        </w:rPr>
        <w:t xml:space="preserve">No ano de 2002 iniciou a faculdade de filosofia, na Universidade de Sorocaba, sendo concluída três anos depois. Terminada a graduação em filosofia, iniciou a faculdade de Teologia, no Instituto de Teologia João Paulo II, também em Sorocaba. </w:t>
      </w:r>
    </w:p>
    <w:p w:rsidR="008A1C65" w:rsidRPr="009F0F83" w:rsidRDefault="008A1C65" w:rsidP="008A1C65">
      <w:pPr>
        <w:spacing w:line="360" w:lineRule="auto"/>
        <w:ind w:firstLine="708"/>
        <w:jc w:val="both"/>
        <w:rPr>
          <w:sz w:val="24"/>
          <w:szCs w:val="24"/>
        </w:rPr>
      </w:pPr>
      <w:r w:rsidRPr="009F0F83">
        <w:rPr>
          <w:sz w:val="24"/>
          <w:szCs w:val="24"/>
        </w:rPr>
        <w:t xml:space="preserve">Concluídos os estudos teológicos, em 24 de agosto de 2008 foi ordenado diácono e em 03 de maio de 2009, juntamente com outros seis diáconos, foi ordenado presbítero por Dom Eduardo </w:t>
      </w:r>
      <w:proofErr w:type="spellStart"/>
      <w:r w:rsidRPr="009F0F83">
        <w:rPr>
          <w:sz w:val="24"/>
          <w:szCs w:val="24"/>
        </w:rPr>
        <w:t>Benes</w:t>
      </w:r>
      <w:proofErr w:type="spellEnd"/>
      <w:r w:rsidRPr="009F0F83">
        <w:rPr>
          <w:sz w:val="24"/>
          <w:szCs w:val="24"/>
        </w:rPr>
        <w:t xml:space="preserve"> de Sales Rodrigues, então Arcebispo Metropolitano de Sorocaba. </w:t>
      </w:r>
    </w:p>
    <w:p w:rsidR="008A1C65" w:rsidRPr="009F0F83" w:rsidRDefault="008A1C65" w:rsidP="008A1C65">
      <w:pPr>
        <w:spacing w:line="360" w:lineRule="auto"/>
        <w:ind w:firstLine="708"/>
        <w:jc w:val="both"/>
        <w:rPr>
          <w:sz w:val="24"/>
          <w:szCs w:val="24"/>
        </w:rPr>
      </w:pPr>
      <w:r w:rsidRPr="009F0F83">
        <w:rPr>
          <w:sz w:val="24"/>
          <w:szCs w:val="24"/>
        </w:rPr>
        <w:t xml:space="preserve">Ordenado sacerdote foi encarregado de iniciar a nova Paróquia de São José, na cidade de Votorantim. Após 1 ano e oito meses, com 26 anos de idade foi transferido para a Paróquia de São José, na cidade de Cerquilho. </w:t>
      </w:r>
    </w:p>
    <w:p w:rsidR="008A1C65" w:rsidRPr="009F0F83" w:rsidRDefault="008A1C65" w:rsidP="008A1C65">
      <w:pPr>
        <w:spacing w:line="360" w:lineRule="auto"/>
        <w:ind w:firstLine="708"/>
        <w:jc w:val="both"/>
        <w:rPr>
          <w:sz w:val="24"/>
          <w:szCs w:val="24"/>
        </w:rPr>
      </w:pPr>
      <w:r w:rsidRPr="009F0F83">
        <w:rPr>
          <w:sz w:val="24"/>
          <w:szCs w:val="24"/>
        </w:rPr>
        <w:t xml:space="preserve">A chegada e posse em Cerquilho aconteceu no dia 23 de janeiro de 2011, sucedendo o querido e então pároco Pe. João Alfredo Pires de Campos. </w:t>
      </w:r>
    </w:p>
    <w:p w:rsidR="008A1C65" w:rsidRPr="009F0F83" w:rsidRDefault="008A1C65" w:rsidP="008A1C65">
      <w:pPr>
        <w:spacing w:line="360" w:lineRule="auto"/>
        <w:ind w:firstLine="708"/>
        <w:jc w:val="both"/>
        <w:rPr>
          <w:sz w:val="24"/>
          <w:szCs w:val="24"/>
        </w:rPr>
      </w:pPr>
      <w:r w:rsidRPr="009F0F83">
        <w:rPr>
          <w:sz w:val="24"/>
          <w:szCs w:val="24"/>
        </w:rPr>
        <w:t xml:space="preserve">Desde sua chegada em Cerquilho, teve como missão coordenar junto aos paroquianos a celebração do Centenário da criação da Paróquia de São José, celebrado </w:t>
      </w:r>
      <w:r w:rsidRPr="009F0F83">
        <w:rPr>
          <w:sz w:val="24"/>
          <w:szCs w:val="24"/>
        </w:rPr>
        <w:lastRenderedPageBreak/>
        <w:t>no ano de 2014, e o resgate de boa parte da história do nosso povo, que inegavelmente sempre se atrelou a vida religiosa.</w:t>
      </w:r>
    </w:p>
    <w:p w:rsidR="008A1C65" w:rsidRPr="009F0F83" w:rsidRDefault="008A1C65" w:rsidP="008A1C65">
      <w:pPr>
        <w:spacing w:line="360" w:lineRule="auto"/>
        <w:ind w:firstLine="708"/>
        <w:jc w:val="both"/>
        <w:rPr>
          <w:sz w:val="24"/>
          <w:szCs w:val="24"/>
        </w:rPr>
      </w:pPr>
      <w:r w:rsidRPr="009F0F83">
        <w:rPr>
          <w:sz w:val="24"/>
          <w:szCs w:val="24"/>
        </w:rPr>
        <w:t>Em novembro de 2017 recebeu da Câmara Municipal o Título de Cidadão Honorário de Cerquilho, merecida homenagem.</w:t>
      </w:r>
    </w:p>
    <w:p w:rsidR="008A1C65" w:rsidRPr="009F0F83" w:rsidRDefault="008A1C65" w:rsidP="009F0F83">
      <w:pPr>
        <w:spacing w:line="360" w:lineRule="auto"/>
        <w:ind w:firstLine="708"/>
        <w:jc w:val="both"/>
        <w:rPr>
          <w:sz w:val="24"/>
          <w:szCs w:val="24"/>
        </w:rPr>
      </w:pPr>
      <w:r w:rsidRPr="009F0F83">
        <w:rPr>
          <w:sz w:val="24"/>
          <w:szCs w:val="24"/>
        </w:rPr>
        <w:t xml:space="preserve"> Paralelo aos trabalhos pastorais teve de iniciar em São Paulo o curso de Mestrado em Teologia Moral e Bioética na Pontifícia Universidade Católica de São Paulo (PUC), concluindo em 2013.</w:t>
      </w:r>
    </w:p>
    <w:p w:rsidR="008A1C65" w:rsidRPr="009F0F83" w:rsidRDefault="008A1C65" w:rsidP="008A1C65">
      <w:pPr>
        <w:spacing w:line="360" w:lineRule="auto"/>
        <w:jc w:val="both"/>
        <w:rPr>
          <w:sz w:val="24"/>
          <w:szCs w:val="24"/>
          <w:shd w:val="clear" w:color="auto" w:fill="FFFFFF"/>
        </w:rPr>
      </w:pPr>
      <w:r w:rsidRPr="009F0F83">
        <w:rPr>
          <w:sz w:val="24"/>
          <w:szCs w:val="24"/>
        </w:rPr>
        <w:t xml:space="preserve">             Deixou a Paróquia de São José em Cerquilho em dezembro de 2017, para assumir a reitoria do Seminário de Aparecidinha em Sorocaba, ocorrendo em 28 de janeiro de 2018, assumindo também como Pároco do </w:t>
      </w:r>
      <w:r w:rsidRPr="009F0F83">
        <w:rPr>
          <w:sz w:val="24"/>
          <w:szCs w:val="24"/>
          <w:shd w:val="clear" w:color="auto" w:fill="FFFFFF"/>
        </w:rPr>
        <w:t>Santuário Arquidiocesano de Nossa Senhora da Conceição Aparecida.</w:t>
      </w:r>
    </w:p>
    <w:p w:rsidR="008A1C65" w:rsidRPr="009F0F83" w:rsidRDefault="008A1C65" w:rsidP="008A1C65">
      <w:pPr>
        <w:spacing w:line="360" w:lineRule="auto"/>
        <w:jc w:val="both"/>
        <w:rPr>
          <w:sz w:val="24"/>
          <w:szCs w:val="24"/>
          <w:shd w:val="clear" w:color="auto" w:fill="FFFFFF"/>
        </w:rPr>
      </w:pPr>
      <w:r w:rsidRPr="009F0F83">
        <w:rPr>
          <w:sz w:val="24"/>
          <w:szCs w:val="24"/>
          <w:shd w:val="clear" w:color="auto" w:fill="FFFFFF"/>
        </w:rPr>
        <w:tab/>
        <w:t xml:space="preserve">Eis o que Padre Willian afirma sobre a formação de novos sacerdotes: </w:t>
      </w:r>
      <w:r w:rsidRPr="009F0F83">
        <w:rPr>
          <w:color w:val="545454"/>
          <w:sz w:val="24"/>
          <w:szCs w:val="24"/>
          <w:shd w:val="clear" w:color="auto" w:fill="FFFFFF"/>
        </w:rPr>
        <w:t> </w:t>
      </w:r>
      <w:r w:rsidRPr="009F0F83">
        <w:rPr>
          <w:sz w:val="24"/>
          <w:szCs w:val="24"/>
          <w:shd w:val="clear" w:color="auto" w:fill="FFFFFF"/>
        </w:rPr>
        <w:t>“Hoje, a formação do sacerdote pede mais que pedia antigamente, no sentido do diálogo com o mundo moderno e com as ciências. O jovem sacerdote, o jovem seminarista, deve ser formado para este mundo com a capacidade de dialogar com as diversas ciências e o padre não pode estar aquém dessa formação e deste diálogo. Senão, a igreja será tida como uma instituição arcaica, o que não é verdade. Mas vejo que o padre deve ser formado neste contexto de diálogo com a modernidade e, sobretudo, com as ciências, para perseverar em sua vocação”.</w:t>
      </w:r>
    </w:p>
    <w:p w:rsidR="008A1C65" w:rsidRPr="009F0F83" w:rsidRDefault="008A1C65" w:rsidP="008A1C65">
      <w:pPr>
        <w:spacing w:line="360" w:lineRule="auto"/>
        <w:jc w:val="both"/>
        <w:rPr>
          <w:sz w:val="24"/>
          <w:szCs w:val="24"/>
          <w:shd w:val="clear" w:color="auto" w:fill="FFFFFF"/>
        </w:rPr>
      </w:pPr>
      <w:r w:rsidRPr="009F0F83">
        <w:rPr>
          <w:sz w:val="24"/>
          <w:szCs w:val="24"/>
          <w:shd w:val="clear" w:color="auto" w:fill="FFFFFF"/>
        </w:rPr>
        <w:tab/>
        <w:t>Em junho de 2018 deixou de ser Pároco do Santuário de Aparecidinha para assumir a Paróquia de Santa Rosália em Sorocaba, porém continuando como Reitor do Seminário.</w:t>
      </w:r>
    </w:p>
    <w:p w:rsidR="008A1C65" w:rsidRPr="009F0F83" w:rsidRDefault="008A1C65" w:rsidP="008A1C65">
      <w:pPr>
        <w:spacing w:line="360" w:lineRule="auto"/>
        <w:jc w:val="both"/>
        <w:rPr>
          <w:sz w:val="24"/>
          <w:szCs w:val="24"/>
          <w:shd w:val="clear" w:color="auto" w:fill="FFFFFF"/>
        </w:rPr>
      </w:pPr>
      <w:r w:rsidRPr="009F0F83">
        <w:rPr>
          <w:sz w:val="24"/>
          <w:szCs w:val="24"/>
          <w:shd w:val="clear" w:color="auto" w:fill="FFFFFF"/>
        </w:rPr>
        <w:tab/>
        <w:t xml:space="preserve">Tomou posse na Paróquia de Santa Rosália no dia 14 de julho de 2018 em cerimônia presidida pelo Arcebispo Metropolitano Dom Júlio </w:t>
      </w:r>
      <w:proofErr w:type="spellStart"/>
      <w:r w:rsidRPr="009F0F83">
        <w:rPr>
          <w:sz w:val="24"/>
          <w:szCs w:val="24"/>
          <w:shd w:val="clear" w:color="auto" w:fill="FFFFFF"/>
        </w:rPr>
        <w:t>Endi</w:t>
      </w:r>
      <w:proofErr w:type="spellEnd"/>
      <w:r w:rsidRPr="009F0F83">
        <w:rPr>
          <w:sz w:val="24"/>
          <w:szCs w:val="24"/>
          <w:shd w:val="clear" w:color="auto" w:fill="FFFFFF"/>
        </w:rPr>
        <w:t xml:space="preserve"> </w:t>
      </w:r>
      <w:proofErr w:type="spellStart"/>
      <w:r w:rsidRPr="009F0F83">
        <w:rPr>
          <w:sz w:val="24"/>
          <w:szCs w:val="24"/>
          <w:shd w:val="clear" w:color="auto" w:fill="FFFFFF"/>
        </w:rPr>
        <w:t>Akamine</w:t>
      </w:r>
      <w:proofErr w:type="spellEnd"/>
      <w:r w:rsidRPr="009F0F83">
        <w:rPr>
          <w:sz w:val="24"/>
          <w:szCs w:val="24"/>
          <w:shd w:val="clear" w:color="auto" w:fill="FFFFFF"/>
        </w:rPr>
        <w:t>, onde está até o momento.</w:t>
      </w:r>
    </w:p>
    <w:p w:rsidR="008A1C65" w:rsidRPr="009F0F83" w:rsidRDefault="008A1C65" w:rsidP="008A1C65">
      <w:pPr>
        <w:spacing w:line="360" w:lineRule="auto"/>
        <w:jc w:val="both"/>
        <w:rPr>
          <w:sz w:val="24"/>
          <w:szCs w:val="24"/>
          <w:shd w:val="clear" w:color="auto" w:fill="FFFFFF"/>
        </w:rPr>
      </w:pPr>
      <w:r w:rsidRPr="009F0F83">
        <w:rPr>
          <w:sz w:val="24"/>
          <w:szCs w:val="24"/>
          <w:shd w:val="clear" w:color="auto" w:fill="FFFFFF"/>
        </w:rPr>
        <w:tab/>
        <w:t>Nestes 6 meses a frente da Paróquia de Santa Rosália já conseguiu a simpatia, amizade e amor dos paroquianos, demonstrando capacidade e valorização de sua vocação.</w:t>
      </w:r>
    </w:p>
    <w:p w:rsidR="008A1C65" w:rsidRDefault="008A1C65" w:rsidP="008A1C65">
      <w:pPr>
        <w:spacing w:line="360" w:lineRule="auto"/>
        <w:jc w:val="both"/>
        <w:rPr>
          <w:sz w:val="24"/>
          <w:szCs w:val="24"/>
          <w:shd w:val="clear" w:color="auto" w:fill="FFFFFF"/>
        </w:rPr>
      </w:pPr>
      <w:r w:rsidRPr="009F0F83">
        <w:rPr>
          <w:sz w:val="24"/>
          <w:szCs w:val="24"/>
          <w:shd w:val="clear" w:color="auto" w:fill="FFFFFF"/>
        </w:rPr>
        <w:lastRenderedPageBreak/>
        <w:tab/>
      </w:r>
    </w:p>
    <w:p w:rsidR="009F0F83" w:rsidRPr="009F0F83" w:rsidRDefault="009F0F83" w:rsidP="008A1C65">
      <w:pPr>
        <w:spacing w:line="360" w:lineRule="auto"/>
        <w:jc w:val="both"/>
        <w:rPr>
          <w:sz w:val="24"/>
          <w:szCs w:val="24"/>
        </w:rPr>
      </w:pPr>
    </w:p>
    <w:p w:rsidR="008A1C65" w:rsidRPr="009F0F83" w:rsidRDefault="008A1C65" w:rsidP="008A1C65">
      <w:pPr>
        <w:spacing w:line="360" w:lineRule="auto"/>
        <w:ind w:firstLine="708"/>
        <w:jc w:val="both"/>
        <w:rPr>
          <w:sz w:val="24"/>
          <w:szCs w:val="24"/>
        </w:rPr>
      </w:pPr>
      <w:r w:rsidRPr="009F0F83">
        <w:rPr>
          <w:sz w:val="24"/>
          <w:szCs w:val="24"/>
        </w:rPr>
        <w:t>Pe. William exerce outras funções na Arquidiocese de Sorocaba:</w:t>
      </w:r>
    </w:p>
    <w:p w:rsidR="008A1C65" w:rsidRPr="009F0F83" w:rsidRDefault="008A1C65" w:rsidP="008A1C65">
      <w:pPr>
        <w:pStyle w:val="PargrafodaLista"/>
        <w:numPr>
          <w:ilvl w:val="0"/>
          <w:numId w:val="1"/>
        </w:numPr>
        <w:spacing w:after="0" w:line="360" w:lineRule="auto"/>
        <w:jc w:val="both"/>
        <w:rPr>
          <w:rFonts w:ascii="Times New Roman" w:hAnsi="Times New Roman"/>
          <w:sz w:val="24"/>
          <w:szCs w:val="24"/>
        </w:rPr>
      </w:pPr>
      <w:r w:rsidRPr="009F0F83">
        <w:rPr>
          <w:rFonts w:ascii="Times New Roman" w:hAnsi="Times New Roman"/>
          <w:sz w:val="24"/>
          <w:szCs w:val="24"/>
        </w:rPr>
        <w:t>Membro do Conselho de Presbíteros;</w:t>
      </w:r>
    </w:p>
    <w:p w:rsidR="008A1C65" w:rsidRPr="009F0F83" w:rsidRDefault="008A1C65" w:rsidP="008A1C65">
      <w:pPr>
        <w:pStyle w:val="PargrafodaLista"/>
        <w:numPr>
          <w:ilvl w:val="0"/>
          <w:numId w:val="1"/>
        </w:numPr>
        <w:spacing w:after="0" w:line="360" w:lineRule="auto"/>
        <w:jc w:val="both"/>
        <w:rPr>
          <w:rFonts w:ascii="Times New Roman" w:hAnsi="Times New Roman"/>
          <w:sz w:val="24"/>
          <w:szCs w:val="24"/>
        </w:rPr>
      </w:pPr>
      <w:r w:rsidRPr="009F0F83">
        <w:rPr>
          <w:rFonts w:ascii="Times New Roman" w:hAnsi="Times New Roman"/>
          <w:sz w:val="24"/>
          <w:szCs w:val="24"/>
        </w:rPr>
        <w:t>Professor de moral fundamental, bioética, moral social e moral sexual no Instituto de Teologia João Paulo II,</w:t>
      </w:r>
    </w:p>
    <w:p w:rsidR="008A1C65" w:rsidRPr="009F0F83" w:rsidRDefault="008A1C65" w:rsidP="008A1C65">
      <w:pPr>
        <w:pStyle w:val="PargrafodaLista"/>
        <w:numPr>
          <w:ilvl w:val="0"/>
          <w:numId w:val="1"/>
        </w:numPr>
        <w:spacing w:after="0" w:line="360" w:lineRule="auto"/>
        <w:jc w:val="both"/>
        <w:rPr>
          <w:rFonts w:ascii="Times New Roman" w:hAnsi="Times New Roman"/>
          <w:sz w:val="24"/>
          <w:szCs w:val="24"/>
        </w:rPr>
      </w:pPr>
      <w:r w:rsidRPr="009F0F83">
        <w:rPr>
          <w:rFonts w:ascii="Times New Roman" w:hAnsi="Times New Roman"/>
          <w:sz w:val="24"/>
          <w:szCs w:val="24"/>
        </w:rPr>
        <w:t>Secretário Acadêmico e nomeado para 2018 Diretor do Instituto de Teologia João Paulo II;</w:t>
      </w:r>
    </w:p>
    <w:p w:rsidR="008A1C65" w:rsidRPr="009F0F83" w:rsidRDefault="008A1C65" w:rsidP="008A1C65">
      <w:pPr>
        <w:pStyle w:val="PargrafodaLista"/>
        <w:numPr>
          <w:ilvl w:val="0"/>
          <w:numId w:val="1"/>
        </w:numPr>
        <w:spacing w:after="0" w:line="360" w:lineRule="auto"/>
        <w:jc w:val="both"/>
        <w:rPr>
          <w:rFonts w:ascii="Times New Roman" w:hAnsi="Times New Roman"/>
          <w:sz w:val="24"/>
          <w:szCs w:val="24"/>
        </w:rPr>
      </w:pPr>
      <w:r w:rsidRPr="009F0F83">
        <w:rPr>
          <w:rFonts w:ascii="Times New Roman" w:hAnsi="Times New Roman"/>
          <w:sz w:val="24"/>
          <w:szCs w:val="24"/>
        </w:rPr>
        <w:t>Diretor administrativo da Santa Casa de Misericórdia de Sorocaba;</w:t>
      </w:r>
    </w:p>
    <w:p w:rsidR="008A1C65" w:rsidRPr="009F0F83" w:rsidRDefault="008A1C65" w:rsidP="008A1C65">
      <w:pPr>
        <w:pStyle w:val="PargrafodaLista"/>
        <w:numPr>
          <w:ilvl w:val="0"/>
          <w:numId w:val="1"/>
        </w:numPr>
        <w:spacing w:after="0" w:line="360" w:lineRule="auto"/>
        <w:jc w:val="both"/>
        <w:rPr>
          <w:rFonts w:ascii="Times New Roman" w:hAnsi="Times New Roman"/>
          <w:sz w:val="24"/>
          <w:szCs w:val="24"/>
        </w:rPr>
      </w:pPr>
      <w:r w:rsidRPr="009F0F83">
        <w:rPr>
          <w:rFonts w:ascii="Times New Roman" w:hAnsi="Times New Roman"/>
          <w:sz w:val="24"/>
          <w:szCs w:val="24"/>
        </w:rPr>
        <w:t>Nomeado para 2018 Reitor dos Seminários de Filosofia e Teologia da Arquidiocese de Sorocaba;</w:t>
      </w:r>
    </w:p>
    <w:p w:rsidR="009F0F83" w:rsidRPr="009F0F83" w:rsidRDefault="008A1C65" w:rsidP="009F0F83">
      <w:pPr>
        <w:pStyle w:val="PargrafodaLista"/>
        <w:numPr>
          <w:ilvl w:val="0"/>
          <w:numId w:val="1"/>
        </w:numPr>
        <w:spacing w:after="0" w:line="360" w:lineRule="auto"/>
        <w:jc w:val="both"/>
        <w:rPr>
          <w:rFonts w:ascii="Times New Roman" w:hAnsi="Times New Roman"/>
          <w:sz w:val="24"/>
          <w:szCs w:val="24"/>
        </w:rPr>
      </w:pPr>
      <w:r w:rsidRPr="009F0F83">
        <w:rPr>
          <w:rFonts w:ascii="Times New Roman" w:hAnsi="Times New Roman"/>
          <w:sz w:val="24"/>
          <w:szCs w:val="24"/>
        </w:rPr>
        <w:t>Nomeado para 2018 Reitor do Santuário de Nossa Senhora Aparecida, em Sorocaba.</w:t>
      </w:r>
    </w:p>
    <w:p w:rsidR="009F0F83" w:rsidRPr="009F0F83" w:rsidRDefault="009F0F83" w:rsidP="009F0F83">
      <w:pPr>
        <w:jc w:val="both"/>
        <w:rPr>
          <w:sz w:val="24"/>
          <w:szCs w:val="24"/>
        </w:rPr>
      </w:pPr>
    </w:p>
    <w:p w:rsidR="009F0F83" w:rsidRPr="009F0F83" w:rsidRDefault="009F0F83" w:rsidP="009F0F83">
      <w:pPr>
        <w:jc w:val="both"/>
        <w:rPr>
          <w:sz w:val="24"/>
          <w:szCs w:val="24"/>
        </w:rPr>
      </w:pPr>
      <w:r w:rsidRPr="009F0F83">
        <w:rPr>
          <w:sz w:val="24"/>
          <w:szCs w:val="24"/>
        </w:rPr>
        <w:t xml:space="preserve">   </w:t>
      </w:r>
      <w:r>
        <w:rPr>
          <w:sz w:val="24"/>
          <w:szCs w:val="24"/>
        </w:rPr>
        <w:t xml:space="preserve">   </w:t>
      </w:r>
      <w:r w:rsidRPr="009F0F83">
        <w:rPr>
          <w:sz w:val="24"/>
          <w:szCs w:val="24"/>
        </w:rPr>
        <w:t xml:space="preserve">     Portanto, diante do  exposto é  por dever de Justiça é que solicito a aprovação deste Decreto que concede ao Reverendíssimo Padre "WILLIAM DE ALMEIDA", o Título de Cidadão Emérito.</w:t>
      </w:r>
    </w:p>
    <w:p w:rsidR="008A1C65" w:rsidRPr="009F0F83" w:rsidRDefault="008A1C65" w:rsidP="004B080C">
      <w:pPr>
        <w:ind w:firstLine="1701"/>
        <w:jc w:val="both"/>
        <w:rPr>
          <w:sz w:val="24"/>
          <w:szCs w:val="24"/>
        </w:rPr>
      </w:pPr>
    </w:p>
    <w:p w:rsidR="008A1C65" w:rsidRPr="009F0F83" w:rsidRDefault="008A1C65" w:rsidP="004B080C">
      <w:pPr>
        <w:ind w:firstLine="1701"/>
        <w:jc w:val="both"/>
        <w:rPr>
          <w:sz w:val="24"/>
          <w:szCs w:val="24"/>
        </w:rPr>
      </w:pPr>
    </w:p>
    <w:p w:rsidR="008A1C65" w:rsidRPr="009F0F83" w:rsidRDefault="008A1C65" w:rsidP="004B080C">
      <w:pPr>
        <w:ind w:firstLine="1701"/>
        <w:jc w:val="both"/>
        <w:rPr>
          <w:sz w:val="24"/>
          <w:szCs w:val="24"/>
        </w:rPr>
      </w:pPr>
    </w:p>
    <w:p w:rsidR="008A1C65" w:rsidRPr="009F0F83" w:rsidRDefault="008A1C65" w:rsidP="004B080C">
      <w:pPr>
        <w:ind w:firstLine="1701"/>
        <w:jc w:val="both"/>
        <w:rPr>
          <w:sz w:val="24"/>
          <w:szCs w:val="24"/>
        </w:rPr>
      </w:pPr>
    </w:p>
    <w:p w:rsidR="00401F36" w:rsidRPr="009F0F83" w:rsidRDefault="00401F36">
      <w:pPr>
        <w:ind w:firstLine="2268"/>
        <w:jc w:val="both"/>
        <w:rPr>
          <w:sz w:val="24"/>
          <w:szCs w:val="24"/>
        </w:rPr>
      </w:pPr>
    </w:p>
    <w:p w:rsidR="009F0F83" w:rsidRPr="009F0F83" w:rsidRDefault="00401F36">
      <w:pPr>
        <w:jc w:val="center"/>
        <w:rPr>
          <w:b/>
          <w:sz w:val="24"/>
          <w:szCs w:val="24"/>
        </w:rPr>
      </w:pPr>
      <w:r w:rsidRPr="009F0F83">
        <w:rPr>
          <w:b/>
          <w:sz w:val="24"/>
          <w:szCs w:val="24"/>
        </w:rPr>
        <w:t>S/S.,</w:t>
      </w:r>
      <w:r w:rsidR="009F0F83" w:rsidRPr="009F0F83">
        <w:rPr>
          <w:b/>
          <w:sz w:val="24"/>
          <w:szCs w:val="24"/>
        </w:rPr>
        <w:t xml:space="preserve"> 29</w:t>
      </w:r>
      <w:r w:rsidRPr="009F0F83">
        <w:rPr>
          <w:b/>
          <w:sz w:val="24"/>
          <w:szCs w:val="24"/>
        </w:rPr>
        <w:t xml:space="preserve"> de</w:t>
      </w:r>
      <w:r w:rsidR="009F0F83" w:rsidRPr="009F0F83">
        <w:rPr>
          <w:b/>
          <w:sz w:val="24"/>
          <w:szCs w:val="24"/>
        </w:rPr>
        <w:t xml:space="preserve"> Janeiro</w:t>
      </w:r>
      <w:r w:rsidRPr="009F0F83">
        <w:rPr>
          <w:b/>
          <w:sz w:val="24"/>
          <w:szCs w:val="24"/>
        </w:rPr>
        <w:t xml:space="preserve"> de </w:t>
      </w:r>
      <w:r w:rsidR="009F0F83" w:rsidRPr="009F0F83">
        <w:rPr>
          <w:b/>
          <w:sz w:val="24"/>
          <w:szCs w:val="24"/>
        </w:rPr>
        <w:t xml:space="preserve"> 2019</w:t>
      </w:r>
    </w:p>
    <w:p w:rsidR="009F0F83" w:rsidRPr="009F0F83" w:rsidRDefault="009F0F83">
      <w:pPr>
        <w:jc w:val="center"/>
        <w:rPr>
          <w:b/>
          <w:sz w:val="24"/>
          <w:szCs w:val="24"/>
        </w:rPr>
      </w:pPr>
    </w:p>
    <w:p w:rsidR="009F0F83" w:rsidRPr="009F0F83" w:rsidRDefault="009F0F83">
      <w:pPr>
        <w:jc w:val="center"/>
        <w:rPr>
          <w:b/>
          <w:sz w:val="24"/>
          <w:szCs w:val="24"/>
        </w:rPr>
      </w:pPr>
    </w:p>
    <w:p w:rsidR="009F0F83" w:rsidRPr="009F0F83" w:rsidRDefault="009F0F83">
      <w:pPr>
        <w:jc w:val="center"/>
        <w:rPr>
          <w:b/>
          <w:sz w:val="24"/>
          <w:szCs w:val="24"/>
        </w:rPr>
      </w:pPr>
    </w:p>
    <w:p w:rsidR="009F0F83" w:rsidRPr="009F0F83" w:rsidRDefault="009F0F83">
      <w:pPr>
        <w:jc w:val="center"/>
        <w:rPr>
          <w:b/>
          <w:sz w:val="24"/>
          <w:szCs w:val="24"/>
        </w:rPr>
      </w:pPr>
    </w:p>
    <w:p w:rsidR="009F0F83" w:rsidRPr="009F0F83" w:rsidRDefault="009F0F83">
      <w:pPr>
        <w:jc w:val="center"/>
        <w:rPr>
          <w:b/>
          <w:sz w:val="24"/>
          <w:szCs w:val="24"/>
        </w:rPr>
      </w:pPr>
      <w:r w:rsidRPr="009F0F83">
        <w:rPr>
          <w:b/>
          <w:sz w:val="24"/>
          <w:szCs w:val="24"/>
        </w:rPr>
        <w:t>ENGENHEIRO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p>
    <w:sectPr w:rsidR="00401F36" w:rsidRPr="00551ACA"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21" w:rsidRDefault="00982121" w:rsidP="00CA056F">
      <w:r>
        <w:separator/>
      </w:r>
    </w:p>
  </w:endnote>
  <w:endnote w:type="continuationSeparator" w:id="0">
    <w:p w:rsidR="00982121" w:rsidRDefault="00982121"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21" w:rsidRDefault="00982121" w:rsidP="00CA056F">
      <w:r>
        <w:separator/>
      </w:r>
    </w:p>
  </w:footnote>
  <w:footnote w:type="continuationSeparator" w:id="0">
    <w:p w:rsidR="00982121" w:rsidRDefault="00982121"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8A1C65">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17A8D"/>
    <w:multiLevelType w:val="hybridMultilevel"/>
    <w:tmpl w:val="954A9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F0F83"/>
    <w:rsid w:val="000D7F11"/>
    <w:rsid w:val="001E5D59"/>
    <w:rsid w:val="00263C7A"/>
    <w:rsid w:val="0026408A"/>
    <w:rsid w:val="003876D9"/>
    <w:rsid w:val="003F036A"/>
    <w:rsid w:val="00401F36"/>
    <w:rsid w:val="004A4CC2"/>
    <w:rsid w:val="004B080C"/>
    <w:rsid w:val="00551ACA"/>
    <w:rsid w:val="005D3669"/>
    <w:rsid w:val="007C5E49"/>
    <w:rsid w:val="00804118"/>
    <w:rsid w:val="00856E3A"/>
    <w:rsid w:val="008A1C65"/>
    <w:rsid w:val="008D1A2E"/>
    <w:rsid w:val="00954E5C"/>
    <w:rsid w:val="00982121"/>
    <w:rsid w:val="009849B8"/>
    <w:rsid w:val="009F0F83"/>
    <w:rsid w:val="00A56F1E"/>
    <w:rsid w:val="00B3153A"/>
    <w:rsid w:val="00B636CA"/>
    <w:rsid w:val="00CA056F"/>
    <w:rsid w:val="00CA7295"/>
    <w:rsid w:val="00CD3CF6"/>
    <w:rsid w:val="00D1486C"/>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0477166E-CB8B-47FC-AB88-1BD2749D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PargrafodaLista">
    <w:name w:val="List Paragraph"/>
    <w:basedOn w:val="Normal"/>
    <w:uiPriority w:val="34"/>
    <w:qFormat/>
    <w:rsid w:val="008A1C6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17</TotalTime>
  <Pages>4</Pages>
  <Words>776</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2019-01-28T18:42:00Z</cp:lastPrinted>
  <dcterms:created xsi:type="dcterms:W3CDTF">2019-01-28T18:25:00Z</dcterms:created>
  <dcterms:modified xsi:type="dcterms:W3CDTF">2019-02-06T10:49:00Z</dcterms:modified>
</cp:coreProperties>
</file>