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49" w:rsidRPr="000011B8" w:rsidRDefault="00F51549" w:rsidP="00FF2E4A">
      <w:pPr>
        <w:spacing w:line="300" w:lineRule="auto"/>
        <w:jc w:val="center"/>
        <w:rPr>
          <w:rFonts w:ascii="Times New Roman" w:hAnsi="Times New Roman"/>
          <w:b/>
          <w:smallCaps/>
          <w:szCs w:val="28"/>
        </w:rPr>
      </w:pPr>
      <w:r w:rsidRPr="000011B8">
        <w:rPr>
          <w:rFonts w:ascii="Times New Roman" w:hAnsi="Times New Roman"/>
          <w:b/>
          <w:smallCaps/>
          <w:szCs w:val="28"/>
        </w:rPr>
        <w:t xml:space="preserve">PROJETO DE </w:t>
      </w:r>
      <w:r w:rsidR="00A35E32">
        <w:rPr>
          <w:rFonts w:ascii="Times New Roman" w:hAnsi="Times New Roman"/>
          <w:b/>
          <w:smallCaps/>
          <w:szCs w:val="28"/>
        </w:rPr>
        <w:t>LEI</w:t>
      </w:r>
      <w:r w:rsidR="00970341" w:rsidRPr="000011B8">
        <w:rPr>
          <w:rFonts w:ascii="Times New Roman" w:hAnsi="Times New Roman"/>
          <w:b/>
          <w:smallCaps/>
          <w:szCs w:val="28"/>
        </w:rPr>
        <w:t xml:space="preserve"> Nº</w:t>
      </w:r>
      <w:r w:rsidR="00737CCD" w:rsidRPr="000011B8">
        <w:rPr>
          <w:rFonts w:ascii="Times New Roman" w:hAnsi="Times New Roman"/>
          <w:b/>
          <w:smallCaps/>
          <w:szCs w:val="28"/>
        </w:rPr>
        <w:t xml:space="preserve">  </w:t>
      </w:r>
      <w:r w:rsidR="00042C22">
        <w:rPr>
          <w:rFonts w:ascii="Times New Roman" w:hAnsi="Times New Roman"/>
          <w:b/>
          <w:smallCaps/>
          <w:szCs w:val="28"/>
        </w:rPr>
        <w:t>75</w:t>
      </w:r>
      <w:r w:rsidR="00BD35F9" w:rsidRPr="000011B8">
        <w:rPr>
          <w:rFonts w:ascii="Times New Roman" w:hAnsi="Times New Roman"/>
          <w:b/>
          <w:smallCaps/>
          <w:szCs w:val="28"/>
        </w:rPr>
        <w:t>/201</w:t>
      </w:r>
      <w:r w:rsidR="002A4652">
        <w:rPr>
          <w:rFonts w:ascii="Times New Roman" w:hAnsi="Times New Roman"/>
          <w:b/>
          <w:smallCaps/>
          <w:szCs w:val="28"/>
        </w:rPr>
        <w:t>9</w:t>
      </w:r>
      <w:bookmarkStart w:id="0" w:name="_GoBack"/>
      <w:bookmarkEnd w:id="0"/>
    </w:p>
    <w:p w:rsidR="00E7308A" w:rsidRDefault="00E7308A" w:rsidP="00FF2E4A">
      <w:pPr>
        <w:spacing w:line="300" w:lineRule="auto"/>
        <w:rPr>
          <w:rFonts w:ascii="Times New Roman" w:hAnsi="Times New Roman"/>
          <w:b/>
          <w:szCs w:val="28"/>
        </w:rPr>
      </w:pPr>
    </w:p>
    <w:p w:rsidR="001F39AF" w:rsidRPr="000011B8" w:rsidRDefault="001F39AF" w:rsidP="00FF2E4A">
      <w:pPr>
        <w:spacing w:line="300" w:lineRule="auto"/>
        <w:rPr>
          <w:rFonts w:ascii="Times New Roman" w:hAnsi="Times New Roman"/>
          <w:b/>
          <w:szCs w:val="28"/>
        </w:rPr>
      </w:pPr>
    </w:p>
    <w:p w:rsidR="004742A4" w:rsidRPr="004742A4" w:rsidRDefault="000011B8" w:rsidP="004742A4">
      <w:pPr>
        <w:ind w:left="5103"/>
        <w:jc w:val="both"/>
        <w:rPr>
          <w:rFonts w:ascii="Times New Roman" w:hAnsi="Times New Roman"/>
          <w:b/>
          <w:i/>
          <w:spacing w:val="-4"/>
          <w:szCs w:val="28"/>
        </w:rPr>
      </w:pPr>
      <w:r w:rsidRPr="000011B8">
        <w:rPr>
          <w:rFonts w:ascii="Times New Roman" w:hAnsi="Times New Roman"/>
          <w:b/>
          <w:spacing w:val="-4"/>
          <w:szCs w:val="28"/>
        </w:rPr>
        <w:t>“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 xml:space="preserve">Altera a redação do </w:t>
      </w:r>
      <w:r w:rsidR="004742A4">
        <w:rPr>
          <w:rFonts w:ascii="Times New Roman" w:hAnsi="Times New Roman"/>
          <w:b/>
          <w:i/>
          <w:spacing w:val="-4"/>
          <w:szCs w:val="28"/>
        </w:rPr>
        <w:t>inciso II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 xml:space="preserve">, do art. </w:t>
      </w:r>
      <w:r w:rsidR="004742A4">
        <w:rPr>
          <w:rFonts w:ascii="Times New Roman" w:hAnsi="Times New Roman"/>
          <w:b/>
          <w:i/>
          <w:spacing w:val="-4"/>
          <w:szCs w:val="28"/>
        </w:rPr>
        <w:t>2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>1,</w:t>
      </w:r>
      <w:r w:rsidR="004742A4">
        <w:rPr>
          <w:rFonts w:ascii="Times New Roman" w:hAnsi="Times New Roman"/>
          <w:b/>
          <w:i/>
          <w:spacing w:val="-4"/>
          <w:szCs w:val="28"/>
        </w:rPr>
        <w:t xml:space="preserve"> 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>da Lei Municipal nº 11.</w:t>
      </w:r>
      <w:r w:rsidR="004742A4">
        <w:rPr>
          <w:rFonts w:ascii="Times New Roman" w:hAnsi="Times New Roman"/>
          <w:b/>
          <w:i/>
          <w:spacing w:val="-4"/>
          <w:szCs w:val="28"/>
        </w:rPr>
        <w:t>868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>, de 1</w:t>
      </w:r>
      <w:r w:rsidR="004742A4">
        <w:rPr>
          <w:rFonts w:ascii="Times New Roman" w:hAnsi="Times New Roman"/>
          <w:b/>
          <w:i/>
          <w:spacing w:val="-4"/>
          <w:szCs w:val="28"/>
        </w:rPr>
        <w:t>5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 xml:space="preserve"> de </w:t>
      </w:r>
      <w:r w:rsidR="004742A4">
        <w:rPr>
          <w:rFonts w:ascii="Times New Roman" w:hAnsi="Times New Roman"/>
          <w:b/>
          <w:i/>
          <w:spacing w:val="-4"/>
          <w:szCs w:val="28"/>
        </w:rPr>
        <w:t xml:space="preserve">fevereiro 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>de 201</w:t>
      </w:r>
      <w:r w:rsidR="004742A4">
        <w:rPr>
          <w:rFonts w:ascii="Times New Roman" w:hAnsi="Times New Roman"/>
          <w:b/>
          <w:i/>
          <w:spacing w:val="-4"/>
          <w:szCs w:val="28"/>
        </w:rPr>
        <w:t>9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 xml:space="preserve">, que </w:t>
      </w:r>
      <w:r w:rsidR="004742A4">
        <w:rPr>
          <w:rFonts w:ascii="Times New Roman" w:hAnsi="Times New Roman"/>
          <w:b/>
          <w:i/>
          <w:spacing w:val="-4"/>
          <w:szCs w:val="28"/>
        </w:rPr>
        <w:t>d</w:t>
      </w:r>
      <w:r w:rsidR="004742A4" w:rsidRPr="004742A4">
        <w:rPr>
          <w:rFonts w:ascii="Times New Roman" w:hAnsi="Times New Roman"/>
          <w:b/>
          <w:i/>
          <w:spacing w:val="-4"/>
          <w:szCs w:val="28"/>
        </w:rPr>
        <w:t>ispõe sobre a ordenação dos elementos que compõem a paisagem urbana de Sorocaba, e</w:t>
      </w:r>
    </w:p>
    <w:p w:rsidR="00E7308A" w:rsidRPr="000011B8" w:rsidRDefault="004742A4" w:rsidP="004742A4">
      <w:pPr>
        <w:ind w:left="5103"/>
        <w:jc w:val="both"/>
        <w:rPr>
          <w:rFonts w:ascii="Times New Roman" w:hAnsi="Times New Roman"/>
          <w:b/>
          <w:i/>
          <w:spacing w:val="-4"/>
          <w:szCs w:val="28"/>
        </w:rPr>
      </w:pPr>
      <w:proofErr w:type="gramStart"/>
      <w:r w:rsidRPr="004742A4">
        <w:rPr>
          <w:rFonts w:ascii="Times New Roman" w:hAnsi="Times New Roman"/>
          <w:b/>
          <w:i/>
          <w:spacing w:val="-4"/>
          <w:szCs w:val="28"/>
        </w:rPr>
        <w:t>dá</w:t>
      </w:r>
      <w:proofErr w:type="gramEnd"/>
      <w:r w:rsidRPr="004742A4">
        <w:rPr>
          <w:rFonts w:ascii="Times New Roman" w:hAnsi="Times New Roman"/>
          <w:b/>
          <w:i/>
          <w:spacing w:val="-4"/>
          <w:szCs w:val="28"/>
        </w:rPr>
        <w:t xml:space="preserve"> outras providências</w:t>
      </w:r>
      <w:r w:rsidRPr="004742A4">
        <w:rPr>
          <w:rFonts w:ascii="Times New Roman" w:hAnsi="Times New Roman"/>
          <w:b/>
          <w:spacing w:val="-4"/>
          <w:szCs w:val="28"/>
        </w:rPr>
        <w:t>.</w:t>
      </w:r>
      <w:r w:rsidR="000011B8" w:rsidRPr="000011B8">
        <w:rPr>
          <w:rFonts w:ascii="Times New Roman" w:hAnsi="Times New Roman"/>
          <w:b/>
          <w:i/>
          <w:spacing w:val="-4"/>
          <w:szCs w:val="28"/>
        </w:rPr>
        <w:t>”</w:t>
      </w:r>
    </w:p>
    <w:p w:rsidR="00191E1C" w:rsidRPr="000011B8" w:rsidRDefault="00191E1C" w:rsidP="002C52D4">
      <w:pPr>
        <w:spacing w:line="300" w:lineRule="auto"/>
        <w:ind w:left="5103"/>
        <w:jc w:val="both"/>
        <w:rPr>
          <w:rFonts w:ascii="Times New Roman" w:hAnsi="Times New Roman"/>
          <w:szCs w:val="26"/>
        </w:rPr>
      </w:pPr>
    </w:p>
    <w:p w:rsidR="00A35E32" w:rsidRPr="00A35E32" w:rsidRDefault="00E7308A" w:rsidP="00A35E32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Cs w:val="26"/>
        </w:rPr>
      </w:pPr>
      <w:r w:rsidRPr="000011B8">
        <w:rPr>
          <w:rFonts w:ascii="Times New Roman" w:hAnsi="Times New Roman"/>
          <w:szCs w:val="26"/>
        </w:rPr>
        <w:tab/>
      </w:r>
    </w:p>
    <w:p w:rsidR="00807824" w:rsidRPr="00EC7499" w:rsidRDefault="00807824" w:rsidP="00807824">
      <w:pPr>
        <w:spacing w:line="360" w:lineRule="auto"/>
        <w:ind w:firstLine="2552"/>
        <w:jc w:val="both"/>
        <w:rPr>
          <w:rFonts w:ascii="Times New Roman" w:hAnsi="Times New Roman"/>
          <w:szCs w:val="24"/>
        </w:rPr>
      </w:pPr>
      <w:r w:rsidRPr="00EC7499">
        <w:rPr>
          <w:rFonts w:ascii="Times New Roman" w:hAnsi="Times New Roman"/>
          <w:szCs w:val="24"/>
        </w:rPr>
        <w:t>A Câmara Municipal de Sorocaba decreta:</w:t>
      </w:r>
    </w:p>
    <w:p w:rsidR="00A35E32" w:rsidRPr="00A35E32" w:rsidRDefault="00A35E32" w:rsidP="00A35E32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Cs w:val="26"/>
        </w:rPr>
      </w:pPr>
    </w:p>
    <w:p w:rsidR="004742A4" w:rsidRPr="004742A4" w:rsidRDefault="00A35E32" w:rsidP="004742A4">
      <w:pPr>
        <w:tabs>
          <w:tab w:val="left" w:pos="2268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  <w:r w:rsidRPr="00A35E32">
        <w:rPr>
          <w:rFonts w:ascii="Times New Roman" w:hAnsi="Times New Roman"/>
          <w:szCs w:val="26"/>
        </w:rPr>
        <w:t>Art. 1</w:t>
      </w:r>
      <w:r w:rsidR="00807824">
        <w:rPr>
          <w:rFonts w:ascii="Times New Roman" w:hAnsi="Times New Roman"/>
          <w:szCs w:val="26"/>
        </w:rPr>
        <w:t xml:space="preserve">º </w:t>
      </w:r>
      <w:r w:rsidR="004742A4" w:rsidRPr="004742A4">
        <w:rPr>
          <w:rFonts w:ascii="Times New Roman" w:hAnsi="Times New Roman"/>
          <w:szCs w:val="26"/>
        </w:rPr>
        <w:t xml:space="preserve">O </w:t>
      </w:r>
      <w:r w:rsidR="004742A4">
        <w:rPr>
          <w:rFonts w:ascii="Times New Roman" w:hAnsi="Times New Roman"/>
          <w:szCs w:val="26"/>
        </w:rPr>
        <w:t>inciso II</w:t>
      </w:r>
      <w:r w:rsidR="004742A4" w:rsidRPr="004742A4">
        <w:rPr>
          <w:rFonts w:ascii="Times New Roman" w:hAnsi="Times New Roman"/>
          <w:szCs w:val="26"/>
        </w:rPr>
        <w:t xml:space="preserve">, do art. </w:t>
      </w:r>
      <w:r w:rsidR="004742A4">
        <w:rPr>
          <w:rFonts w:ascii="Times New Roman" w:hAnsi="Times New Roman"/>
          <w:szCs w:val="26"/>
        </w:rPr>
        <w:t>21</w:t>
      </w:r>
      <w:r w:rsidR="004742A4" w:rsidRPr="004742A4">
        <w:rPr>
          <w:rFonts w:ascii="Times New Roman" w:hAnsi="Times New Roman"/>
          <w:szCs w:val="26"/>
        </w:rPr>
        <w:t>, da Lei Municipal nº 11.</w:t>
      </w:r>
      <w:r w:rsidR="004742A4">
        <w:rPr>
          <w:rFonts w:ascii="Times New Roman" w:hAnsi="Times New Roman"/>
          <w:szCs w:val="26"/>
        </w:rPr>
        <w:t>868, de 15</w:t>
      </w:r>
      <w:r w:rsidR="004742A4" w:rsidRPr="004742A4">
        <w:rPr>
          <w:rFonts w:ascii="Times New Roman" w:hAnsi="Times New Roman"/>
          <w:szCs w:val="26"/>
        </w:rPr>
        <w:t xml:space="preserve"> de </w:t>
      </w:r>
      <w:r w:rsidR="004742A4">
        <w:rPr>
          <w:rFonts w:ascii="Times New Roman" w:hAnsi="Times New Roman"/>
          <w:szCs w:val="26"/>
        </w:rPr>
        <w:t>fevereiro</w:t>
      </w:r>
      <w:r w:rsidR="004742A4" w:rsidRPr="004742A4">
        <w:rPr>
          <w:rFonts w:ascii="Times New Roman" w:hAnsi="Times New Roman"/>
          <w:szCs w:val="26"/>
        </w:rPr>
        <w:t xml:space="preserve"> de 201</w:t>
      </w:r>
      <w:r w:rsidR="004742A4">
        <w:rPr>
          <w:rFonts w:ascii="Times New Roman" w:hAnsi="Times New Roman"/>
          <w:szCs w:val="26"/>
        </w:rPr>
        <w:t>9</w:t>
      </w:r>
      <w:r w:rsidR="004742A4" w:rsidRPr="004742A4">
        <w:rPr>
          <w:rFonts w:ascii="Times New Roman" w:hAnsi="Times New Roman"/>
          <w:szCs w:val="26"/>
        </w:rPr>
        <w:t>, passa a contar com a seguinte redação:</w:t>
      </w:r>
    </w:p>
    <w:p w:rsidR="004742A4" w:rsidRPr="004742A4" w:rsidRDefault="004742A4" w:rsidP="004742A4">
      <w:pPr>
        <w:tabs>
          <w:tab w:val="left" w:pos="2268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</w:p>
    <w:p w:rsidR="004742A4" w:rsidRDefault="004742A4" w:rsidP="004742A4">
      <w:pPr>
        <w:tabs>
          <w:tab w:val="left" w:pos="2268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  <w:r w:rsidRPr="004742A4">
        <w:rPr>
          <w:rFonts w:ascii="Times New Roman" w:hAnsi="Times New Roman"/>
          <w:szCs w:val="26"/>
        </w:rPr>
        <w:t xml:space="preserve"> “Art. </w:t>
      </w:r>
      <w:r>
        <w:rPr>
          <w:rFonts w:ascii="Times New Roman" w:hAnsi="Times New Roman"/>
          <w:szCs w:val="26"/>
        </w:rPr>
        <w:t>21</w:t>
      </w:r>
      <w:r w:rsidRPr="004742A4">
        <w:rPr>
          <w:rFonts w:ascii="Times New Roman" w:hAnsi="Times New Roman"/>
          <w:szCs w:val="26"/>
        </w:rPr>
        <w:t xml:space="preserve"> (...)</w:t>
      </w:r>
    </w:p>
    <w:p w:rsidR="004742A4" w:rsidRPr="004742A4" w:rsidRDefault="004742A4" w:rsidP="004742A4">
      <w:pPr>
        <w:tabs>
          <w:tab w:val="left" w:pos="2268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</w:p>
    <w:p w:rsidR="004742A4" w:rsidRPr="004742A4" w:rsidRDefault="004742A4" w:rsidP="004742A4">
      <w:pPr>
        <w:tabs>
          <w:tab w:val="left" w:pos="2694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I – (...)</w:t>
      </w:r>
    </w:p>
    <w:p w:rsidR="004742A4" w:rsidRPr="004742A4" w:rsidRDefault="004742A4" w:rsidP="004742A4">
      <w:pPr>
        <w:tabs>
          <w:tab w:val="left" w:pos="2694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II – </w:t>
      </w:r>
      <w:r w:rsidRPr="004742A4">
        <w:rPr>
          <w:rFonts w:ascii="Times New Roman" w:hAnsi="Times New Roman"/>
          <w:i/>
          <w:szCs w:val="26"/>
        </w:rPr>
        <w:t>rarefação mínima de 100 m (cem metros) entre engenhos ou conjunto de engenhos de mesma face por sentido da via, instalados no imóvel</w:t>
      </w:r>
      <w:r w:rsidRPr="004742A4">
        <w:rPr>
          <w:rFonts w:ascii="Times New Roman" w:hAnsi="Times New Roman"/>
          <w:szCs w:val="26"/>
        </w:rPr>
        <w:t>.</w:t>
      </w:r>
      <w:r>
        <w:rPr>
          <w:rFonts w:ascii="Times New Roman" w:hAnsi="Times New Roman"/>
          <w:szCs w:val="26"/>
        </w:rPr>
        <w:t>”</w:t>
      </w:r>
      <w:r w:rsidRPr="004742A4">
        <w:rPr>
          <w:rFonts w:ascii="Times New Roman" w:hAnsi="Times New Roman"/>
          <w:szCs w:val="26"/>
        </w:rPr>
        <w:t xml:space="preserve"> (NR)</w:t>
      </w:r>
    </w:p>
    <w:p w:rsidR="004742A4" w:rsidRDefault="004742A4" w:rsidP="004742A4">
      <w:pPr>
        <w:tabs>
          <w:tab w:val="left" w:pos="2268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</w:p>
    <w:p w:rsidR="00BA29E3" w:rsidRPr="00BA29E3" w:rsidRDefault="00BA29E3" w:rsidP="00BA29E3">
      <w:pPr>
        <w:tabs>
          <w:tab w:val="left" w:pos="2268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Art. </w:t>
      </w:r>
      <w:r w:rsidR="004742A4">
        <w:rPr>
          <w:rFonts w:ascii="Times New Roman" w:hAnsi="Times New Roman"/>
          <w:szCs w:val="26"/>
        </w:rPr>
        <w:t>2</w:t>
      </w:r>
      <w:r>
        <w:rPr>
          <w:rFonts w:ascii="Times New Roman" w:hAnsi="Times New Roman"/>
          <w:szCs w:val="26"/>
        </w:rPr>
        <w:t xml:space="preserve">º </w:t>
      </w:r>
      <w:r w:rsidRPr="00BA29E3">
        <w:rPr>
          <w:rFonts w:ascii="Times New Roman" w:hAnsi="Times New Roman"/>
          <w:szCs w:val="26"/>
        </w:rPr>
        <w:t>As despesas com a execução desta Lei correrão por conta das dotações orçamentárias próprias.</w:t>
      </w:r>
    </w:p>
    <w:p w:rsidR="00BA29E3" w:rsidRPr="00BA29E3" w:rsidRDefault="00BA29E3" w:rsidP="00BA29E3">
      <w:pPr>
        <w:tabs>
          <w:tab w:val="left" w:pos="2268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  <w:r w:rsidRPr="00BA29E3">
        <w:rPr>
          <w:rFonts w:ascii="Times New Roman" w:hAnsi="Times New Roman"/>
          <w:szCs w:val="26"/>
        </w:rPr>
        <w:t xml:space="preserve"> </w:t>
      </w:r>
    </w:p>
    <w:p w:rsidR="00BA29E3" w:rsidRPr="00BA29E3" w:rsidRDefault="00BA29E3" w:rsidP="00BA29E3">
      <w:pPr>
        <w:tabs>
          <w:tab w:val="left" w:pos="2268"/>
        </w:tabs>
        <w:spacing w:line="300" w:lineRule="auto"/>
        <w:ind w:firstLine="2552"/>
        <w:jc w:val="both"/>
        <w:rPr>
          <w:rFonts w:ascii="Times New Roman" w:hAnsi="Times New Roman"/>
          <w:szCs w:val="26"/>
        </w:rPr>
      </w:pPr>
      <w:r w:rsidRPr="00BA29E3">
        <w:rPr>
          <w:rFonts w:ascii="Times New Roman" w:hAnsi="Times New Roman"/>
          <w:szCs w:val="26"/>
        </w:rPr>
        <w:t xml:space="preserve">Art. </w:t>
      </w:r>
      <w:r w:rsidR="004742A4">
        <w:rPr>
          <w:rFonts w:ascii="Times New Roman" w:hAnsi="Times New Roman"/>
          <w:szCs w:val="26"/>
        </w:rPr>
        <w:t>3</w:t>
      </w:r>
      <w:r>
        <w:rPr>
          <w:rFonts w:ascii="Times New Roman" w:hAnsi="Times New Roman"/>
          <w:szCs w:val="26"/>
        </w:rPr>
        <w:t xml:space="preserve">º </w:t>
      </w:r>
      <w:r w:rsidRPr="00BA29E3">
        <w:rPr>
          <w:rFonts w:ascii="Times New Roman" w:hAnsi="Times New Roman"/>
          <w:szCs w:val="26"/>
        </w:rPr>
        <w:t>Esta Lei entra em vigor na data de sua publicação.</w:t>
      </w:r>
    </w:p>
    <w:p w:rsidR="00BA29E3" w:rsidRPr="00A35E32" w:rsidRDefault="00BA29E3" w:rsidP="00A35E32">
      <w:pPr>
        <w:tabs>
          <w:tab w:val="left" w:pos="2268"/>
        </w:tabs>
        <w:spacing w:line="300" w:lineRule="auto"/>
        <w:jc w:val="both"/>
        <w:rPr>
          <w:rFonts w:ascii="Times New Roman" w:hAnsi="Times New Roman"/>
          <w:szCs w:val="26"/>
        </w:rPr>
      </w:pPr>
    </w:p>
    <w:p w:rsidR="00E7308A" w:rsidRPr="000011B8" w:rsidRDefault="00E7308A" w:rsidP="00FF2E4A">
      <w:pPr>
        <w:spacing w:line="300" w:lineRule="auto"/>
        <w:jc w:val="both"/>
        <w:rPr>
          <w:rFonts w:ascii="Times New Roman" w:hAnsi="Times New Roman"/>
          <w:szCs w:val="26"/>
        </w:rPr>
      </w:pPr>
    </w:p>
    <w:p w:rsidR="00E7308A" w:rsidRPr="000011B8" w:rsidRDefault="00E7308A" w:rsidP="009D174D">
      <w:pPr>
        <w:tabs>
          <w:tab w:val="left" w:pos="3402"/>
        </w:tabs>
        <w:spacing w:line="300" w:lineRule="auto"/>
        <w:jc w:val="right"/>
        <w:rPr>
          <w:rFonts w:ascii="Times New Roman" w:hAnsi="Times New Roman"/>
          <w:szCs w:val="26"/>
        </w:rPr>
      </w:pPr>
      <w:r w:rsidRPr="000011B8">
        <w:rPr>
          <w:rFonts w:ascii="Times New Roman" w:hAnsi="Times New Roman"/>
          <w:szCs w:val="26"/>
        </w:rPr>
        <w:t>Sala das Sessões,</w:t>
      </w:r>
      <w:r w:rsidR="002A4652">
        <w:rPr>
          <w:rFonts w:ascii="Times New Roman" w:hAnsi="Times New Roman"/>
          <w:szCs w:val="26"/>
        </w:rPr>
        <w:t xml:space="preserve"> </w:t>
      </w:r>
      <w:r w:rsidR="004742A4">
        <w:rPr>
          <w:rFonts w:ascii="Times New Roman" w:hAnsi="Times New Roman"/>
          <w:szCs w:val="26"/>
        </w:rPr>
        <w:t>21</w:t>
      </w:r>
      <w:r w:rsidRPr="000011B8">
        <w:rPr>
          <w:rFonts w:ascii="Times New Roman" w:hAnsi="Times New Roman"/>
          <w:szCs w:val="26"/>
        </w:rPr>
        <w:t xml:space="preserve"> de </w:t>
      </w:r>
      <w:r w:rsidR="002A4652">
        <w:rPr>
          <w:rFonts w:ascii="Times New Roman" w:hAnsi="Times New Roman"/>
          <w:szCs w:val="26"/>
        </w:rPr>
        <w:t>fevereiro</w:t>
      </w:r>
      <w:r w:rsidRPr="000011B8">
        <w:rPr>
          <w:rFonts w:ascii="Times New Roman" w:hAnsi="Times New Roman"/>
          <w:szCs w:val="26"/>
        </w:rPr>
        <w:t xml:space="preserve"> de 201</w:t>
      </w:r>
      <w:r w:rsidR="002A4652">
        <w:rPr>
          <w:rFonts w:ascii="Times New Roman" w:hAnsi="Times New Roman"/>
          <w:szCs w:val="26"/>
        </w:rPr>
        <w:t>9</w:t>
      </w:r>
      <w:r w:rsidRPr="000011B8">
        <w:rPr>
          <w:rFonts w:ascii="Times New Roman" w:hAnsi="Times New Roman"/>
          <w:szCs w:val="26"/>
        </w:rPr>
        <w:t>.</w:t>
      </w:r>
    </w:p>
    <w:p w:rsidR="007A3BC0" w:rsidRPr="000011B8" w:rsidRDefault="007A3BC0" w:rsidP="007A3BC0">
      <w:pPr>
        <w:jc w:val="both"/>
        <w:rPr>
          <w:rFonts w:ascii="Times New Roman" w:hAnsi="Times New Roman"/>
          <w:b/>
          <w:sz w:val="22"/>
          <w:szCs w:val="24"/>
        </w:rPr>
      </w:pPr>
    </w:p>
    <w:p w:rsidR="007A3BC0" w:rsidRPr="000011B8" w:rsidRDefault="007A3BC0" w:rsidP="007A3BC0">
      <w:pPr>
        <w:jc w:val="both"/>
        <w:rPr>
          <w:rFonts w:ascii="Times New Roman" w:hAnsi="Times New Roman"/>
          <w:b/>
          <w:sz w:val="22"/>
          <w:szCs w:val="24"/>
        </w:rPr>
      </w:pPr>
    </w:p>
    <w:p w:rsidR="00591AEF" w:rsidRDefault="00591AEF" w:rsidP="00591AEF">
      <w:pPr>
        <w:jc w:val="both"/>
        <w:rPr>
          <w:rFonts w:ascii="Times New Roman" w:hAnsi="Times New Roman"/>
          <w:b/>
          <w:sz w:val="22"/>
          <w:szCs w:val="24"/>
        </w:rPr>
      </w:pPr>
    </w:p>
    <w:p w:rsidR="00BA29E3" w:rsidRDefault="00BA29E3" w:rsidP="00591AEF">
      <w:pPr>
        <w:jc w:val="both"/>
        <w:rPr>
          <w:rFonts w:ascii="Times New Roman" w:hAnsi="Times New Roman"/>
          <w:b/>
          <w:sz w:val="22"/>
          <w:szCs w:val="24"/>
        </w:rPr>
      </w:pPr>
    </w:p>
    <w:p w:rsidR="00BA29E3" w:rsidRDefault="00BA29E3" w:rsidP="00591AEF">
      <w:pPr>
        <w:jc w:val="both"/>
        <w:rPr>
          <w:rFonts w:ascii="Times New Roman" w:hAnsi="Times New Roman"/>
          <w:b/>
          <w:sz w:val="22"/>
          <w:szCs w:val="24"/>
        </w:rPr>
      </w:pPr>
    </w:p>
    <w:p w:rsidR="00FB67F3" w:rsidRPr="000011B8" w:rsidRDefault="00FB67F3" w:rsidP="00591AEF">
      <w:pPr>
        <w:jc w:val="both"/>
        <w:rPr>
          <w:rFonts w:ascii="Times New Roman" w:hAnsi="Times New Roman"/>
          <w:b/>
          <w:sz w:val="22"/>
          <w:szCs w:val="24"/>
        </w:rPr>
      </w:pPr>
    </w:p>
    <w:p w:rsidR="00591AEF" w:rsidRPr="000011B8" w:rsidRDefault="00591AEF" w:rsidP="00591AEF">
      <w:pPr>
        <w:jc w:val="center"/>
        <w:rPr>
          <w:rFonts w:ascii="Times New Roman" w:hAnsi="Times New Roman"/>
          <w:b/>
          <w:sz w:val="22"/>
          <w:szCs w:val="24"/>
        </w:rPr>
      </w:pPr>
      <w:r w:rsidRPr="000011B8">
        <w:rPr>
          <w:rFonts w:ascii="Times New Roman" w:hAnsi="Times New Roman"/>
          <w:b/>
          <w:sz w:val="22"/>
          <w:szCs w:val="24"/>
        </w:rPr>
        <w:t>HUDSON PESSINI</w:t>
      </w:r>
    </w:p>
    <w:p w:rsidR="00591AEF" w:rsidRPr="000011B8" w:rsidRDefault="0019134A" w:rsidP="00591AEF">
      <w:pPr>
        <w:jc w:val="center"/>
        <w:rPr>
          <w:rFonts w:ascii="Times New Roman" w:hAnsi="Times New Roman"/>
          <w:b/>
          <w:sz w:val="22"/>
          <w:szCs w:val="24"/>
        </w:rPr>
      </w:pPr>
      <w:r>
        <w:rPr>
          <w:rFonts w:ascii="Times New Roman" w:hAnsi="Times New Roman"/>
          <w:b/>
          <w:sz w:val="22"/>
          <w:szCs w:val="24"/>
        </w:rPr>
        <w:t>VEREADOR</w:t>
      </w:r>
    </w:p>
    <w:p w:rsidR="007A3BC0" w:rsidRPr="000011B8" w:rsidRDefault="007A3BC0" w:rsidP="00591AEF">
      <w:pPr>
        <w:jc w:val="center"/>
        <w:rPr>
          <w:rFonts w:ascii="Times New Roman" w:hAnsi="Times New Roman"/>
          <w:b/>
          <w:sz w:val="22"/>
          <w:szCs w:val="24"/>
        </w:rPr>
      </w:pPr>
    </w:p>
    <w:p w:rsidR="00591AEF" w:rsidRPr="000011B8" w:rsidRDefault="00591AEF" w:rsidP="00591AEF">
      <w:pPr>
        <w:jc w:val="center"/>
        <w:rPr>
          <w:rFonts w:ascii="Times New Roman" w:hAnsi="Times New Roman"/>
          <w:b/>
          <w:sz w:val="22"/>
          <w:szCs w:val="24"/>
        </w:rPr>
      </w:pPr>
    </w:p>
    <w:p w:rsidR="00591AEF" w:rsidRDefault="00591AEF" w:rsidP="00591AEF">
      <w:pPr>
        <w:jc w:val="center"/>
        <w:rPr>
          <w:rFonts w:ascii="Times New Roman" w:hAnsi="Times New Roman"/>
          <w:b/>
          <w:sz w:val="22"/>
          <w:szCs w:val="24"/>
        </w:rPr>
      </w:pPr>
    </w:p>
    <w:p w:rsidR="00E7308A" w:rsidRPr="00591AEF" w:rsidRDefault="00E7308A" w:rsidP="00191E1C">
      <w:pPr>
        <w:spacing w:line="348" w:lineRule="auto"/>
        <w:jc w:val="both"/>
        <w:rPr>
          <w:rFonts w:ascii="Times New Roman" w:hAnsi="Times New Roman"/>
          <w:b/>
          <w:sz w:val="28"/>
          <w:szCs w:val="28"/>
        </w:rPr>
      </w:pPr>
      <w:r w:rsidRPr="00591AEF">
        <w:rPr>
          <w:rFonts w:ascii="Times New Roman" w:hAnsi="Times New Roman"/>
          <w:b/>
          <w:sz w:val="28"/>
          <w:szCs w:val="28"/>
        </w:rPr>
        <w:t>JUSTIFICATIVA</w:t>
      </w:r>
    </w:p>
    <w:p w:rsidR="00F2744B" w:rsidRPr="002C52D4" w:rsidRDefault="00F2744B" w:rsidP="00704B2D">
      <w:pPr>
        <w:spacing w:line="360" w:lineRule="auto"/>
        <w:jc w:val="both"/>
        <w:rPr>
          <w:rFonts w:ascii="Times New Roman" w:hAnsi="Times New Roman"/>
          <w:szCs w:val="26"/>
        </w:rPr>
      </w:pPr>
    </w:p>
    <w:p w:rsidR="002C52D4" w:rsidRDefault="00A30357" w:rsidP="00AE269B">
      <w:pPr>
        <w:ind w:firstLine="1418"/>
        <w:jc w:val="both"/>
        <w:rPr>
          <w:rFonts w:ascii="Times New Roman" w:hAnsi="Times New Roman"/>
          <w:szCs w:val="26"/>
        </w:rPr>
      </w:pPr>
      <w:r w:rsidRPr="002C52D4">
        <w:rPr>
          <w:rFonts w:ascii="Times New Roman" w:hAnsi="Times New Roman"/>
          <w:szCs w:val="26"/>
        </w:rPr>
        <w:t>O presente Projeto</w:t>
      </w:r>
      <w:r w:rsidR="002C52D4">
        <w:rPr>
          <w:rFonts w:ascii="Times New Roman" w:hAnsi="Times New Roman"/>
          <w:szCs w:val="26"/>
        </w:rPr>
        <w:t xml:space="preserve"> tem como objetivo </w:t>
      </w:r>
      <w:r w:rsidR="00FE3213">
        <w:rPr>
          <w:rFonts w:ascii="Times New Roman" w:hAnsi="Times New Roman"/>
          <w:szCs w:val="26"/>
        </w:rPr>
        <w:t xml:space="preserve">corrigir uma divergência no texto da lei uma vez que no Anexo </w:t>
      </w:r>
      <w:r w:rsidR="007321F1">
        <w:rPr>
          <w:rFonts w:ascii="Times New Roman" w:hAnsi="Times New Roman"/>
          <w:szCs w:val="26"/>
        </w:rPr>
        <w:t>II que especifica a distância entre as peças publicitárias consta distancia de 100 (cem), a divergência deve ser sanada para evitar dupla interpretação</w:t>
      </w:r>
      <w:r w:rsidR="002C52D4">
        <w:rPr>
          <w:rFonts w:ascii="Times New Roman" w:hAnsi="Times New Roman"/>
          <w:szCs w:val="26"/>
        </w:rPr>
        <w:t>.</w:t>
      </w:r>
    </w:p>
    <w:p w:rsidR="0049226F" w:rsidRDefault="0049226F" w:rsidP="00AE269B">
      <w:pPr>
        <w:ind w:firstLine="1418"/>
        <w:jc w:val="both"/>
        <w:rPr>
          <w:rFonts w:ascii="Times New Roman" w:hAnsi="Times New Roman"/>
          <w:szCs w:val="26"/>
        </w:rPr>
      </w:pPr>
      <w:r w:rsidRPr="002C52D4">
        <w:rPr>
          <w:rFonts w:ascii="Times New Roman" w:hAnsi="Times New Roman"/>
          <w:szCs w:val="26"/>
        </w:rPr>
        <w:t>Estando assim justificado o presente Projeto</w:t>
      </w:r>
      <w:r w:rsidRPr="00FB67F3">
        <w:rPr>
          <w:rFonts w:ascii="Times New Roman" w:hAnsi="Times New Roman"/>
          <w:szCs w:val="26"/>
        </w:rPr>
        <w:t xml:space="preserve"> de Resolução, contamos com o apoio dos Nob</w:t>
      </w:r>
      <w:r w:rsidR="002B68FA" w:rsidRPr="00FB67F3">
        <w:rPr>
          <w:rFonts w:ascii="Times New Roman" w:hAnsi="Times New Roman"/>
          <w:szCs w:val="26"/>
        </w:rPr>
        <w:t>res Colegas para sua aprovação.</w:t>
      </w:r>
    </w:p>
    <w:p w:rsidR="00FE3213" w:rsidRDefault="00FE3213" w:rsidP="00AE269B">
      <w:pPr>
        <w:ind w:firstLine="1418"/>
        <w:jc w:val="both"/>
        <w:rPr>
          <w:rFonts w:ascii="Times New Roman" w:hAnsi="Times New Roman"/>
          <w:szCs w:val="26"/>
        </w:rPr>
      </w:pPr>
    </w:p>
    <w:p w:rsidR="00FE3213" w:rsidRPr="00FB67F3" w:rsidRDefault="00FE3213" w:rsidP="00AE269B">
      <w:pPr>
        <w:ind w:firstLine="1418"/>
        <w:jc w:val="both"/>
        <w:rPr>
          <w:rFonts w:ascii="Times New Roman" w:hAnsi="Times New Roman"/>
          <w:szCs w:val="26"/>
        </w:rPr>
      </w:pPr>
    </w:p>
    <w:p w:rsidR="005524A2" w:rsidRPr="00FB67F3" w:rsidRDefault="005524A2" w:rsidP="005524A2">
      <w:pPr>
        <w:tabs>
          <w:tab w:val="left" w:pos="2268"/>
        </w:tabs>
        <w:spacing w:line="336" w:lineRule="auto"/>
        <w:jc w:val="both"/>
        <w:rPr>
          <w:sz w:val="20"/>
          <w:szCs w:val="22"/>
        </w:rPr>
      </w:pPr>
    </w:p>
    <w:p w:rsidR="001F04F4" w:rsidRPr="00FB67F3" w:rsidRDefault="007C7124" w:rsidP="00FE3213">
      <w:pPr>
        <w:tabs>
          <w:tab w:val="left" w:pos="3402"/>
        </w:tabs>
        <w:spacing w:line="336" w:lineRule="auto"/>
        <w:jc w:val="right"/>
        <w:rPr>
          <w:rFonts w:ascii="Times New Roman" w:hAnsi="Times New Roman"/>
          <w:szCs w:val="26"/>
        </w:rPr>
      </w:pPr>
      <w:r w:rsidRPr="00FB67F3">
        <w:rPr>
          <w:rFonts w:ascii="Times New Roman" w:hAnsi="Times New Roman"/>
          <w:szCs w:val="26"/>
        </w:rPr>
        <w:tab/>
      </w:r>
      <w:r w:rsidR="001F04F4" w:rsidRPr="00FB67F3">
        <w:rPr>
          <w:rFonts w:ascii="Times New Roman" w:hAnsi="Times New Roman"/>
          <w:szCs w:val="26"/>
        </w:rPr>
        <w:t xml:space="preserve">Sala das Sessões, </w:t>
      </w:r>
      <w:r w:rsidR="00FE3213">
        <w:rPr>
          <w:rFonts w:ascii="Times New Roman" w:hAnsi="Times New Roman"/>
          <w:szCs w:val="26"/>
        </w:rPr>
        <w:t>2</w:t>
      </w:r>
      <w:r w:rsidR="002A4652">
        <w:rPr>
          <w:rFonts w:ascii="Times New Roman" w:hAnsi="Times New Roman"/>
          <w:szCs w:val="26"/>
        </w:rPr>
        <w:t>1</w:t>
      </w:r>
      <w:r w:rsidR="001F04F4" w:rsidRPr="00FB67F3">
        <w:rPr>
          <w:rFonts w:ascii="Times New Roman" w:hAnsi="Times New Roman"/>
          <w:szCs w:val="26"/>
        </w:rPr>
        <w:t xml:space="preserve"> de </w:t>
      </w:r>
      <w:r w:rsidR="002A4652">
        <w:rPr>
          <w:rFonts w:ascii="Times New Roman" w:hAnsi="Times New Roman"/>
          <w:szCs w:val="26"/>
        </w:rPr>
        <w:t>fevereiro</w:t>
      </w:r>
      <w:r w:rsidR="005952F9" w:rsidRPr="00FB67F3">
        <w:rPr>
          <w:rFonts w:ascii="Times New Roman" w:hAnsi="Times New Roman"/>
          <w:szCs w:val="26"/>
        </w:rPr>
        <w:t xml:space="preserve"> de 201</w:t>
      </w:r>
      <w:r w:rsidR="00FE3213">
        <w:rPr>
          <w:rFonts w:ascii="Times New Roman" w:hAnsi="Times New Roman"/>
          <w:szCs w:val="26"/>
        </w:rPr>
        <w:t>9</w:t>
      </w:r>
      <w:r w:rsidR="001F04F4" w:rsidRPr="00FB67F3">
        <w:rPr>
          <w:rFonts w:ascii="Times New Roman" w:hAnsi="Times New Roman"/>
          <w:szCs w:val="26"/>
        </w:rPr>
        <w:t>.</w:t>
      </w:r>
    </w:p>
    <w:p w:rsidR="001F04F4" w:rsidRPr="00FB67F3" w:rsidRDefault="001F04F4" w:rsidP="00F21483">
      <w:pPr>
        <w:spacing w:line="336" w:lineRule="auto"/>
        <w:jc w:val="both"/>
        <w:rPr>
          <w:rFonts w:ascii="Times New Roman" w:hAnsi="Times New Roman"/>
          <w:b/>
          <w:sz w:val="22"/>
          <w:szCs w:val="24"/>
        </w:rPr>
      </w:pPr>
    </w:p>
    <w:p w:rsidR="00591AEF" w:rsidRDefault="00591AEF" w:rsidP="00591AEF">
      <w:pPr>
        <w:jc w:val="both"/>
        <w:rPr>
          <w:rFonts w:ascii="Times New Roman" w:hAnsi="Times New Roman"/>
          <w:b/>
          <w:szCs w:val="24"/>
        </w:rPr>
      </w:pPr>
    </w:p>
    <w:p w:rsidR="00591AEF" w:rsidRDefault="00591AEF" w:rsidP="00591AEF">
      <w:pPr>
        <w:jc w:val="both"/>
        <w:rPr>
          <w:rFonts w:ascii="Times New Roman" w:hAnsi="Times New Roman"/>
          <w:b/>
          <w:szCs w:val="24"/>
        </w:rPr>
      </w:pPr>
    </w:p>
    <w:p w:rsidR="00591AEF" w:rsidRDefault="00591AEF" w:rsidP="00591AE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HUDSON PESSINI</w:t>
      </w:r>
    </w:p>
    <w:p w:rsidR="00591AEF" w:rsidRDefault="0019134A" w:rsidP="00591AEF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VEREADOR</w:t>
      </w:r>
    </w:p>
    <w:p w:rsidR="00591AEF" w:rsidRDefault="00591AEF" w:rsidP="00591AEF">
      <w:pPr>
        <w:jc w:val="center"/>
        <w:rPr>
          <w:rFonts w:ascii="Times New Roman" w:hAnsi="Times New Roman"/>
          <w:b/>
          <w:szCs w:val="24"/>
        </w:rPr>
      </w:pPr>
    </w:p>
    <w:p w:rsidR="00591AEF" w:rsidRDefault="00591AEF" w:rsidP="00591AEF">
      <w:pPr>
        <w:jc w:val="center"/>
        <w:rPr>
          <w:rFonts w:ascii="Times New Roman" w:hAnsi="Times New Roman"/>
          <w:b/>
          <w:szCs w:val="24"/>
        </w:rPr>
      </w:pPr>
    </w:p>
    <w:p w:rsidR="00591AEF" w:rsidRDefault="00591AEF" w:rsidP="00591AEF">
      <w:pPr>
        <w:jc w:val="center"/>
        <w:rPr>
          <w:rFonts w:ascii="Times New Roman" w:hAnsi="Times New Roman"/>
          <w:b/>
          <w:szCs w:val="24"/>
        </w:rPr>
      </w:pPr>
    </w:p>
    <w:p w:rsidR="00591AEF" w:rsidRDefault="00591AEF" w:rsidP="00591AEF">
      <w:pPr>
        <w:jc w:val="center"/>
        <w:rPr>
          <w:rFonts w:ascii="Times New Roman" w:hAnsi="Times New Roman"/>
          <w:b/>
          <w:szCs w:val="24"/>
        </w:rPr>
      </w:pPr>
    </w:p>
    <w:sectPr w:rsidR="00591AEF" w:rsidSect="00A35E32">
      <w:headerReference w:type="default" r:id="rId7"/>
      <w:pgSz w:w="11907" w:h="16840" w:code="9"/>
      <w:pgMar w:top="2836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66" w:rsidRDefault="00C62F66" w:rsidP="0034476D">
      <w:r>
        <w:separator/>
      </w:r>
    </w:p>
  </w:endnote>
  <w:endnote w:type="continuationSeparator" w:id="0">
    <w:p w:rsidR="00C62F66" w:rsidRDefault="00C62F66" w:rsidP="0034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66" w:rsidRDefault="00C62F66" w:rsidP="0034476D">
      <w:r>
        <w:separator/>
      </w:r>
    </w:p>
  </w:footnote>
  <w:footnote w:type="continuationSeparator" w:id="0">
    <w:p w:rsidR="00C62F66" w:rsidRDefault="00C62F66" w:rsidP="0034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76D" w:rsidRDefault="003A78FC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-613410</wp:posOffset>
          </wp:positionH>
          <wp:positionV relativeFrom="paragraph">
            <wp:posOffset>-161925</wp:posOffset>
          </wp:positionV>
          <wp:extent cx="6686550" cy="1133475"/>
          <wp:effectExtent l="19050" t="0" r="0" b="0"/>
          <wp:wrapNone/>
          <wp:docPr id="1" name="Imagem 1" descr="Envelope Timbrado - Grand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velope Timbrado - Grande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6550" cy="1133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E7308A"/>
    <w:rsid w:val="000011B8"/>
    <w:rsid w:val="00013AC3"/>
    <w:rsid w:val="00015A2C"/>
    <w:rsid w:val="00030816"/>
    <w:rsid w:val="00042C22"/>
    <w:rsid w:val="00065403"/>
    <w:rsid w:val="00070077"/>
    <w:rsid w:val="00086C41"/>
    <w:rsid w:val="000D3C16"/>
    <w:rsid w:val="000F4A4C"/>
    <w:rsid w:val="00126585"/>
    <w:rsid w:val="00126B7A"/>
    <w:rsid w:val="00157C06"/>
    <w:rsid w:val="00163351"/>
    <w:rsid w:val="00170C00"/>
    <w:rsid w:val="001829F2"/>
    <w:rsid w:val="0019134A"/>
    <w:rsid w:val="00191E1C"/>
    <w:rsid w:val="001B08A3"/>
    <w:rsid w:val="001B5613"/>
    <w:rsid w:val="001D367C"/>
    <w:rsid w:val="001E1F2A"/>
    <w:rsid w:val="001E4404"/>
    <w:rsid w:val="001F04F4"/>
    <w:rsid w:val="001F39AF"/>
    <w:rsid w:val="00223CBF"/>
    <w:rsid w:val="0026174B"/>
    <w:rsid w:val="002740FE"/>
    <w:rsid w:val="0027534D"/>
    <w:rsid w:val="002A4652"/>
    <w:rsid w:val="002B68FA"/>
    <w:rsid w:val="002B7782"/>
    <w:rsid w:val="002C26A5"/>
    <w:rsid w:val="002C52D4"/>
    <w:rsid w:val="002D444F"/>
    <w:rsid w:val="0030110C"/>
    <w:rsid w:val="00301252"/>
    <w:rsid w:val="00305112"/>
    <w:rsid w:val="003076B9"/>
    <w:rsid w:val="00321D68"/>
    <w:rsid w:val="00340B2C"/>
    <w:rsid w:val="0034476D"/>
    <w:rsid w:val="00347DD9"/>
    <w:rsid w:val="00355F58"/>
    <w:rsid w:val="00357797"/>
    <w:rsid w:val="00366CEC"/>
    <w:rsid w:val="0037401F"/>
    <w:rsid w:val="0037719B"/>
    <w:rsid w:val="003A5339"/>
    <w:rsid w:val="003A78FC"/>
    <w:rsid w:val="003B5125"/>
    <w:rsid w:val="003D2073"/>
    <w:rsid w:val="003E3348"/>
    <w:rsid w:val="003E3EDA"/>
    <w:rsid w:val="003F5DF7"/>
    <w:rsid w:val="0040167D"/>
    <w:rsid w:val="00423D58"/>
    <w:rsid w:val="00432031"/>
    <w:rsid w:val="004331EA"/>
    <w:rsid w:val="004556BF"/>
    <w:rsid w:val="004742A4"/>
    <w:rsid w:val="00490CD1"/>
    <w:rsid w:val="0049226F"/>
    <w:rsid w:val="004B6B5A"/>
    <w:rsid w:val="004E1577"/>
    <w:rsid w:val="004F2CEB"/>
    <w:rsid w:val="005053AB"/>
    <w:rsid w:val="00511607"/>
    <w:rsid w:val="00513167"/>
    <w:rsid w:val="00550EE0"/>
    <w:rsid w:val="005524A2"/>
    <w:rsid w:val="00571AA8"/>
    <w:rsid w:val="00576131"/>
    <w:rsid w:val="00576B0A"/>
    <w:rsid w:val="005871E4"/>
    <w:rsid w:val="00590C61"/>
    <w:rsid w:val="00591AEF"/>
    <w:rsid w:val="005937C8"/>
    <w:rsid w:val="005952F9"/>
    <w:rsid w:val="005E2542"/>
    <w:rsid w:val="006037D1"/>
    <w:rsid w:val="00612A4E"/>
    <w:rsid w:val="00624209"/>
    <w:rsid w:val="0062604A"/>
    <w:rsid w:val="00635475"/>
    <w:rsid w:val="0064482E"/>
    <w:rsid w:val="00646E5F"/>
    <w:rsid w:val="00661657"/>
    <w:rsid w:val="006720C0"/>
    <w:rsid w:val="00687619"/>
    <w:rsid w:val="00691B09"/>
    <w:rsid w:val="006A0F96"/>
    <w:rsid w:val="006A4257"/>
    <w:rsid w:val="006C0FCB"/>
    <w:rsid w:val="006C4C5A"/>
    <w:rsid w:val="006E7E18"/>
    <w:rsid w:val="00704B2D"/>
    <w:rsid w:val="00710A4D"/>
    <w:rsid w:val="007128E5"/>
    <w:rsid w:val="00724CD7"/>
    <w:rsid w:val="007271E2"/>
    <w:rsid w:val="007321F1"/>
    <w:rsid w:val="00737CCD"/>
    <w:rsid w:val="00775B36"/>
    <w:rsid w:val="007868CB"/>
    <w:rsid w:val="007A1329"/>
    <w:rsid w:val="007A3BC0"/>
    <w:rsid w:val="007B45DB"/>
    <w:rsid w:val="007B488D"/>
    <w:rsid w:val="007C2C72"/>
    <w:rsid w:val="007C7124"/>
    <w:rsid w:val="007D2EAB"/>
    <w:rsid w:val="007E0E45"/>
    <w:rsid w:val="007F1FAE"/>
    <w:rsid w:val="007F3FBC"/>
    <w:rsid w:val="00807824"/>
    <w:rsid w:val="00823BE4"/>
    <w:rsid w:val="008352DC"/>
    <w:rsid w:val="00852B02"/>
    <w:rsid w:val="00860E6A"/>
    <w:rsid w:val="00870198"/>
    <w:rsid w:val="0088093D"/>
    <w:rsid w:val="008A0840"/>
    <w:rsid w:val="008B277F"/>
    <w:rsid w:val="008E183C"/>
    <w:rsid w:val="008E7ECF"/>
    <w:rsid w:val="008F1A7D"/>
    <w:rsid w:val="00910B9D"/>
    <w:rsid w:val="00933AC9"/>
    <w:rsid w:val="00956C6D"/>
    <w:rsid w:val="009570DC"/>
    <w:rsid w:val="009637CB"/>
    <w:rsid w:val="00967098"/>
    <w:rsid w:val="00970341"/>
    <w:rsid w:val="0099289B"/>
    <w:rsid w:val="009B10E6"/>
    <w:rsid w:val="009D174D"/>
    <w:rsid w:val="009D3610"/>
    <w:rsid w:val="009F37F3"/>
    <w:rsid w:val="009F3C9B"/>
    <w:rsid w:val="00A30357"/>
    <w:rsid w:val="00A32EAE"/>
    <w:rsid w:val="00A35E32"/>
    <w:rsid w:val="00A67205"/>
    <w:rsid w:val="00A76F3B"/>
    <w:rsid w:val="00AA7E0B"/>
    <w:rsid w:val="00AC2946"/>
    <w:rsid w:val="00AE0E90"/>
    <w:rsid w:val="00AE269B"/>
    <w:rsid w:val="00AE6D7D"/>
    <w:rsid w:val="00AF1861"/>
    <w:rsid w:val="00AF542F"/>
    <w:rsid w:val="00AF5B33"/>
    <w:rsid w:val="00B400AF"/>
    <w:rsid w:val="00B452FE"/>
    <w:rsid w:val="00B47C4F"/>
    <w:rsid w:val="00B5796A"/>
    <w:rsid w:val="00B925C0"/>
    <w:rsid w:val="00BA29E3"/>
    <w:rsid w:val="00BB1BA3"/>
    <w:rsid w:val="00BD2A94"/>
    <w:rsid w:val="00BD35F9"/>
    <w:rsid w:val="00BE0891"/>
    <w:rsid w:val="00BE56CF"/>
    <w:rsid w:val="00C0285D"/>
    <w:rsid w:val="00C45C18"/>
    <w:rsid w:val="00C47BAD"/>
    <w:rsid w:val="00C50DE8"/>
    <w:rsid w:val="00C53A6F"/>
    <w:rsid w:val="00C56227"/>
    <w:rsid w:val="00C62F66"/>
    <w:rsid w:val="00C8675A"/>
    <w:rsid w:val="00C90967"/>
    <w:rsid w:val="00C93AE0"/>
    <w:rsid w:val="00CB7BC7"/>
    <w:rsid w:val="00CD2E8D"/>
    <w:rsid w:val="00CD482E"/>
    <w:rsid w:val="00CF2878"/>
    <w:rsid w:val="00D01A38"/>
    <w:rsid w:val="00D2525E"/>
    <w:rsid w:val="00D33549"/>
    <w:rsid w:val="00D33B14"/>
    <w:rsid w:val="00D465DB"/>
    <w:rsid w:val="00D61058"/>
    <w:rsid w:val="00DB61F9"/>
    <w:rsid w:val="00DC3FC0"/>
    <w:rsid w:val="00DF53D8"/>
    <w:rsid w:val="00E16CFF"/>
    <w:rsid w:val="00E40646"/>
    <w:rsid w:val="00E62EA8"/>
    <w:rsid w:val="00E64A26"/>
    <w:rsid w:val="00E70E7B"/>
    <w:rsid w:val="00E72190"/>
    <w:rsid w:val="00E7308A"/>
    <w:rsid w:val="00E74949"/>
    <w:rsid w:val="00EA7614"/>
    <w:rsid w:val="00EC1F31"/>
    <w:rsid w:val="00EF3BEF"/>
    <w:rsid w:val="00F205BC"/>
    <w:rsid w:val="00F21483"/>
    <w:rsid w:val="00F2744B"/>
    <w:rsid w:val="00F35671"/>
    <w:rsid w:val="00F358D1"/>
    <w:rsid w:val="00F46624"/>
    <w:rsid w:val="00F51549"/>
    <w:rsid w:val="00F6142E"/>
    <w:rsid w:val="00F7663F"/>
    <w:rsid w:val="00FA368D"/>
    <w:rsid w:val="00FB3BD8"/>
    <w:rsid w:val="00FB67F3"/>
    <w:rsid w:val="00FD1ED9"/>
    <w:rsid w:val="00FE3213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docId w15:val="{2C6DB5F6-2851-4A0B-BDA2-B3C180A5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B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447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34476D"/>
    <w:rPr>
      <w:rFonts w:ascii="Arial" w:hAnsi="Arial"/>
      <w:sz w:val="24"/>
    </w:rPr>
  </w:style>
  <w:style w:type="paragraph" w:styleId="Rodap">
    <w:name w:val="footer"/>
    <w:basedOn w:val="Normal"/>
    <w:link w:val="RodapChar"/>
    <w:rsid w:val="0034476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34476D"/>
    <w:rPr>
      <w:rFonts w:ascii="Arial" w:hAnsi="Arial"/>
      <w:sz w:val="24"/>
    </w:rPr>
  </w:style>
  <w:style w:type="paragraph" w:styleId="NormalWeb">
    <w:name w:val="Normal (Web)"/>
    <w:basedOn w:val="Normal"/>
    <w:uiPriority w:val="99"/>
    <w:unhideWhenUsed/>
    <w:rsid w:val="0003081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030816"/>
    <w:rPr>
      <w:b/>
      <w:bCs/>
    </w:rPr>
  </w:style>
  <w:style w:type="character" w:customStyle="1" w:styleId="apple-converted-space">
    <w:name w:val="apple-converted-space"/>
    <w:basedOn w:val="Fontepargpadro"/>
    <w:rsid w:val="00030816"/>
  </w:style>
  <w:style w:type="character" w:styleId="Hyperlink">
    <w:name w:val="Hyperlink"/>
    <w:basedOn w:val="Fontepargpadro"/>
    <w:uiPriority w:val="99"/>
    <w:unhideWhenUsed/>
    <w:rsid w:val="00F2744B"/>
    <w:rPr>
      <w:color w:val="0000FF"/>
      <w:u w:val="single"/>
    </w:rPr>
  </w:style>
  <w:style w:type="character" w:styleId="HiperlinkVisitado">
    <w:name w:val="FollowedHyperlink"/>
    <w:basedOn w:val="Fontepargpadro"/>
    <w:rsid w:val="00F2744B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5524A2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rsid w:val="00A30357"/>
    <w:pPr>
      <w:overflowPunct/>
      <w:autoSpaceDE/>
      <w:autoSpaceDN/>
      <w:adjustRightInd/>
      <w:ind w:firstLine="3780"/>
      <w:jc w:val="both"/>
      <w:textAlignment w:val="auto"/>
    </w:pPr>
    <w:rPr>
      <w:rFonts w:ascii="Times New Roman" w:hAnsi="Times New Roman"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30357"/>
    <w:rPr>
      <w:sz w:val="28"/>
      <w:szCs w:val="28"/>
    </w:rPr>
  </w:style>
  <w:style w:type="paragraph" w:styleId="Textodenotaderodap">
    <w:name w:val="footnote text"/>
    <w:basedOn w:val="Normal"/>
    <w:link w:val="TextodenotaderodapChar"/>
    <w:rsid w:val="006E7E18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6E7E18"/>
    <w:rPr>
      <w:rFonts w:ascii="Arial" w:hAnsi="Arial"/>
    </w:rPr>
  </w:style>
  <w:style w:type="character" w:styleId="Refdenotaderodap">
    <w:name w:val="footnote reference"/>
    <w:basedOn w:val="Fontepargpadro"/>
    <w:rsid w:val="006E7E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.pat8131\Google%20Drive\MANDATO_P&#233;ricles\MODELOS%202017\PL_GERAL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CF28D1-A0E0-4467-AF77-88234849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PL_GERAL</Template>
  <TotalTime>14</TotalTime>
  <Pages>2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VEREADOR</vt:lpstr>
    </vt:vector>
  </TitlesOfParts>
  <Company>Camara Sorocaba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VEREADOR</dc:title>
  <dc:creator>Fabio Ricardo Scaglione França</dc:creator>
  <cp:lastModifiedBy>usuariocamara</cp:lastModifiedBy>
  <cp:revision>4</cp:revision>
  <cp:lastPrinted>2019-02-11T16:18:00Z</cp:lastPrinted>
  <dcterms:created xsi:type="dcterms:W3CDTF">2019-02-21T11:11:00Z</dcterms:created>
  <dcterms:modified xsi:type="dcterms:W3CDTF">2019-02-22T13:18:00Z</dcterms:modified>
</cp:coreProperties>
</file>