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30" w:rsidRDefault="00CC0830" w:rsidP="00CC0830">
      <w:pPr>
        <w:pStyle w:val="Standard"/>
        <w:ind w:left="2880"/>
        <w:jc w:val="both"/>
        <w:rPr>
          <w:rFonts w:ascii="Arial" w:hAnsi="Arial" w:cs="Arial"/>
          <w:b/>
        </w:rPr>
      </w:pPr>
      <w:r>
        <w:rPr>
          <w:rFonts w:ascii="Arial" w:hAnsi="Arial" w:cs="Arial"/>
          <w:b/>
        </w:rPr>
        <w:t>PROJETO DE LEI Nº</w:t>
      </w:r>
      <w:r w:rsidR="004422D9">
        <w:rPr>
          <w:rFonts w:ascii="Arial" w:hAnsi="Arial" w:cs="Arial"/>
          <w:b/>
        </w:rPr>
        <w:t xml:space="preserve"> 104</w:t>
      </w:r>
      <w:bookmarkStart w:id="0" w:name="_GoBack"/>
      <w:bookmarkEnd w:id="0"/>
      <w:r w:rsidR="001077F0">
        <w:rPr>
          <w:rFonts w:ascii="Arial" w:hAnsi="Arial" w:cs="Arial"/>
          <w:b/>
        </w:rPr>
        <w:t>/2019</w:t>
      </w:r>
    </w:p>
    <w:p w:rsidR="00CC0830" w:rsidRDefault="00CC0830" w:rsidP="00CC0830">
      <w:pPr>
        <w:pStyle w:val="Standard"/>
        <w:ind w:left="2880"/>
        <w:jc w:val="both"/>
        <w:rPr>
          <w:rFonts w:ascii="Arial" w:hAnsi="Arial" w:cs="Arial"/>
          <w:b/>
        </w:rPr>
      </w:pPr>
    </w:p>
    <w:p w:rsidR="00CD1925" w:rsidRDefault="00CD1925" w:rsidP="00CC0830">
      <w:pPr>
        <w:pStyle w:val="Standard"/>
        <w:ind w:left="2880"/>
        <w:jc w:val="both"/>
        <w:rPr>
          <w:rFonts w:ascii="Arial" w:hAnsi="Arial" w:cs="Arial"/>
          <w:b/>
        </w:rPr>
      </w:pPr>
    </w:p>
    <w:p w:rsidR="00CD1925" w:rsidRDefault="00CD1925" w:rsidP="00CC0830">
      <w:pPr>
        <w:pStyle w:val="Standard"/>
        <w:ind w:left="2880"/>
        <w:jc w:val="both"/>
        <w:rPr>
          <w:rFonts w:ascii="Arial" w:hAnsi="Arial" w:cs="Arial"/>
          <w:b/>
        </w:rPr>
      </w:pPr>
    </w:p>
    <w:p w:rsidR="00CC0830" w:rsidRDefault="00CC0830" w:rsidP="00CC0830">
      <w:pPr>
        <w:pStyle w:val="Standard"/>
        <w:ind w:left="2880"/>
        <w:jc w:val="both"/>
        <w:rPr>
          <w:rFonts w:ascii="Arial" w:hAnsi="Arial" w:cs="Arial"/>
          <w:b/>
        </w:rPr>
      </w:pPr>
    </w:p>
    <w:p w:rsidR="00CC0830" w:rsidRDefault="00826F74" w:rsidP="00690270">
      <w:pPr>
        <w:spacing w:after="200" w:line="276" w:lineRule="auto"/>
        <w:ind w:left="2880"/>
        <w:jc w:val="both"/>
        <w:rPr>
          <w:rFonts w:ascii="Arial" w:hAnsi="Arial" w:cs="Arial"/>
          <w:b/>
        </w:rPr>
      </w:pPr>
      <w:r>
        <w:rPr>
          <w:rFonts w:ascii="Arial" w:hAnsi="Arial" w:cs="Arial"/>
          <w:b/>
        </w:rPr>
        <w:t>Dispõe sobre</w:t>
      </w:r>
      <w:r w:rsidR="001077F0">
        <w:rPr>
          <w:rFonts w:ascii="Arial" w:hAnsi="Arial" w:cs="Arial"/>
          <w:b/>
        </w:rPr>
        <w:t xml:space="preserve"> o</w:t>
      </w:r>
      <w:r>
        <w:rPr>
          <w:rFonts w:ascii="Arial" w:hAnsi="Arial" w:cs="Arial"/>
          <w:b/>
        </w:rPr>
        <w:t xml:space="preserve"> resgate,</w:t>
      </w:r>
      <w:r w:rsidR="00A62183">
        <w:rPr>
          <w:rFonts w:ascii="Arial" w:hAnsi="Arial" w:cs="Arial"/>
          <w:b/>
        </w:rPr>
        <w:t xml:space="preserve"> captura, </w:t>
      </w:r>
      <w:r w:rsidR="001077F0">
        <w:rPr>
          <w:rFonts w:ascii="Arial" w:hAnsi="Arial" w:cs="Arial"/>
          <w:b/>
        </w:rPr>
        <w:t xml:space="preserve">remoção, e a proteção </w:t>
      </w:r>
      <w:r w:rsidR="009E71D7">
        <w:rPr>
          <w:rFonts w:ascii="Arial" w:hAnsi="Arial" w:cs="Arial"/>
          <w:b/>
        </w:rPr>
        <w:t xml:space="preserve">de abelhas e a flora melífera </w:t>
      </w:r>
      <w:r>
        <w:rPr>
          <w:rFonts w:ascii="Arial" w:hAnsi="Arial" w:cs="Arial"/>
          <w:b/>
        </w:rPr>
        <w:t>no município</w:t>
      </w:r>
      <w:r w:rsidR="009E71D7">
        <w:rPr>
          <w:rFonts w:ascii="Arial" w:hAnsi="Arial" w:cs="Arial"/>
          <w:b/>
        </w:rPr>
        <w:t>, e dá outras providencias</w:t>
      </w:r>
      <w:r>
        <w:rPr>
          <w:rFonts w:ascii="Arial" w:hAnsi="Arial" w:cs="Arial"/>
          <w:b/>
        </w:rPr>
        <w:t>.</w:t>
      </w:r>
    </w:p>
    <w:p w:rsidR="00CC0830" w:rsidRPr="007B4A30" w:rsidRDefault="00CC0830" w:rsidP="00CC0830">
      <w:pPr>
        <w:pStyle w:val="Standard"/>
        <w:ind w:left="2127"/>
        <w:rPr>
          <w:rFonts w:ascii="Arial" w:eastAsia="Times New Roman" w:hAnsi="Arial" w:cs="Arial"/>
          <w:b/>
          <w:kern w:val="0"/>
          <w:szCs w:val="20"/>
          <w:lang w:eastAsia="pt-BR" w:bidi="ar-SA"/>
        </w:rPr>
      </w:pPr>
    </w:p>
    <w:p w:rsidR="00CC0830" w:rsidRDefault="00CC0830" w:rsidP="00CC0830">
      <w:pPr>
        <w:ind w:left="2977"/>
        <w:rPr>
          <w:rFonts w:ascii="Arial" w:hAnsi="Arial" w:cs="Arial"/>
          <w:szCs w:val="24"/>
        </w:rPr>
      </w:pPr>
    </w:p>
    <w:p w:rsidR="006C192D" w:rsidRDefault="006C192D" w:rsidP="00CC0830">
      <w:pPr>
        <w:ind w:left="2977"/>
        <w:rPr>
          <w:rFonts w:ascii="Arial" w:hAnsi="Arial" w:cs="Arial"/>
          <w:szCs w:val="24"/>
        </w:rPr>
      </w:pPr>
    </w:p>
    <w:p w:rsidR="006C192D" w:rsidRDefault="006C192D" w:rsidP="00CC0830">
      <w:pPr>
        <w:ind w:left="2977"/>
        <w:rPr>
          <w:rFonts w:ascii="Arial" w:hAnsi="Arial" w:cs="Arial"/>
          <w:szCs w:val="24"/>
        </w:rPr>
      </w:pPr>
    </w:p>
    <w:p w:rsidR="00CC0830" w:rsidRDefault="00CC0830" w:rsidP="00CC0830">
      <w:pPr>
        <w:ind w:left="2977"/>
        <w:rPr>
          <w:rFonts w:ascii="Arial" w:hAnsi="Arial" w:cs="Arial"/>
          <w:szCs w:val="24"/>
        </w:rPr>
      </w:pPr>
    </w:p>
    <w:p w:rsidR="00CC0830" w:rsidRPr="00F45341" w:rsidRDefault="00CC0830" w:rsidP="00CC0830">
      <w:pPr>
        <w:ind w:left="2977"/>
        <w:rPr>
          <w:rFonts w:ascii="Arial" w:hAnsi="Arial" w:cs="Arial"/>
          <w:szCs w:val="24"/>
        </w:rPr>
      </w:pPr>
      <w:r w:rsidRPr="00F45341">
        <w:rPr>
          <w:rFonts w:ascii="Arial" w:hAnsi="Arial" w:cs="Arial"/>
          <w:szCs w:val="24"/>
        </w:rPr>
        <w:t>A Câmara Municipal de Sorocaba decreta:</w:t>
      </w:r>
    </w:p>
    <w:p w:rsidR="00CC0830" w:rsidRDefault="00CC0830" w:rsidP="00CC0830">
      <w:pPr>
        <w:pStyle w:val="Standard"/>
        <w:ind w:left="2127"/>
        <w:rPr>
          <w:rFonts w:ascii="Arial" w:hAnsi="Arial" w:cs="Arial"/>
          <w:b/>
        </w:rPr>
      </w:pPr>
    </w:p>
    <w:p w:rsidR="00CC0830" w:rsidRDefault="00CC0830" w:rsidP="00CC0830">
      <w:pPr>
        <w:pStyle w:val="Standard"/>
        <w:ind w:firstLine="2124"/>
        <w:rPr>
          <w:rFonts w:ascii="Arial" w:hAnsi="Arial" w:cs="Arial"/>
          <w:b/>
        </w:rPr>
      </w:pPr>
    </w:p>
    <w:p w:rsidR="00CC0830" w:rsidRDefault="00CC0830" w:rsidP="00AC397C">
      <w:pPr>
        <w:ind w:firstLine="1701"/>
        <w:jc w:val="both"/>
        <w:rPr>
          <w:rFonts w:eastAsia="Arial Unicode MS"/>
        </w:rPr>
      </w:pPr>
    </w:p>
    <w:p w:rsidR="007B4A30" w:rsidRPr="007B4A30" w:rsidRDefault="00AC397C" w:rsidP="007B4A30">
      <w:pPr>
        <w:ind w:firstLine="2835"/>
        <w:jc w:val="both"/>
        <w:rPr>
          <w:rFonts w:ascii="Arial" w:eastAsia="SimSun" w:hAnsi="Arial" w:cs="Arial"/>
          <w:kern w:val="1"/>
          <w:szCs w:val="24"/>
          <w:lang w:eastAsia="zh-CN" w:bidi="hi-IN"/>
        </w:rPr>
      </w:pPr>
      <w:r w:rsidRPr="00CC0830">
        <w:rPr>
          <w:rFonts w:ascii="Arial" w:hAnsi="Arial" w:cs="Arial"/>
          <w:b/>
        </w:rPr>
        <w:t xml:space="preserve">Art. 1º </w:t>
      </w:r>
      <w:r w:rsidR="00826F74">
        <w:rPr>
          <w:rFonts w:ascii="Arial" w:eastAsia="SimSun" w:hAnsi="Arial" w:cs="Arial"/>
          <w:kern w:val="1"/>
          <w:szCs w:val="24"/>
          <w:lang w:eastAsia="zh-CN" w:bidi="hi-IN"/>
        </w:rPr>
        <w:t>São declaradas de interesse público a abelha e a flora melífera.</w:t>
      </w:r>
    </w:p>
    <w:p w:rsidR="00CC0830" w:rsidRDefault="00CC0830" w:rsidP="00DB471D">
      <w:pPr>
        <w:pStyle w:val="Standard"/>
        <w:jc w:val="both"/>
        <w:rPr>
          <w:rFonts w:ascii="Arial" w:hAnsi="Arial" w:cs="Arial"/>
          <w:b/>
        </w:rPr>
      </w:pPr>
    </w:p>
    <w:p w:rsidR="007B4A30" w:rsidRDefault="00AC397C" w:rsidP="007B4A30">
      <w:pPr>
        <w:ind w:firstLine="2835"/>
        <w:jc w:val="both"/>
        <w:rPr>
          <w:rFonts w:ascii="Arial" w:eastAsia="SimSun" w:hAnsi="Arial" w:cs="Arial"/>
          <w:kern w:val="1"/>
          <w:szCs w:val="24"/>
          <w:lang w:eastAsia="zh-CN" w:bidi="hi-IN"/>
        </w:rPr>
      </w:pPr>
      <w:r w:rsidRPr="00CC0830">
        <w:rPr>
          <w:rFonts w:ascii="Arial" w:hAnsi="Arial" w:cs="Arial"/>
          <w:b/>
        </w:rPr>
        <w:t xml:space="preserve">Art. </w:t>
      </w:r>
      <w:r w:rsidR="007B4A30">
        <w:rPr>
          <w:rFonts w:ascii="Arial" w:hAnsi="Arial" w:cs="Arial"/>
          <w:b/>
        </w:rPr>
        <w:t>2</w:t>
      </w:r>
      <w:r w:rsidRPr="00CC0830">
        <w:rPr>
          <w:rFonts w:ascii="Arial" w:hAnsi="Arial" w:cs="Arial"/>
          <w:b/>
        </w:rPr>
        <w:t xml:space="preserve">º </w:t>
      </w:r>
      <w:r w:rsidR="00826F74">
        <w:rPr>
          <w:rFonts w:ascii="Arial" w:eastAsia="SimSun" w:hAnsi="Arial" w:cs="Arial"/>
          <w:kern w:val="1"/>
          <w:szCs w:val="24"/>
          <w:lang w:eastAsia="zh-CN" w:bidi="hi-IN"/>
        </w:rPr>
        <w:t xml:space="preserve">Fica estabelecido </w:t>
      </w:r>
      <w:r w:rsidR="009E71D7">
        <w:rPr>
          <w:rFonts w:ascii="Arial" w:eastAsia="SimSun" w:hAnsi="Arial" w:cs="Arial"/>
          <w:kern w:val="1"/>
          <w:szCs w:val="24"/>
          <w:lang w:eastAsia="zh-CN" w:bidi="hi-IN"/>
        </w:rPr>
        <w:t>à</w:t>
      </w:r>
      <w:r w:rsidR="00826F74">
        <w:rPr>
          <w:rFonts w:ascii="Arial" w:eastAsia="SimSun" w:hAnsi="Arial" w:cs="Arial"/>
          <w:kern w:val="1"/>
          <w:szCs w:val="24"/>
          <w:lang w:eastAsia="zh-CN" w:bidi="hi-IN"/>
        </w:rPr>
        <w:t xml:space="preserve"> proteção, o r</w:t>
      </w:r>
      <w:r w:rsidR="009E71D7">
        <w:rPr>
          <w:rFonts w:ascii="Arial" w:eastAsia="SimSun" w:hAnsi="Arial" w:cs="Arial"/>
          <w:kern w:val="1"/>
          <w:szCs w:val="24"/>
          <w:lang w:eastAsia="zh-CN" w:bidi="hi-IN"/>
        </w:rPr>
        <w:t>esgate e a remoção de abelhas</w:t>
      </w:r>
      <w:r w:rsidR="000E35BD">
        <w:rPr>
          <w:rFonts w:ascii="Arial" w:eastAsia="SimSun" w:hAnsi="Arial" w:cs="Arial"/>
          <w:kern w:val="1"/>
          <w:szCs w:val="24"/>
          <w:lang w:eastAsia="zh-CN" w:bidi="hi-IN"/>
        </w:rPr>
        <w:t xml:space="preserve"> e seus ninhos</w:t>
      </w:r>
      <w:r w:rsidR="009E71D7">
        <w:rPr>
          <w:rFonts w:ascii="Arial" w:eastAsia="SimSun" w:hAnsi="Arial" w:cs="Arial"/>
          <w:kern w:val="1"/>
          <w:szCs w:val="24"/>
          <w:lang w:eastAsia="zh-CN" w:bidi="hi-IN"/>
        </w:rPr>
        <w:t xml:space="preserve"> no âmbito municipal.</w:t>
      </w:r>
    </w:p>
    <w:p w:rsidR="007B4A30" w:rsidRPr="007B4A30" w:rsidRDefault="007B4A30" w:rsidP="007B4A30">
      <w:pPr>
        <w:ind w:firstLine="2835"/>
        <w:jc w:val="both"/>
        <w:rPr>
          <w:rFonts w:ascii="Arial" w:eastAsia="SimSun" w:hAnsi="Arial" w:cs="Arial"/>
          <w:kern w:val="1"/>
          <w:szCs w:val="24"/>
          <w:lang w:eastAsia="zh-CN" w:bidi="hi-IN"/>
        </w:rPr>
      </w:pPr>
    </w:p>
    <w:p w:rsidR="00A76507" w:rsidRDefault="00A76507" w:rsidP="00A76507">
      <w:pPr>
        <w:pStyle w:val="Standard"/>
        <w:ind w:firstLine="2835"/>
        <w:jc w:val="both"/>
        <w:rPr>
          <w:rFonts w:ascii="Arial" w:hAnsi="Arial" w:cs="Arial"/>
        </w:rPr>
      </w:pPr>
      <w:r>
        <w:rPr>
          <w:rFonts w:ascii="Arial" w:hAnsi="Arial" w:cs="Arial"/>
          <w:b/>
        </w:rPr>
        <w:t xml:space="preserve">Art. 3º. </w:t>
      </w:r>
      <w:r w:rsidR="009E71D7">
        <w:rPr>
          <w:rFonts w:ascii="Arial" w:hAnsi="Arial" w:cs="Arial"/>
        </w:rPr>
        <w:t>Para fins previstos nesta Lei entende-se por:</w:t>
      </w:r>
    </w:p>
    <w:p w:rsidR="009E71D7" w:rsidRDefault="009E71D7" w:rsidP="00A76507">
      <w:pPr>
        <w:pStyle w:val="Standard"/>
        <w:ind w:firstLine="2835"/>
        <w:jc w:val="both"/>
        <w:rPr>
          <w:rFonts w:ascii="Arial" w:hAnsi="Arial" w:cs="Arial"/>
        </w:rPr>
      </w:pPr>
    </w:p>
    <w:p w:rsidR="009E71D7" w:rsidRDefault="009E71D7" w:rsidP="00A76507">
      <w:pPr>
        <w:pStyle w:val="Standard"/>
        <w:ind w:firstLine="2835"/>
        <w:jc w:val="both"/>
        <w:rPr>
          <w:rFonts w:ascii="Arial" w:hAnsi="Arial" w:cs="Arial"/>
        </w:rPr>
      </w:pPr>
      <w:r>
        <w:rPr>
          <w:rFonts w:ascii="Arial" w:hAnsi="Arial" w:cs="Arial"/>
        </w:rPr>
        <w:t>I</w:t>
      </w:r>
      <w:r w:rsidR="00EF35A9">
        <w:rPr>
          <w:rFonts w:ascii="Arial" w:hAnsi="Arial" w:cs="Arial"/>
        </w:rPr>
        <w:t xml:space="preserve">- </w:t>
      </w:r>
      <w:r>
        <w:rPr>
          <w:rFonts w:ascii="Arial" w:hAnsi="Arial" w:cs="Arial"/>
        </w:rPr>
        <w:t xml:space="preserve">meliponíneos: subfamília de insetos himenópteros, </w:t>
      </w:r>
      <w:proofErr w:type="gramStart"/>
      <w:r>
        <w:rPr>
          <w:rFonts w:ascii="Arial" w:hAnsi="Arial" w:cs="Arial"/>
        </w:rPr>
        <w:t>da</w:t>
      </w:r>
      <w:proofErr w:type="gramEnd"/>
      <w:r>
        <w:rPr>
          <w:rFonts w:ascii="Arial" w:hAnsi="Arial" w:cs="Arial"/>
        </w:rPr>
        <w:t xml:space="preserve"> família dos apídeos, animais sociais que vivem em colmeias, considerados polizadores naturais das plantas nativas, que em condições naturais ideias utilizam ocos nos troncos de arvore para instalar ninhos, mas em ambientes modificados pelo homem refugio nos mais diversos locais no ambiente urbano, Esses insetos são popularmente conhecidos como abelhas-sem-ferrão, abelhas</w:t>
      </w:r>
      <w:r w:rsidR="00EF35A9">
        <w:rPr>
          <w:rFonts w:ascii="Arial" w:hAnsi="Arial" w:cs="Arial"/>
        </w:rPr>
        <w:t>-da-terra, abelhas-índigenas, abelhas silvestres, nativas ou brasileiras.;</w:t>
      </w:r>
    </w:p>
    <w:p w:rsidR="00EF35A9" w:rsidRPr="00CC0830" w:rsidRDefault="00EF35A9" w:rsidP="00A76507">
      <w:pPr>
        <w:pStyle w:val="Standard"/>
        <w:ind w:firstLine="2835"/>
        <w:jc w:val="both"/>
        <w:rPr>
          <w:rFonts w:ascii="Arial" w:hAnsi="Arial" w:cs="Arial"/>
        </w:rPr>
      </w:pPr>
    </w:p>
    <w:p w:rsidR="00EF35A9" w:rsidRDefault="00EF35A9" w:rsidP="00EF35A9">
      <w:pPr>
        <w:pStyle w:val="Standard"/>
        <w:ind w:firstLine="2835"/>
        <w:jc w:val="both"/>
        <w:rPr>
          <w:rFonts w:ascii="Arial" w:hAnsi="Arial" w:cs="Arial"/>
        </w:rPr>
      </w:pPr>
      <w:r>
        <w:rPr>
          <w:rFonts w:ascii="Arial" w:hAnsi="Arial" w:cs="Arial"/>
        </w:rPr>
        <w:t xml:space="preserve">II- </w:t>
      </w:r>
      <w:proofErr w:type="spellStart"/>
      <w:r>
        <w:rPr>
          <w:rFonts w:ascii="Arial" w:hAnsi="Arial" w:cs="Arial"/>
        </w:rPr>
        <w:t>meliponicultor</w:t>
      </w:r>
      <w:proofErr w:type="spellEnd"/>
      <w:r>
        <w:rPr>
          <w:rFonts w:ascii="Arial" w:hAnsi="Arial" w:cs="Arial"/>
        </w:rPr>
        <w:t xml:space="preserve">: pessoa que, dotada de conhecimentos técnicos e científicos específicos, em abrigos apropriados, mantém abelhas nativas, objetivando a preservação do meio </w:t>
      </w:r>
      <w:r w:rsidR="000E35BD">
        <w:rPr>
          <w:rFonts w:ascii="Arial" w:hAnsi="Arial" w:cs="Arial"/>
        </w:rPr>
        <w:t>ambiente</w:t>
      </w:r>
      <w:r>
        <w:rPr>
          <w:rFonts w:ascii="Arial" w:hAnsi="Arial" w:cs="Arial"/>
        </w:rPr>
        <w:t>, a conservação das espécies e a utilização delas, de forma sustentável, na polinização das plantas e no manejo dos insumos produzidos por esses insetos;</w:t>
      </w:r>
    </w:p>
    <w:p w:rsidR="00CD1925" w:rsidRDefault="00CD1925" w:rsidP="00EF35A9">
      <w:pPr>
        <w:pStyle w:val="Standard"/>
        <w:ind w:firstLine="2835"/>
        <w:jc w:val="both"/>
        <w:rPr>
          <w:rFonts w:ascii="Arial" w:hAnsi="Arial" w:cs="Arial"/>
        </w:rPr>
      </w:pPr>
    </w:p>
    <w:p w:rsidR="00EF35A9" w:rsidRDefault="00EF35A9" w:rsidP="00EF35A9">
      <w:pPr>
        <w:pStyle w:val="Standard"/>
        <w:ind w:firstLine="2835"/>
        <w:jc w:val="both"/>
        <w:rPr>
          <w:rFonts w:ascii="Arial" w:hAnsi="Arial" w:cs="Arial"/>
        </w:rPr>
      </w:pPr>
      <w:r>
        <w:rPr>
          <w:rFonts w:ascii="Arial" w:hAnsi="Arial" w:cs="Arial"/>
        </w:rPr>
        <w:t xml:space="preserve">III- </w:t>
      </w:r>
      <w:proofErr w:type="spellStart"/>
      <w:r>
        <w:rPr>
          <w:rFonts w:ascii="Arial" w:hAnsi="Arial" w:cs="Arial"/>
        </w:rPr>
        <w:t>meliponário</w:t>
      </w:r>
      <w:proofErr w:type="spellEnd"/>
      <w:r>
        <w:rPr>
          <w:rFonts w:ascii="Arial" w:hAnsi="Arial" w:cs="Arial"/>
        </w:rPr>
        <w:t>: local destinado à criação de abelhas nativas composto de um conjunto de colônias alojadas em colmeias especialmente preparadas para o manejo e manutenção dessas espécies;</w:t>
      </w:r>
    </w:p>
    <w:p w:rsidR="00EF35A9" w:rsidRDefault="00EF35A9" w:rsidP="00EF35A9">
      <w:pPr>
        <w:pStyle w:val="Standard"/>
        <w:ind w:firstLine="2835"/>
        <w:jc w:val="both"/>
        <w:rPr>
          <w:rFonts w:ascii="Arial" w:hAnsi="Arial" w:cs="Arial"/>
        </w:rPr>
      </w:pPr>
    </w:p>
    <w:p w:rsidR="00CD1925" w:rsidRDefault="00CD1925" w:rsidP="00EF35A9">
      <w:pPr>
        <w:pStyle w:val="Standard"/>
        <w:ind w:firstLine="2835"/>
        <w:jc w:val="both"/>
        <w:rPr>
          <w:rFonts w:ascii="Arial" w:hAnsi="Arial" w:cs="Arial"/>
        </w:rPr>
      </w:pPr>
    </w:p>
    <w:p w:rsidR="00EF35A9" w:rsidRDefault="00EF35A9" w:rsidP="00EF35A9">
      <w:pPr>
        <w:pStyle w:val="Standard"/>
        <w:ind w:firstLine="2835"/>
        <w:jc w:val="both"/>
        <w:rPr>
          <w:rFonts w:ascii="Arial" w:hAnsi="Arial" w:cs="Arial"/>
        </w:rPr>
      </w:pPr>
      <w:r>
        <w:rPr>
          <w:rFonts w:ascii="Arial" w:hAnsi="Arial" w:cs="Arial"/>
        </w:rPr>
        <w:lastRenderedPageBreak/>
        <w:t xml:space="preserve">IV- </w:t>
      </w:r>
      <w:r w:rsidR="00B1010D">
        <w:rPr>
          <w:rFonts w:ascii="Arial" w:hAnsi="Arial" w:cs="Arial"/>
        </w:rPr>
        <w:t xml:space="preserve">colônia: família de abelhas nativas, formadas por uma rainha, operarias, </w:t>
      </w:r>
      <w:proofErr w:type="spellStart"/>
      <w:r w:rsidR="00B1010D">
        <w:rPr>
          <w:rFonts w:ascii="Arial" w:hAnsi="Arial" w:cs="Arial"/>
        </w:rPr>
        <w:t>xangões</w:t>
      </w:r>
      <w:proofErr w:type="spellEnd"/>
      <w:r w:rsidR="00B1010D">
        <w:rPr>
          <w:rFonts w:ascii="Arial" w:hAnsi="Arial" w:cs="Arial"/>
        </w:rPr>
        <w:t xml:space="preserve"> que vivem em um mesmo ninho;</w:t>
      </w:r>
    </w:p>
    <w:p w:rsidR="000E35BD" w:rsidRDefault="000E35BD" w:rsidP="00EF35A9">
      <w:pPr>
        <w:pStyle w:val="Standard"/>
        <w:ind w:firstLine="2835"/>
        <w:jc w:val="both"/>
        <w:rPr>
          <w:rFonts w:ascii="Arial" w:hAnsi="Arial" w:cs="Arial"/>
        </w:rPr>
      </w:pPr>
    </w:p>
    <w:p w:rsidR="00B1010D" w:rsidRDefault="00B1010D" w:rsidP="00B1010D">
      <w:pPr>
        <w:pStyle w:val="Standard"/>
        <w:ind w:firstLine="2835"/>
        <w:jc w:val="both"/>
        <w:rPr>
          <w:rFonts w:ascii="Arial" w:hAnsi="Arial" w:cs="Arial"/>
        </w:rPr>
      </w:pPr>
      <w:r>
        <w:rPr>
          <w:rFonts w:ascii="Arial" w:hAnsi="Arial" w:cs="Arial"/>
        </w:rPr>
        <w:t>V- colmeia (casa das abelhas): os abrigos preparados, na forma de caixas em troncos de árvores seccionadas, cabaças, recipientes cerâmicos materiais similares ou novas tecnologias;</w:t>
      </w:r>
    </w:p>
    <w:p w:rsidR="006C192D" w:rsidRDefault="006C192D" w:rsidP="00B1010D">
      <w:pPr>
        <w:pStyle w:val="Standard"/>
        <w:ind w:firstLine="2835"/>
        <w:jc w:val="both"/>
        <w:rPr>
          <w:rFonts w:ascii="Arial" w:hAnsi="Arial" w:cs="Arial"/>
        </w:rPr>
      </w:pPr>
    </w:p>
    <w:p w:rsidR="00EF35A9" w:rsidRDefault="00B1010D" w:rsidP="00B1010D">
      <w:pPr>
        <w:pStyle w:val="Standard"/>
        <w:ind w:firstLine="2835"/>
        <w:jc w:val="both"/>
        <w:rPr>
          <w:rFonts w:ascii="Arial" w:hAnsi="Arial" w:cs="Arial"/>
        </w:rPr>
      </w:pPr>
      <w:r>
        <w:rPr>
          <w:rFonts w:ascii="Arial" w:hAnsi="Arial" w:cs="Arial"/>
        </w:rPr>
        <w:t xml:space="preserve">VI- </w:t>
      </w:r>
      <w:proofErr w:type="spellStart"/>
      <w:r>
        <w:rPr>
          <w:rFonts w:ascii="Arial" w:hAnsi="Arial" w:cs="Arial"/>
        </w:rPr>
        <w:t>meliponicultura</w:t>
      </w:r>
      <w:proofErr w:type="spellEnd"/>
      <w:r>
        <w:rPr>
          <w:rFonts w:ascii="Arial" w:hAnsi="Arial" w:cs="Arial"/>
        </w:rPr>
        <w:t xml:space="preserve">: criação racional de </w:t>
      </w:r>
      <w:proofErr w:type="spellStart"/>
      <w:r>
        <w:rPr>
          <w:rFonts w:ascii="Arial" w:hAnsi="Arial" w:cs="Arial"/>
        </w:rPr>
        <w:t>meliponíneos</w:t>
      </w:r>
      <w:proofErr w:type="spellEnd"/>
      <w:r>
        <w:rPr>
          <w:rFonts w:ascii="Arial" w:hAnsi="Arial" w:cs="Arial"/>
        </w:rPr>
        <w:t xml:space="preserve">. </w:t>
      </w:r>
    </w:p>
    <w:p w:rsidR="00A76507" w:rsidRDefault="00A76507" w:rsidP="007B4A30">
      <w:pPr>
        <w:pStyle w:val="Standard"/>
        <w:ind w:firstLine="2835"/>
        <w:jc w:val="both"/>
        <w:rPr>
          <w:rFonts w:ascii="Arial" w:hAnsi="Arial" w:cs="Arial"/>
        </w:rPr>
      </w:pPr>
    </w:p>
    <w:p w:rsidR="00A76507" w:rsidRDefault="00A76507" w:rsidP="007B4A30">
      <w:pPr>
        <w:pStyle w:val="Standard"/>
        <w:ind w:firstLine="2835"/>
        <w:jc w:val="both"/>
        <w:rPr>
          <w:rFonts w:ascii="Arial" w:hAnsi="Arial" w:cs="Arial"/>
        </w:rPr>
      </w:pPr>
      <w:r>
        <w:rPr>
          <w:rFonts w:ascii="Arial" w:hAnsi="Arial" w:cs="Arial"/>
          <w:b/>
        </w:rPr>
        <w:t>Art. 4</w:t>
      </w:r>
      <w:r w:rsidRPr="00CC0830">
        <w:rPr>
          <w:rFonts w:ascii="Arial" w:hAnsi="Arial" w:cs="Arial"/>
          <w:b/>
        </w:rPr>
        <w:t xml:space="preserve">º. </w:t>
      </w:r>
      <w:r w:rsidR="00B1010D">
        <w:rPr>
          <w:rFonts w:ascii="Arial" w:hAnsi="Arial" w:cs="Arial"/>
        </w:rPr>
        <w:t xml:space="preserve">Os </w:t>
      </w:r>
      <w:proofErr w:type="spellStart"/>
      <w:r w:rsidR="00B1010D">
        <w:rPr>
          <w:rFonts w:ascii="Arial" w:hAnsi="Arial" w:cs="Arial"/>
        </w:rPr>
        <w:t>meliponíneos</w:t>
      </w:r>
      <w:proofErr w:type="spellEnd"/>
      <w:r w:rsidR="00B1010D">
        <w:rPr>
          <w:rFonts w:ascii="Arial" w:hAnsi="Arial" w:cs="Arial"/>
        </w:rPr>
        <w:t xml:space="preserve"> que estiverem em risco, em locais condenados </w:t>
      </w:r>
      <w:r w:rsidR="000D5D08">
        <w:rPr>
          <w:rFonts w:ascii="Arial" w:hAnsi="Arial" w:cs="Arial"/>
        </w:rPr>
        <w:t>ou alojados em locais inadequado</w:t>
      </w:r>
      <w:r w:rsidR="00B1010D">
        <w:rPr>
          <w:rFonts w:ascii="Arial" w:hAnsi="Arial" w:cs="Arial"/>
        </w:rPr>
        <w:t xml:space="preserve">s e inóspitos que coloquem em risco a vida dos membros da colônia devem ser resgatados por </w:t>
      </w:r>
      <w:proofErr w:type="spellStart"/>
      <w:r w:rsidR="00B1010D">
        <w:rPr>
          <w:rFonts w:ascii="Arial" w:hAnsi="Arial" w:cs="Arial"/>
        </w:rPr>
        <w:t>meliponicultores</w:t>
      </w:r>
      <w:proofErr w:type="spellEnd"/>
      <w:r w:rsidR="00B1010D">
        <w:rPr>
          <w:rFonts w:ascii="Arial" w:hAnsi="Arial" w:cs="Arial"/>
        </w:rPr>
        <w:t xml:space="preserve"> do município, cadastrados no</w:t>
      </w:r>
      <w:r w:rsidR="000E35BD">
        <w:rPr>
          <w:rFonts w:ascii="Arial" w:hAnsi="Arial" w:cs="Arial"/>
        </w:rPr>
        <w:t xml:space="preserve"> Município</w:t>
      </w:r>
      <w:r w:rsidR="00B1010D">
        <w:rPr>
          <w:rFonts w:ascii="Arial" w:hAnsi="Arial" w:cs="Arial"/>
        </w:rPr>
        <w:t xml:space="preserve">. </w:t>
      </w:r>
    </w:p>
    <w:p w:rsidR="009F2750" w:rsidRDefault="009F2750" w:rsidP="007B4A30">
      <w:pPr>
        <w:pStyle w:val="Standard"/>
        <w:ind w:firstLine="2835"/>
        <w:jc w:val="both"/>
        <w:rPr>
          <w:rFonts w:ascii="Arial" w:hAnsi="Arial" w:cs="Arial"/>
        </w:rPr>
      </w:pPr>
    </w:p>
    <w:p w:rsidR="009F2750" w:rsidRDefault="009F2750" w:rsidP="007B4A30">
      <w:pPr>
        <w:pStyle w:val="Standard"/>
        <w:ind w:firstLine="2835"/>
        <w:jc w:val="both"/>
        <w:rPr>
          <w:rFonts w:ascii="Arial" w:hAnsi="Arial" w:cs="Arial"/>
        </w:rPr>
      </w:pPr>
      <w:r>
        <w:rPr>
          <w:rFonts w:ascii="Arial" w:hAnsi="Arial" w:cs="Arial"/>
        </w:rPr>
        <w:t>§1º- A existência das espécimes nas condições mencionadas no caput deste artigo deverá ser comunicada ao órgão ambiental municipal competente</w:t>
      </w:r>
      <w:r w:rsidR="000D5D08">
        <w:rPr>
          <w:rFonts w:ascii="Arial" w:hAnsi="Arial" w:cs="Arial"/>
        </w:rPr>
        <w:t xml:space="preserve"> (SEMA)</w:t>
      </w:r>
      <w:r>
        <w:rPr>
          <w:rFonts w:ascii="Arial" w:hAnsi="Arial" w:cs="Arial"/>
        </w:rPr>
        <w:t>, que deliberará acerca do procedimento a ser adotado e poderá versar sobre os casos não previstos;</w:t>
      </w:r>
      <w:r>
        <w:rPr>
          <w:rFonts w:ascii="Arial" w:hAnsi="Arial" w:cs="Arial"/>
        </w:rPr>
        <w:br/>
      </w:r>
      <w:r>
        <w:rPr>
          <w:rFonts w:ascii="Arial" w:hAnsi="Arial" w:cs="Arial"/>
        </w:rPr>
        <w:br/>
        <w:t xml:space="preserve"> </w:t>
      </w:r>
      <w:r>
        <w:rPr>
          <w:rFonts w:ascii="Arial" w:hAnsi="Arial" w:cs="Arial"/>
        </w:rPr>
        <w:tab/>
      </w:r>
      <w:r>
        <w:rPr>
          <w:rFonts w:ascii="Arial" w:hAnsi="Arial" w:cs="Arial"/>
        </w:rPr>
        <w:tab/>
      </w:r>
      <w:r>
        <w:rPr>
          <w:rFonts w:ascii="Arial" w:hAnsi="Arial" w:cs="Arial"/>
        </w:rPr>
        <w:tab/>
      </w:r>
      <w:r>
        <w:rPr>
          <w:rFonts w:ascii="Arial" w:hAnsi="Arial" w:cs="Arial"/>
        </w:rPr>
        <w:tab/>
        <w:t>§2º- Os empreendimentos que lesem a natureza, podem sofrer levantamento para o resgate de colônias de meliponíneos conforme estejam alojados em cavidades de árvores,</w:t>
      </w:r>
      <w:r w:rsidR="000E35BD">
        <w:rPr>
          <w:rFonts w:ascii="Arial" w:hAnsi="Arial" w:cs="Arial"/>
        </w:rPr>
        <w:t xml:space="preserve"> construções,</w:t>
      </w:r>
      <w:r>
        <w:rPr>
          <w:rFonts w:ascii="Arial" w:hAnsi="Arial" w:cs="Arial"/>
        </w:rPr>
        <w:t xml:space="preserve"> muros, pedras e solo.</w:t>
      </w:r>
    </w:p>
    <w:p w:rsidR="00B1010D" w:rsidRDefault="00B1010D" w:rsidP="007B4A30">
      <w:pPr>
        <w:pStyle w:val="Standard"/>
        <w:ind w:firstLine="2835"/>
        <w:jc w:val="both"/>
        <w:rPr>
          <w:rFonts w:ascii="Arial" w:hAnsi="Arial" w:cs="Arial"/>
        </w:rPr>
      </w:pPr>
    </w:p>
    <w:p w:rsidR="009F2750" w:rsidRDefault="009F2750" w:rsidP="009F2750">
      <w:pPr>
        <w:pStyle w:val="Standard"/>
        <w:ind w:firstLine="2835"/>
        <w:jc w:val="both"/>
        <w:rPr>
          <w:rFonts w:ascii="Arial" w:hAnsi="Arial" w:cs="Arial"/>
        </w:rPr>
      </w:pPr>
      <w:r>
        <w:rPr>
          <w:rFonts w:ascii="Arial" w:hAnsi="Arial" w:cs="Arial"/>
          <w:b/>
        </w:rPr>
        <w:t>Art. 5</w:t>
      </w:r>
      <w:r w:rsidRPr="00CC0830">
        <w:rPr>
          <w:rFonts w:ascii="Arial" w:hAnsi="Arial" w:cs="Arial"/>
          <w:b/>
        </w:rPr>
        <w:t xml:space="preserve">º. </w:t>
      </w:r>
      <w:r>
        <w:rPr>
          <w:rFonts w:ascii="Arial" w:hAnsi="Arial" w:cs="Arial"/>
        </w:rPr>
        <w:t xml:space="preserve">Considera-se para </w:t>
      </w:r>
      <w:r w:rsidR="005D2175">
        <w:rPr>
          <w:rFonts w:ascii="Arial" w:hAnsi="Arial" w:cs="Arial"/>
        </w:rPr>
        <w:t>efeitos</w:t>
      </w:r>
      <w:r>
        <w:rPr>
          <w:rFonts w:ascii="Arial" w:hAnsi="Arial" w:cs="Arial"/>
        </w:rPr>
        <w:t xml:space="preserve"> desta Lei, locais inadequados ou inóspitos os Locais Públicos ou particulares onde os </w:t>
      </w:r>
      <w:proofErr w:type="spellStart"/>
      <w:r>
        <w:rPr>
          <w:rFonts w:ascii="Arial" w:hAnsi="Arial" w:cs="Arial"/>
        </w:rPr>
        <w:t>meliponíneos</w:t>
      </w:r>
      <w:proofErr w:type="spellEnd"/>
      <w:r>
        <w:rPr>
          <w:rFonts w:ascii="Arial" w:hAnsi="Arial" w:cs="Arial"/>
        </w:rPr>
        <w:t xml:space="preserve"> estejam instalados com ameaças à integridade dos indivíduos da colônia, como: </w:t>
      </w:r>
      <w:r w:rsidR="000D5D08">
        <w:rPr>
          <w:rFonts w:ascii="Arial" w:hAnsi="Arial" w:cs="Arial"/>
        </w:rPr>
        <w:t xml:space="preserve">árvore liberadas para retirada (corte), </w:t>
      </w:r>
      <w:r>
        <w:rPr>
          <w:rFonts w:ascii="Arial" w:hAnsi="Arial" w:cs="Arial"/>
        </w:rPr>
        <w:t>rede elétrica, mobiliário urbano, edificação de qualquer natureza com risco de desabamento ou reforma autorizada.</w:t>
      </w:r>
    </w:p>
    <w:p w:rsidR="00833748" w:rsidRDefault="00833748" w:rsidP="009F2750">
      <w:pPr>
        <w:pStyle w:val="Standard"/>
        <w:ind w:firstLine="2835"/>
        <w:jc w:val="both"/>
        <w:rPr>
          <w:rFonts w:ascii="Arial" w:hAnsi="Arial" w:cs="Arial"/>
        </w:rPr>
      </w:pPr>
    </w:p>
    <w:p w:rsidR="00A42011" w:rsidRDefault="00A42011" w:rsidP="00A42011">
      <w:pPr>
        <w:pStyle w:val="Standard"/>
        <w:ind w:firstLine="2835"/>
        <w:jc w:val="both"/>
        <w:rPr>
          <w:rFonts w:ascii="Arial" w:hAnsi="Arial" w:cs="Arial"/>
        </w:rPr>
      </w:pPr>
      <w:r>
        <w:rPr>
          <w:rFonts w:ascii="Arial" w:hAnsi="Arial" w:cs="Arial"/>
          <w:b/>
        </w:rPr>
        <w:t>Art. 6</w:t>
      </w:r>
      <w:r w:rsidR="00833748" w:rsidRPr="00CC0830">
        <w:rPr>
          <w:rFonts w:ascii="Arial" w:hAnsi="Arial" w:cs="Arial"/>
          <w:b/>
        </w:rPr>
        <w:t xml:space="preserve">º. </w:t>
      </w:r>
      <w:r w:rsidR="00833748">
        <w:rPr>
          <w:rFonts w:ascii="Arial" w:hAnsi="Arial" w:cs="Arial"/>
        </w:rPr>
        <w:t>Verificada a existência de ninho/colmeia em construção pública ou particular a ser demolida, em árvore</w:t>
      </w:r>
      <w:r>
        <w:rPr>
          <w:rFonts w:ascii="Arial" w:hAnsi="Arial" w:cs="Arial"/>
        </w:rPr>
        <w:t xml:space="preserve"> a ser retirada de sua base</w:t>
      </w:r>
      <w:r w:rsidR="00833748">
        <w:rPr>
          <w:rFonts w:ascii="Arial" w:hAnsi="Arial" w:cs="Arial"/>
        </w:rPr>
        <w:t xml:space="preserve">, ou em poste de energia </w:t>
      </w:r>
      <w:r>
        <w:rPr>
          <w:rFonts w:ascii="Arial" w:hAnsi="Arial" w:cs="Arial"/>
        </w:rPr>
        <w:t xml:space="preserve">a ser retirado deverá ser solicitada a retirada de </w:t>
      </w:r>
      <w:proofErr w:type="spellStart"/>
      <w:r>
        <w:rPr>
          <w:rFonts w:ascii="Arial" w:hAnsi="Arial" w:cs="Arial"/>
        </w:rPr>
        <w:t>meliponíneo</w:t>
      </w:r>
      <w:proofErr w:type="spellEnd"/>
      <w:r>
        <w:rPr>
          <w:rFonts w:ascii="Arial" w:hAnsi="Arial" w:cs="Arial"/>
        </w:rPr>
        <w:t xml:space="preserve"> por técnico responsável;</w:t>
      </w:r>
    </w:p>
    <w:p w:rsidR="009F2750" w:rsidRDefault="009F2750" w:rsidP="009F2750">
      <w:pPr>
        <w:pStyle w:val="Standard"/>
        <w:ind w:firstLine="2835"/>
        <w:jc w:val="both"/>
        <w:rPr>
          <w:rFonts w:ascii="Arial" w:hAnsi="Arial" w:cs="Arial"/>
        </w:rPr>
      </w:pPr>
    </w:p>
    <w:p w:rsidR="009F2750" w:rsidRDefault="00A42011" w:rsidP="00EE7DBE">
      <w:pPr>
        <w:pStyle w:val="Standard"/>
        <w:ind w:firstLine="2835"/>
        <w:jc w:val="both"/>
        <w:rPr>
          <w:rFonts w:ascii="Arial" w:hAnsi="Arial" w:cs="Arial"/>
        </w:rPr>
      </w:pPr>
      <w:r>
        <w:rPr>
          <w:rFonts w:ascii="Arial" w:hAnsi="Arial" w:cs="Arial"/>
          <w:b/>
        </w:rPr>
        <w:t>Art. 7</w:t>
      </w:r>
      <w:r w:rsidR="009F2750" w:rsidRPr="00CC0830">
        <w:rPr>
          <w:rFonts w:ascii="Arial" w:hAnsi="Arial" w:cs="Arial"/>
          <w:b/>
        </w:rPr>
        <w:t xml:space="preserve">º. </w:t>
      </w:r>
      <w:r w:rsidR="00EE7DBE">
        <w:rPr>
          <w:rFonts w:ascii="Arial" w:hAnsi="Arial" w:cs="Arial"/>
        </w:rPr>
        <w:t xml:space="preserve">Verificada a </w:t>
      </w:r>
      <w:r w:rsidR="005D2175">
        <w:rPr>
          <w:rFonts w:ascii="Arial" w:hAnsi="Arial" w:cs="Arial"/>
        </w:rPr>
        <w:t>existência</w:t>
      </w:r>
      <w:r w:rsidR="00EE7DBE">
        <w:rPr>
          <w:rFonts w:ascii="Arial" w:hAnsi="Arial" w:cs="Arial"/>
        </w:rPr>
        <w:t xml:space="preserve"> de meliponíneo em risco, o órgão ambiental municipal competente deve encaminhar o resgate para pessoas com experiência em manejo de abelhas silvestres nativas, com registro em dia no Cadastro </w:t>
      </w:r>
      <w:r w:rsidR="005D2175">
        <w:rPr>
          <w:rFonts w:ascii="Arial" w:hAnsi="Arial" w:cs="Arial"/>
        </w:rPr>
        <w:t>Técnico</w:t>
      </w:r>
      <w:r w:rsidR="00EE7DBE">
        <w:rPr>
          <w:rFonts w:ascii="Arial" w:hAnsi="Arial" w:cs="Arial"/>
        </w:rPr>
        <w:t xml:space="preserve"> Federal (CTF) do IBAMA ou outro que venha a substituí-lo.</w:t>
      </w:r>
    </w:p>
    <w:p w:rsidR="00EE7DBE" w:rsidRDefault="00EE7DBE" w:rsidP="007B4A30">
      <w:pPr>
        <w:pStyle w:val="Standard"/>
        <w:ind w:firstLine="2835"/>
        <w:jc w:val="both"/>
        <w:rPr>
          <w:rFonts w:ascii="Arial" w:hAnsi="Arial" w:cs="Arial"/>
        </w:rPr>
      </w:pPr>
      <w:r>
        <w:rPr>
          <w:rFonts w:ascii="Arial" w:hAnsi="Arial" w:cs="Arial"/>
        </w:rPr>
        <w:t>§1º- O encaminhamento do ninho resgatado</w:t>
      </w:r>
      <w:r w:rsidR="005D2175">
        <w:rPr>
          <w:rFonts w:ascii="Arial" w:hAnsi="Arial" w:cs="Arial"/>
        </w:rPr>
        <w:t xml:space="preserve"> será</w:t>
      </w:r>
      <w:r>
        <w:rPr>
          <w:rFonts w:ascii="Arial" w:hAnsi="Arial" w:cs="Arial"/>
        </w:rPr>
        <w:t xml:space="preserve"> em primeira hipótese para um meliponário, registrado e autorizado pelo órgão competente dentro de área do município, não sendo possível atender a hipótese primeira, o ninho deverá ser mantido dentro da propriedade onde foi </w:t>
      </w:r>
      <w:r>
        <w:rPr>
          <w:rFonts w:ascii="Arial" w:hAnsi="Arial" w:cs="Arial"/>
        </w:rPr>
        <w:lastRenderedPageBreak/>
        <w:t>resgatado, protegido do sol e chuva, preferencialmente na mesma posição em que estava desde que integro;</w:t>
      </w:r>
    </w:p>
    <w:p w:rsidR="00EE7DBE" w:rsidRDefault="00EE7DBE" w:rsidP="007B4A30">
      <w:pPr>
        <w:pStyle w:val="Standard"/>
        <w:ind w:firstLine="2835"/>
        <w:jc w:val="both"/>
        <w:rPr>
          <w:rFonts w:ascii="Arial" w:hAnsi="Arial" w:cs="Arial"/>
        </w:rPr>
      </w:pPr>
    </w:p>
    <w:p w:rsidR="00BE756F" w:rsidRDefault="00BE756F" w:rsidP="00BE756F">
      <w:pPr>
        <w:pStyle w:val="Standard"/>
        <w:ind w:firstLine="2835"/>
        <w:jc w:val="both"/>
        <w:rPr>
          <w:rFonts w:ascii="Arial" w:hAnsi="Arial" w:cs="Arial"/>
        </w:rPr>
      </w:pPr>
      <w:r>
        <w:rPr>
          <w:rFonts w:ascii="Arial" w:hAnsi="Arial" w:cs="Arial"/>
        </w:rPr>
        <w:t>§</w:t>
      </w:r>
      <w:r w:rsidR="000D5D08">
        <w:rPr>
          <w:rFonts w:ascii="Arial" w:hAnsi="Arial" w:cs="Arial"/>
        </w:rPr>
        <w:t>2</w:t>
      </w:r>
      <w:r>
        <w:rPr>
          <w:rFonts w:ascii="Arial" w:hAnsi="Arial" w:cs="Arial"/>
        </w:rPr>
        <w:t>º- A fim de permitir a consecução da melhor alternativa para cada ninho, colmeia ou colônia resgatada, e garantir a viabilidade em melhores condições, é admitida a realocação dos produtos oriundos das situações previstas nesta Lei</w:t>
      </w:r>
      <w:r w:rsidR="000D5D08">
        <w:rPr>
          <w:rFonts w:ascii="Arial" w:hAnsi="Arial" w:cs="Arial"/>
        </w:rPr>
        <w:t>.</w:t>
      </w:r>
    </w:p>
    <w:p w:rsidR="000D5D08" w:rsidRDefault="000D5D08" w:rsidP="00BE756F">
      <w:pPr>
        <w:pStyle w:val="Standard"/>
        <w:ind w:firstLine="2835"/>
        <w:jc w:val="both"/>
        <w:rPr>
          <w:rFonts w:ascii="Arial" w:hAnsi="Arial" w:cs="Arial"/>
        </w:rPr>
      </w:pPr>
    </w:p>
    <w:p w:rsidR="000E35BD" w:rsidRDefault="000D5D08" w:rsidP="000E35BD">
      <w:pPr>
        <w:pStyle w:val="Standard"/>
        <w:ind w:firstLine="2835"/>
        <w:jc w:val="both"/>
        <w:rPr>
          <w:rFonts w:ascii="Arial" w:hAnsi="Arial" w:cs="Arial"/>
        </w:rPr>
      </w:pPr>
      <w:r>
        <w:rPr>
          <w:rFonts w:ascii="Arial" w:hAnsi="Arial" w:cs="Arial"/>
        </w:rPr>
        <w:t>§3</w:t>
      </w:r>
      <w:r w:rsidR="00BE756F">
        <w:rPr>
          <w:rFonts w:ascii="Arial" w:hAnsi="Arial" w:cs="Arial"/>
        </w:rPr>
        <w:t xml:space="preserve">º- No caso de encerramento da atividade de </w:t>
      </w:r>
      <w:proofErr w:type="spellStart"/>
      <w:r w:rsidR="00BE756F">
        <w:rPr>
          <w:rFonts w:ascii="Arial" w:hAnsi="Arial" w:cs="Arial"/>
        </w:rPr>
        <w:t>meliponicultura</w:t>
      </w:r>
      <w:proofErr w:type="spellEnd"/>
      <w:r w:rsidR="00BE756F">
        <w:rPr>
          <w:rFonts w:ascii="Arial" w:hAnsi="Arial" w:cs="Arial"/>
        </w:rPr>
        <w:t>, todas as colônias obtidas das situações previstas nesta Lei deverão ser doadas a outro meliponário cadastrado no IBAMA, dentro</w:t>
      </w:r>
      <w:r w:rsidR="005D2BD7">
        <w:rPr>
          <w:rFonts w:ascii="Arial" w:hAnsi="Arial" w:cs="Arial"/>
        </w:rPr>
        <w:t xml:space="preserve"> do município de Sorocaba.</w:t>
      </w:r>
    </w:p>
    <w:p w:rsidR="005D2BD7" w:rsidRDefault="005D2BD7" w:rsidP="005D2BD7">
      <w:pPr>
        <w:pStyle w:val="Standard"/>
        <w:ind w:firstLine="2835"/>
        <w:jc w:val="both"/>
        <w:rPr>
          <w:rFonts w:ascii="Arial" w:hAnsi="Arial" w:cs="Arial"/>
        </w:rPr>
      </w:pPr>
    </w:p>
    <w:p w:rsidR="005D2BD7" w:rsidRDefault="00A42011" w:rsidP="005D2BD7">
      <w:pPr>
        <w:pStyle w:val="Standard"/>
        <w:ind w:firstLine="2835"/>
        <w:jc w:val="both"/>
        <w:rPr>
          <w:rFonts w:ascii="Arial" w:hAnsi="Arial" w:cs="Arial"/>
        </w:rPr>
      </w:pPr>
      <w:r>
        <w:rPr>
          <w:rFonts w:ascii="Arial" w:hAnsi="Arial" w:cs="Arial"/>
          <w:b/>
        </w:rPr>
        <w:t>Art. 8</w:t>
      </w:r>
      <w:r w:rsidR="005D2BD7" w:rsidRPr="00CC0830">
        <w:rPr>
          <w:rFonts w:ascii="Arial" w:hAnsi="Arial" w:cs="Arial"/>
          <w:b/>
        </w:rPr>
        <w:t xml:space="preserve">º. </w:t>
      </w:r>
      <w:r w:rsidR="005D2BD7">
        <w:rPr>
          <w:rFonts w:ascii="Arial" w:hAnsi="Arial" w:cs="Arial"/>
        </w:rPr>
        <w:t>É vetado qualquer comércio dos ninhos oriundos das situações previstas nesta Lei.</w:t>
      </w:r>
    </w:p>
    <w:p w:rsidR="005D2BD7" w:rsidRDefault="005D2BD7" w:rsidP="005D2BD7">
      <w:pPr>
        <w:pStyle w:val="Standard"/>
        <w:ind w:firstLine="2835"/>
        <w:jc w:val="both"/>
        <w:rPr>
          <w:rFonts w:ascii="Arial" w:hAnsi="Arial" w:cs="Arial"/>
        </w:rPr>
      </w:pPr>
    </w:p>
    <w:p w:rsidR="005D2BD7" w:rsidRDefault="00A42011" w:rsidP="005D2BD7">
      <w:pPr>
        <w:pStyle w:val="Standard"/>
        <w:ind w:firstLine="2835"/>
        <w:jc w:val="both"/>
        <w:rPr>
          <w:rFonts w:ascii="Arial" w:hAnsi="Arial" w:cs="Arial"/>
        </w:rPr>
      </w:pPr>
      <w:r>
        <w:rPr>
          <w:rFonts w:ascii="Arial" w:hAnsi="Arial" w:cs="Arial"/>
          <w:b/>
        </w:rPr>
        <w:t>Art. 9</w:t>
      </w:r>
      <w:r w:rsidR="005D2BD7" w:rsidRPr="00CC0830">
        <w:rPr>
          <w:rFonts w:ascii="Arial" w:hAnsi="Arial" w:cs="Arial"/>
          <w:b/>
        </w:rPr>
        <w:t xml:space="preserve">º. </w:t>
      </w:r>
      <w:r w:rsidR="005D2BD7">
        <w:rPr>
          <w:rFonts w:ascii="Arial" w:hAnsi="Arial" w:cs="Arial"/>
        </w:rPr>
        <w:t>Os infratores das disposições desta Lei estarão sujeitos as penalidades previstas na Lei Federal, Lei 9.605 de 12 de fevereiro de 1998, e na legislação civil e penal pertinente.</w:t>
      </w:r>
    </w:p>
    <w:p w:rsidR="00695614" w:rsidRDefault="00695614" w:rsidP="005D2BD7">
      <w:pPr>
        <w:pStyle w:val="Standard"/>
        <w:ind w:firstLine="2835"/>
        <w:jc w:val="both"/>
        <w:rPr>
          <w:rFonts w:ascii="Arial" w:hAnsi="Arial" w:cs="Arial"/>
        </w:rPr>
      </w:pPr>
    </w:p>
    <w:p w:rsidR="00695614" w:rsidRDefault="00695614" w:rsidP="00695614">
      <w:pPr>
        <w:ind w:firstLine="2835"/>
        <w:jc w:val="both"/>
        <w:rPr>
          <w:rFonts w:ascii="Arial" w:eastAsia="SimSun" w:hAnsi="Arial" w:cs="Arial"/>
          <w:kern w:val="1"/>
          <w:szCs w:val="24"/>
          <w:lang w:eastAsia="zh-CN" w:bidi="hi-IN"/>
        </w:rPr>
      </w:pPr>
      <w:r w:rsidRPr="00CC0830">
        <w:rPr>
          <w:rFonts w:ascii="Arial" w:hAnsi="Arial" w:cs="Arial"/>
          <w:b/>
        </w:rPr>
        <w:t xml:space="preserve">Art. </w:t>
      </w:r>
      <w:r>
        <w:rPr>
          <w:rFonts w:ascii="Arial" w:hAnsi="Arial" w:cs="Arial"/>
          <w:b/>
        </w:rPr>
        <w:t>10</w:t>
      </w:r>
      <w:r w:rsidRPr="00CC0830">
        <w:rPr>
          <w:rFonts w:ascii="Arial" w:hAnsi="Arial" w:cs="Arial"/>
          <w:b/>
        </w:rPr>
        <w:t xml:space="preserve">º </w:t>
      </w:r>
      <w:r>
        <w:rPr>
          <w:rFonts w:ascii="Arial" w:eastAsia="SimSun" w:hAnsi="Arial" w:cs="Arial"/>
          <w:kern w:val="1"/>
          <w:szCs w:val="24"/>
          <w:lang w:eastAsia="zh-CN" w:bidi="hi-IN"/>
        </w:rPr>
        <w:t>O descumprimento do disposto na</w:t>
      </w:r>
      <w:r w:rsidRPr="007B4A30">
        <w:rPr>
          <w:rFonts w:ascii="Arial" w:eastAsia="SimSun" w:hAnsi="Arial" w:cs="Arial"/>
          <w:kern w:val="1"/>
          <w:szCs w:val="24"/>
          <w:lang w:eastAsia="zh-CN" w:bidi="hi-IN"/>
        </w:rPr>
        <w:t xml:space="preserve"> presente Lei acarretará as seguintes penalidades:</w:t>
      </w:r>
    </w:p>
    <w:p w:rsidR="00695614" w:rsidRPr="007B4A30" w:rsidRDefault="00695614" w:rsidP="00695614">
      <w:pPr>
        <w:ind w:firstLine="2835"/>
        <w:jc w:val="both"/>
        <w:rPr>
          <w:rFonts w:ascii="Arial" w:eastAsia="SimSun" w:hAnsi="Arial" w:cs="Arial"/>
          <w:kern w:val="1"/>
          <w:szCs w:val="24"/>
          <w:lang w:eastAsia="zh-CN" w:bidi="hi-IN"/>
        </w:rPr>
      </w:pPr>
    </w:p>
    <w:p w:rsidR="00695614" w:rsidRPr="007B4A30" w:rsidRDefault="00695614" w:rsidP="00695614">
      <w:pPr>
        <w:ind w:left="2835"/>
        <w:jc w:val="both"/>
        <w:rPr>
          <w:rFonts w:ascii="Arial" w:eastAsia="SimSun" w:hAnsi="Arial" w:cs="Arial"/>
          <w:kern w:val="1"/>
          <w:szCs w:val="24"/>
          <w:lang w:eastAsia="zh-CN" w:bidi="hi-IN"/>
        </w:rPr>
      </w:pPr>
      <w:r w:rsidRPr="007B4A30">
        <w:rPr>
          <w:rFonts w:ascii="Arial" w:eastAsia="SimSun" w:hAnsi="Arial" w:cs="Arial"/>
          <w:kern w:val="1"/>
          <w:szCs w:val="24"/>
          <w:lang w:eastAsia="zh-CN" w:bidi="hi-IN"/>
        </w:rPr>
        <w:t>I - na primeira autuação, advertência e intimação para cessar a irregularidade;</w:t>
      </w:r>
    </w:p>
    <w:p w:rsidR="00695614" w:rsidRDefault="00695614" w:rsidP="00695614">
      <w:pPr>
        <w:ind w:left="2835"/>
        <w:jc w:val="both"/>
        <w:rPr>
          <w:rFonts w:ascii="Arial" w:eastAsia="SimSun" w:hAnsi="Arial" w:cs="Arial"/>
          <w:kern w:val="1"/>
          <w:szCs w:val="24"/>
          <w:lang w:eastAsia="zh-CN" w:bidi="hi-IN"/>
        </w:rPr>
      </w:pPr>
    </w:p>
    <w:p w:rsidR="00695614" w:rsidRPr="007B4A30" w:rsidRDefault="00695614" w:rsidP="00695614">
      <w:pPr>
        <w:ind w:left="2835"/>
        <w:jc w:val="both"/>
        <w:rPr>
          <w:rFonts w:ascii="Arial" w:eastAsia="SimSun" w:hAnsi="Arial" w:cs="Arial"/>
          <w:kern w:val="1"/>
          <w:szCs w:val="24"/>
          <w:lang w:eastAsia="zh-CN" w:bidi="hi-IN"/>
        </w:rPr>
      </w:pPr>
      <w:r w:rsidRPr="007B4A30">
        <w:rPr>
          <w:rFonts w:ascii="Arial" w:eastAsia="SimSun" w:hAnsi="Arial" w:cs="Arial"/>
          <w:kern w:val="1"/>
          <w:szCs w:val="24"/>
          <w:lang w:eastAsia="zh-CN" w:bidi="hi-IN"/>
        </w:rPr>
        <w:t xml:space="preserve">II - na segunda autuação, multa, no valor de 120 (cento e vinte) </w:t>
      </w:r>
      <w:proofErr w:type="spellStart"/>
      <w:r w:rsidRPr="007B4A30">
        <w:rPr>
          <w:rFonts w:ascii="Arial" w:eastAsia="SimSun" w:hAnsi="Arial" w:cs="Arial"/>
          <w:kern w:val="1"/>
          <w:szCs w:val="24"/>
          <w:lang w:eastAsia="zh-CN" w:bidi="hi-IN"/>
        </w:rPr>
        <w:t>UFESP´s</w:t>
      </w:r>
      <w:proofErr w:type="spellEnd"/>
      <w:r w:rsidRPr="007B4A30">
        <w:rPr>
          <w:rFonts w:ascii="Arial" w:eastAsia="SimSun" w:hAnsi="Arial" w:cs="Arial"/>
          <w:kern w:val="1"/>
          <w:szCs w:val="24"/>
          <w:lang w:eastAsia="zh-CN" w:bidi="hi-IN"/>
        </w:rPr>
        <w:t xml:space="preserve"> – Unidades Ficais do Estado de São Paulo e nova intimação para cessar a irregularidade;</w:t>
      </w:r>
    </w:p>
    <w:p w:rsidR="00695614" w:rsidRDefault="00695614" w:rsidP="00695614">
      <w:pPr>
        <w:ind w:left="2835"/>
        <w:jc w:val="both"/>
        <w:rPr>
          <w:rFonts w:ascii="Arial" w:eastAsia="SimSun" w:hAnsi="Arial" w:cs="Arial"/>
          <w:kern w:val="1"/>
          <w:szCs w:val="24"/>
          <w:lang w:eastAsia="zh-CN" w:bidi="hi-IN"/>
        </w:rPr>
      </w:pPr>
    </w:p>
    <w:p w:rsidR="00695614" w:rsidRDefault="00695614" w:rsidP="00695614">
      <w:pPr>
        <w:ind w:left="2835"/>
        <w:jc w:val="both"/>
        <w:rPr>
          <w:rFonts w:ascii="Arial" w:eastAsia="SimSun" w:hAnsi="Arial" w:cs="Arial"/>
          <w:kern w:val="1"/>
          <w:szCs w:val="24"/>
          <w:lang w:eastAsia="zh-CN" w:bidi="hi-IN"/>
        </w:rPr>
      </w:pPr>
      <w:r w:rsidRPr="007B4A30">
        <w:rPr>
          <w:rFonts w:ascii="Arial" w:eastAsia="SimSun" w:hAnsi="Arial" w:cs="Arial"/>
          <w:kern w:val="1"/>
          <w:szCs w:val="24"/>
          <w:lang w:eastAsia="zh-CN" w:bidi="hi-IN"/>
        </w:rPr>
        <w:t>III - na terceira autuação, multa no dobro do valor da primeira autuação, e assim sucessivamente;</w:t>
      </w:r>
    </w:p>
    <w:p w:rsidR="00CD1925" w:rsidRDefault="00CD1925" w:rsidP="00695614">
      <w:pPr>
        <w:ind w:left="2835"/>
        <w:jc w:val="both"/>
        <w:rPr>
          <w:rFonts w:ascii="Arial" w:eastAsia="SimSun" w:hAnsi="Arial" w:cs="Arial"/>
          <w:kern w:val="1"/>
          <w:szCs w:val="24"/>
          <w:lang w:eastAsia="zh-CN" w:bidi="hi-IN"/>
        </w:rPr>
      </w:pPr>
    </w:p>
    <w:p w:rsidR="00695614" w:rsidRDefault="00695614" w:rsidP="00695614">
      <w:pPr>
        <w:pStyle w:val="Standard"/>
        <w:ind w:firstLine="2835"/>
        <w:jc w:val="both"/>
        <w:rPr>
          <w:rFonts w:ascii="Arial" w:hAnsi="Arial" w:cs="Arial"/>
        </w:rPr>
      </w:pPr>
      <w:r>
        <w:rPr>
          <w:rFonts w:ascii="Arial" w:hAnsi="Arial" w:cs="Arial"/>
          <w:b/>
        </w:rPr>
        <w:t xml:space="preserve">Parágrafo único. </w:t>
      </w:r>
      <w:r w:rsidRPr="007B4A30">
        <w:rPr>
          <w:rFonts w:ascii="Arial" w:hAnsi="Arial" w:cs="Arial"/>
        </w:rPr>
        <w:t>Em qualquer caso, será garantida a ampla defesa aos acusados da infração.</w:t>
      </w:r>
    </w:p>
    <w:p w:rsidR="00A76507" w:rsidRDefault="00EE7DBE" w:rsidP="00D91C03">
      <w:pPr>
        <w:pStyle w:val="Standard"/>
        <w:ind w:firstLine="2835"/>
        <w:jc w:val="both"/>
        <w:rPr>
          <w:rFonts w:ascii="Arial" w:hAnsi="Arial" w:cs="Arial"/>
        </w:rPr>
      </w:pPr>
      <w:r>
        <w:rPr>
          <w:rFonts w:ascii="Arial" w:hAnsi="Arial" w:cs="Arial"/>
        </w:rPr>
        <w:br/>
      </w:r>
      <w:r w:rsidR="005D2BD7">
        <w:rPr>
          <w:rFonts w:ascii="Arial" w:hAnsi="Arial" w:cs="Arial"/>
          <w:b/>
        </w:rPr>
        <w:t xml:space="preserve"> </w:t>
      </w:r>
      <w:r w:rsidR="005D2BD7">
        <w:rPr>
          <w:rFonts w:ascii="Arial" w:hAnsi="Arial" w:cs="Arial"/>
          <w:b/>
        </w:rPr>
        <w:tab/>
      </w:r>
      <w:r w:rsidR="005D2BD7">
        <w:rPr>
          <w:rFonts w:ascii="Arial" w:hAnsi="Arial" w:cs="Arial"/>
          <w:b/>
        </w:rPr>
        <w:tab/>
      </w:r>
      <w:r w:rsidR="005D2BD7">
        <w:rPr>
          <w:rFonts w:ascii="Arial" w:hAnsi="Arial" w:cs="Arial"/>
          <w:b/>
        </w:rPr>
        <w:tab/>
      </w:r>
      <w:r w:rsidR="005D2BD7">
        <w:rPr>
          <w:rFonts w:ascii="Arial" w:hAnsi="Arial" w:cs="Arial"/>
          <w:b/>
        </w:rPr>
        <w:tab/>
      </w:r>
      <w:r w:rsidR="005D2BD7" w:rsidRPr="00CC0830">
        <w:rPr>
          <w:rFonts w:ascii="Arial" w:hAnsi="Arial" w:cs="Arial"/>
          <w:b/>
        </w:rPr>
        <w:t xml:space="preserve">Art. </w:t>
      </w:r>
      <w:r w:rsidR="00695614">
        <w:rPr>
          <w:rFonts w:ascii="Arial" w:hAnsi="Arial" w:cs="Arial"/>
          <w:b/>
        </w:rPr>
        <w:t>11</w:t>
      </w:r>
      <w:r w:rsidR="005D2BD7" w:rsidRPr="00CC0830">
        <w:rPr>
          <w:rFonts w:ascii="Arial" w:hAnsi="Arial" w:cs="Arial"/>
          <w:b/>
        </w:rPr>
        <w:t xml:space="preserve">º. </w:t>
      </w:r>
      <w:r w:rsidR="005D2BD7">
        <w:rPr>
          <w:rFonts w:ascii="Arial" w:hAnsi="Arial" w:cs="Arial"/>
        </w:rPr>
        <w:t>A partir do</w:t>
      </w:r>
      <w:r w:rsidR="005D2BD7" w:rsidRPr="00CC0830">
        <w:rPr>
          <w:rFonts w:ascii="Arial" w:hAnsi="Arial" w:cs="Arial"/>
        </w:rPr>
        <w:t xml:space="preserve"> </w:t>
      </w:r>
      <w:r w:rsidR="005D2BD7" w:rsidRPr="007B4A30">
        <w:rPr>
          <w:rFonts w:ascii="Arial" w:hAnsi="Arial" w:cs="Arial"/>
        </w:rPr>
        <w:t xml:space="preserve">vigor </w:t>
      </w:r>
      <w:r w:rsidR="00D91C03">
        <w:rPr>
          <w:rFonts w:ascii="Arial" w:hAnsi="Arial" w:cs="Arial"/>
        </w:rPr>
        <w:t>da presente Lei, estará revogado os efeitos da Lei 9.810 de 16 de novembro de 2010, de autoria deste Vereador.</w:t>
      </w:r>
    </w:p>
    <w:p w:rsidR="00CD1925" w:rsidRDefault="00CD1925" w:rsidP="00D91C03">
      <w:pPr>
        <w:pStyle w:val="Standard"/>
        <w:ind w:firstLine="2835"/>
        <w:jc w:val="both"/>
        <w:rPr>
          <w:rFonts w:ascii="Arial" w:hAnsi="Arial" w:cs="Arial"/>
        </w:rPr>
      </w:pPr>
    </w:p>
    <w:p w:rsidR="001077F0" w:rsidRDefault="00AC397C" w:rsidP="00CD1925">
      <w:pPr>
        <w:pStyle w:val="Standard"/>
        <w:ind w:firstLine="2835"/>
        <w:jc w:val="both"/>
        <w:rPr>
          <w:rFonts w:ascii="Arial" w:hAnsi="Arial" w:cs="Arial"/>
        </w:rPr>
      </w:pPr>
      <w:r w:rsidRPr="00CC0830">
        <w:rPr>
          <w:rFonts w:ascii="Arial" w:hAnsi="Arial" w:cs="Arial"/>
          <w:b/>
        </w:rPr>
        <w:t xml:space="preserve">Art. </w:t>
      </w:r>
      <w:r w:rsidR="00695614">
        <w:rPr>
          <w:rFonts w:ascii="Arial" w:hAnsi="Arial" w:cs="Arial"/>
          <w:b/>
        </w:rPr>
        <w:t>12</w:t>
      </w:r>
      <w:r w:rsidRPr="00CC0830">
        <w:rPr>
          <w:rFonts w:ascii="Arial" w:hAnsi="Arial" w:cs="Arial"/>
          <w:b/>
        </w:rPr>
        <w:t xml:space="preserve">º. </w:t>
      </w:r>
      <w:r w:rsidR="001077F0">
        <w:rPr>
          <w:rFonts w:ascii="Arial" w:hAnsi="Arial" w:cs="Arial"/>
        </w:rPr>
        <w:t>As despesas decorrentes da execução desta Lei</w:t>
      </w:r>
      <w:r w:rsidR="000E35BD">
        <w:rPr>
          <w:rFonts w:ascii="Arial" w:hAnsi="Arial" w:cs="Arial"/>
        </w:rPr>
        <w:t xml:space="preserve"> correrão</w:t>
      </w:r>
      <w:r w:rsidR="001077F0">
        <w:rPr>
          <w:rFonts w:ascii="Arial" w:hAnsi="Arial" w:cs="Arial"/>
        </w:rPr>
        <w:t xml:space="preserve"> por conta das dotações orçamentárias próprias.</w:t>
      </w:r>
    </w:p>
    <w:p w:rsidR="00CD1925" w:rsidRDefault="00CD1925" w:rsidP="007B4A30">
      <w:pPr>
        <w:pStyle w:val="Standard"/>
        <w:ind w:firstLine="2835"/>
        <w:jc w:val="both"/>
        <w:rPr>
          <w:rFonts w:ascii="Arial" w:hAnsi="Arial" w:cs="Arial"/>
        </w:rPr>
      </w:pPr>
    </w:p>
    <w:p w:rsidR="00AF4C68" w:rsidRDefault="001077F0" w:rsidP="00695614">
      <w:pPr>
        <w:pStyle w:val="Standard"/>
        <w:ind w:firstLine="2835"/>
        <w:jc w:val="both"/>
        <w:rPr>
          <w:rFonts w:ascii="Arial" w:hAnsi="Arial" w:cs="Arial"/>
        </w:rPr>
      </w:pPr>
      <w:r w:rsidRPr="00CC0830">
        <w:rPr>
          <w:rFonts w:ascii="Arial" w:hAnsi="Arial" w:cs="Arial"/>
          <w:b/>
        </w:rPr>
        <w:t xml:space="preserve">Art. </w:t>
      </w:r>
      <w:r w:rsidR="00A42011">
        <w:rPr>
          <w:rFonts w:ascii="Arial" w:hAnsi="Arial" w:cs="Arial"/>
          <w:b/>
        </w:rPr>
        <w:t>1</w:t>
      </w:r>
      <w:r w:rsidR="00695614">
        <w:rPr>
          <w:rFonts w:ascii="Arial" w:hAnsi="Arial" w:cs="Arial"/>
          <w:b/>
        </w:rPr>
        <w:t>3</w:t>
      </w:r>
      <w:r w:rsidRPr="00CC0830">
        <w:rPr>
          <w:rFonts w:ascii="Arial" w:hAnsi="Arial" w:cs="Arial"/>
          <w:b/>
        </w:rPr>
        <w:t xml:space="preserve">º. </w:t>
      </w:r>
      <w:r w:rsidRPr="00CC0830">
        <w:rPr>
          <w:rFonts w:ascii="Arial" w:hAnsi="Arial" w:cs="Arial"/>
        </w:rPr>
        <w:t xml:space="preserve">Esta Lei entra em </w:t>
      </w:r>
      <w:r w:rsidRPr="007B4A30">
        <w:rPr>
          <w:rFonts w:ascii="Arial" w:hAnsi="Arial" w:cs="Arial"/>
        </w:rPr>
        <w:t>vigor na data de sua publicação, surtindo seus efeitos a</w:t>
      </w:r>
      <w:r>
        <w:rPr>
          <w:rFonts w:ascii="Arial" w:hAnsi="Arial" w:cs="Arial"/>
        </w:rPr>
        <w:t xml:space="preserve"> partir de 1º de Janeiro de 2020</w:t>
      </w:r>
      <w:r w:rsidRPr="007B4A30">
        <w:rPr>
          <w:rFonts w:ascii="Arial" w:hAnsi="Arial" w:cs="Arial"/>
        </w:rPr>
        <w:t>.</w:t>
      </w:r>
    </w:p>
    <w:p w:rsidR="00695614" w:rsidRDefault="00695614" w:rsidP="00695614">
      <w:pPr>
        <w:pStyle w:val="Standard"/>
        <w:ind w:firstLine="2835"/>
        <w:jc w:val="both"/>
        <w:rPr>
          <w:rFonts w:ascii="Arial" w:hAnsi="Arial" w:cs="Arial"/>
        </w:rPr>
      </w:pPr>
    </w:p>
    <w:p w:rsidR="001B11C8" w:rsidRPr="00CC0830" w:rsidRDefault="00EA2889" w:rsidP="00EA2889">
      <w:pPr>
        <w:pStyle w:val="Standard"/>
        <w:rPr>
          <w:rFonts w:ascii="Arial" w:hAnsi="Arial" w:cs="Arial"/>
        </w:rPr>
      </w:pPr>
      <w:r>
        <w:rPr>
          <w:rFonts w:ascii="Arial" w:hAnsi="Arial" w:cs="Arial"/>
        </w:rPr>
        <w:t xml:space="preserve">                                   </w:t>
      </w:r>
      <w:r w:rsidR="001B11C8" w:rsidRPr="00CC0830">
        <w:rPr>
          <w:rFonts w:ascii="Arial" w:hAnsi="Arial" w:cs="Arial"/>
        </w:rPr>
        <w:t xml:space="preserve">Sala das Sessões, </w:t>
      </w:r>
      <w:r w:rsidR="000E35BD">
        <w:rPr>
          <w:rFonts w:ascii="Arial" w:hAnsi="Arial" w:cs="Arial"/>
        </w:rPr>
        <w:t>20</w:t>
      </w:r>
      <w:r w:rsidR="001B11C8" w:rsidRPr="00CC0830">
        <w:rPr>
          <w:rFonts w:ascii="Arial" w:hAnsi="Arial" w:cs="Arial"/>
        </w:rPr>
        <w:t xml:space="preserve"> de </w:t>
      </w:r>
      <w:r w:rsidR="000E35BD">
        <w:rPr>
          <w:rFonts w:ascii="Arial" w:hAnsi="Arial" w:cs="Arial"/>
        </w:rPr>
        <w:t>fevereiro</w:t>
      </w:r>
      <w:r w:rsidR="001077F0">
        <w:rPr>
          <w:rFonts w:ascii="Arial" w:hAnsi="Arial" w:cs="Arial"/>
        </w:rPr>
        <w:t xml:space="preserve"> de 2019</w:t>
      </w:r>
      <w:r w:rsidR="001B11C8" w:rsidRPr="00CC0830">
        <w:rPr>
          <w:rFonts w:ascii="Arial" w:hAnsi="Arial" w:cs="Arial"/>
        </w:rPr>
        <w:t>.</w:t>
      </w:r>
    </w:p>
    <w:p w:rsidR="001B11C8" w:rsidRPr="00CC0830" w:rsidRDefault="001B11C8" w:rsidP="001B11C8">
      <w:pPr>
        <w:ind w:firstLine="1701"/>
        <w:jc w:val="both"/>
        <w:rPr>
          <w:rFonts w:ascii="Arial" w:eastAsia="SimSun" w:hAnsi="Arial" w:cs="Arial"/>
          <w:kern w:val="1"/>
          <w:szCs w:val="24"/>
          <w:lang w:eastAsia="zh-CN" w:bidi="hi-IN"/>
        </w:rPr>
      </w:pPr>
    </w:p>
    <w:p w:rsidR="001B11C8" w:rsidRPr="00CC0830" w:rsidRDefault="001B11C8" w:rsidP="001B11C8">
      <w:pPr>
        <w:ind w:firstLine="2835"/>
        <w:rPr>
          <w:rFonts w:ascii="Arial" w:eastAsia="SimSun" w:hAnsi="Arial" w:cs="Arial"/>
          <w:kern w:val="1"/>
          <w:szCs w:val="24"/>
          <w:lang w:eastAsia="zh-CN" w:bidi="hi-IN"/>
        </w:rPr>
      </w:pPr>
    </w:p>
    <w:p w:rsidR="001B11C8" w:rsidRPr="00CC0830" w:rsidRDefault="001B11C8" w:rsidP="001B11C8">
      <w:pPr>
        <w:jc w:val="center"/>
        <w:rPr>
          <w:rFonts w:ascii="Arial" w:eastAsia="SimSun" w:hAnsi="Arial" w:cs="Arial"/>
          <w:b/>
          <w:kern w:val="1"/>
          <w:szCs w:val="24"/>
          <w:lang w:eastAsia="zh-CN" w:bidi="hi-IN"/>
        </w:rPr>
      </w:pPr>
    </w:p>
    <w:p w:rsidR="001B11C8" w:rsidRPr="00CC0830" w:rsidRDefault="001B11C8" w:rsidP="001B11C8">
      <w:pPr>
        <w:jc w:val="center"/>
        <w:rPr>
          <w:rFonts w:ascii="Arial" w:eastAsia="SimSun" w:hAnsi="Arial" w:cs="Arial"/>
          <w:b/>
          <w:kern w:val="1"/>
          <w:szCs w:val="24"/>
          <w:lang w:eastAsia="zh-CN" w:bidi="hi-IN"/>
        </w:rPr>
      </w:pPr>
    </w:p>
    <w:p w:rsidR="0077339B" w:rsidRPr="00CC0830" w:rsidRDefault="0077339B" w:rsidP="0077339B">
      <w:pPr>
        <w:jc w:val="center"/>
        <w:rPr>
          <w:rFonts w:ascii="Arial" w:eastAsia="SimSun" w:hAnsi="Arial" w:cs="Arial"/>
          <w:b/>
          <w:kern w:val="1"/>
          <w:szCs w:val="24"/>
          <w:lang w:eastAsia="zh-CN" w:bidi="hi-IN"/>
        </w:rPr>
      </w:pPr>
      <w:r>
        <w:rPr>
          <w:rFonts w:ascii="Arial" w:eastAsia="SimSun" w:hAnsi="Arial" w:cs="Arial"/>
          <w:b/>
          <w:kern w:val="1"/>
          <w:szCs w:val="24"/>
          <w:lang w:eastAsia="zh-CN" w:bidi="hi-IN"/>
        </w:rPr>
        <w:t>JOÃO DONIZETI SILVESTRE</w:t>
      </w:r>
    </w:p>
    <w:p w:rsidR="0077339B" w:rsidRPr="00CC0830" w:rsidRDefault="0077339B" w:rsidP="0077339B">
      <w:pPr>
        <w:jc w:val="center"/>
        <w:rPr>
          <w:rFonts w:ascii="Arial" w:eastAsia="SimSun" w:hAnsi="Arial" w:cs="Arial"/>
          <w:b/>
          <w:kern w:val="1"/>
          <w:szCs w:val="24"/>
          <w:lang w:eastAsia="zh-CN" w:bidi="hi-IN"/>
        </w:rPr>
      </w:pPr>
      <w:r w:rsidRPr="00CC0830">
        <w:rPr>
          <w:rFonts w:ascii="Arial" w:eastAsia="SimSun" w:hAnsi="Arial" w:cs="Arial"/>
          <w:b/>
          <w:kern w:val="1"/>
          <w:szCs w:val="24"/>
          <w:lang w:eastAsia="zh-CN" w:bidi="hi-IN"/>
        </w:rPr>
        <w:t xml:space="preserve">VEREADOR </w:t>
      </w:r>
    </w:p>
    <w:p w:rsidR="00CC0830" w:rsidRDefault="00CC0830" w:rsidP="00CC0830">
      <w:pPr>
        <w:pStyle w:val="Standard"/>
        <w:ind w:firstLine="2835"/>
        <w:jc w:val="both"/>
        <w:rPr>
          <w:rFonts w:ascii="Arial" w:hAnsi="Arial" w:cs="Arial"/>
          <w:b/>
        </w:rPr>
      </w:pPr>
    </w:p>
    <w:p w:rsidR="00CC0830" w:rsidRDefault="00CC08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CD1925" w:rsidRDefault="00CD1925" w:rsidP="00CC0830">
      <w:pPr>
        <w:pStyle w:val="Standard"/>
        <w:ind w:firstLine="2835"/>
        <w:jc w:val="both"/>
        <w:rPr>
          <w:rFonts w:ascii="Arial" w:hAnsi="Arial" w:cs="Arial"/>
          <w:b/>
        </w:rPr>
      </w:pPr>
    </w:p>
    <w:p w:rsidR="00CD1925" w:rsidRDefault="00CD1925" w:rsidP="00CC0830">
      <w:pPr>
        <w:pStyle w:val="Standard"/>
        <w:ind w:firstLine="2835"/>
        <w:jc w:val="both"/>
        <w:rPr>
          <w:rFonts w:ascii="Arial" w:hAnsi="Arial" w:cs="Arial"/>
          <w:b/>
        </w:rPr>
      </w:pPr>
    </w:p>
    <w:p w:rsidR="00CD1925" w:rsidRDefault="00CD1925" w:rsidP="00CC0830">
      <w:pPr>
        <w:pStyle w:val="Standard"/>
        <w:ind w:firstLine="2835"/>
        <w:jc w:val="both"/>
        <w:rPr>
          <w:rFonts w:ascii="Arial" w:hAnsi="Arial" w:cs="Arial"/>
          <w:b/>
        </w:rPr>
      </w:pPr>
    </w:p>
    <w:p w:rsidR="00CD1925" w:rsidRDefault="00CD1925" w:rsidP="00CC0830">
      <w:pPr>
        <w:pStyle w:val="Standard"/>
        <w:ind w:firstLine="2835"/>
        <w:jc w:val="both"/>
        <w:rPr>
          <w:rFonts w:ascii="Arial" w:hAnsi="Arial" w:cs="Arial"/>
          <w:b/>
        </w:rPr>
      </w:pPr>
    </w:p>
    <w:p w:rsidR="00CD1925" w:rsidRDefault="00CD1925" w:rsidP="00CC0830">
      <w:pPr>
        <w:pStyle w:val="Standard"/>
        <w:ind w:firstLine="2835"/>
        <w:jc w:val="both"/>
        <w:rPr>
          <w:rFonts w:ascii="Arial" w:hAnsi="Arial" w:cs="Arial"/>
          <w:b/>
        </w:rPr>
      </w:pPr>
    </w:p>
    <w:p w:rsidR="00695614" w:rsidRDefault="00695614" w:rsidP="00CC0830">
      <w:pPr>
        <w:pStyle w:val="Standard"/>
        <w:ind w:firstLine="2835"/>
        <w:jc w:val="both"/>
        <w:rPr>
          <w:rFonts w:ascii="Arial" w:hAnsi="Arial" w:cs="Arial"/>
          <w:b/>
        </w:rPr>
      </w:pPr>
    </w:p>
    <w:p w:rsidR="0049670F" w:rsidRDefault="0049670F" w:rsidP="00CC0830">
      <w:pPr>
        <w:pStyle w:val="Standard"/>
        <w:ind w:firstLine="2835"/>
        <w:jc w:val="both"/>
        <w:rPr>
          <w:rFonts w:ascii="Arial" w:hAnsi="Arial" w:cs="Arial"/>
          <w:b/>
        </w:rPr>
      </w:pPr>
    </w:p>
    <w:p w:rsidR="007B4A30" w:rsidRDefault="007B4A30" w:rsidP="00E52609">
      <w:pPr>
        <w:pStyle w:val="Standard"/>
        <w:jc w:val="both"/>
        <w:rPr>
          <w:rFonts w:ascii="Arial" w:hAnsi="Arial" w:cs="Arial"/>
          <w:b/>
        </w:rPr>
      </w:pPr>
    </w:p>
    <w:p w:rsidR="00AC397C" w:rsidRPr="00CC0830" w:rsidRDefault="00AC397C" w:rsidP="00CC0830">
      <w:pPr>
        <w:jc w:val="center"/>
        <w:rPr>
          <w:rFonts w:ascii="Arial" w:eastAsia="SimSun" w:hAnsi="Arial" w:cs="Arial"/>
          <w:b/>
          <w:kern w:val="1"/>
          <w:szCs w:val="24"/>
          <w:lang w:eastAsia="zh-CN" w:bidi="hi-IN"/>
        </w:rPr>
      </w:pPr>
      <w:r w:rsidRPr="00CC0830">
        <w:rPr>
          <w:rFonts w:ascii="Arial" w:eastAsia="SimSun" w:hAnsi="Arial" w:cs="Arial"/>
          <w:b/>
          <w:kern w:val="1"/>
          <w:szCs w:val="24"/>
          <w:lang w:eastAsia="zh-CN" w:bidi="hi-IN"/>
        </w:rPr>
        <w:t>JUSTIFICATIVA</w:t>
      </w:r>
    </w:p>
    <w:p w:rsidR="00AC397C" w:rsidRDefault="00AC397C" w:rsidP="00AC397C">
      <w:pPr>
        <w:ind w:firstLine="1701"/>
        <w:jc w:val="both"/>
        <w:rPr>
          <w:rFonts w:ascii="Arial" w:eastAsia="SimSun" w:hAnsi="Arial" w:cs="Arial"/>
          <w:kern w:val="1"/>
          <w:szCs w:val="24"/>
          <w:lang w:eastAsia="zh-CN" w:bidi="hi-IN"/>
        </w:rPr>
      </w:pPr>
    </w:p>
    <w:p w:rsidR="00CC0830" w:rsidRPr="00CC0830" w:rsidRDefault="00CC0830" w:rsidP="00AC397C">
      <w:pPr>
        <w:ind w:firstLine="1701"/>
        <w:jc w:val="both"/>
        <w:rPr>
          <w:rFonts w:ascii="Arial" w:eastAsia="SimSun" w:hAnsi="Arial" w:cs="Arial"/>
          <w:kern w:val="1"/>
          <w:szCs w:val="24"/>
          <w:lang w:eastAsia="zh-CN" w:bidi="hi-IN"/>
        </w:rPr>
      </w:pPr>
    </w:p>
    <w:p w:rsidR="00FB372B" w:rsidRDefault="00FB372B" w:rsidP="00FB372B">
      <w:pPr>
        <w:ind w:firstLine="2268"/>
        <w:jc w:val="both"/>
        <w:rPr>
          <w:rFonts w:ascii="Arial" w:hAnsi="Arial" w:cs="Arial"/>
          <w:szCs w:val="24"/>
          <w:shd w:val="clear" w:color="auto" w:fill="FFFFFF"/>
        </w:rPr>
      </w:pPr>
      <w:r>
        <w:rPr>
          <w:rFonts w:ascii="Arial" w:hAnsi="Arial" w:cs="Arial"/>
          <w:szCs w:val="24"/>
          <w:shd w:val="clear" w:color="auto" w:fill="FFFFFF"/>
        </w:rPr>
        <w:t xml:space="preserve">Como bem salienta </w:t>
      </w:r>
      <w:r w:rsidR="00695614">
        <w:rPr>
          <w:rFonts w:ascii="Arial" w:hAnsi="Arial" w:cs="Arial"/>
          <w:szCs w:val="24"/>
          <w:shd w:val="clear" w:color="auto" w:fill="FFFFFF"/>
        </w:rPr>
        <w:t xml:space="preserve">WARWICK </w:t>
      </w:r>
      <w:r>
        <w:rPr>
          <w:rFonts w:ascii="Arial" w:hAnsi="Arial" w:cs="Arial"/>
          <w:szCs w:val="24"/>
          <w:shd w:val="clear" w:color="auto" w:fill="FFFFFF"/>
        </w:rPr>
        <w:t>ESTEVAM KERR, em Historia Agrícola no Brasil, “as abelhas foram importantes desde os primórdios da humanidade, sendo símbolo de defesa, riqueza e tema de escritos de Aristóteles ainda hoje continuam sendo produtoras de alimentos naturais riquíssimos essenciais à humanidade que, a cada dia, sofre de fome crescente”.</w:t>
      </w:r>
    </w:p>
    <w:p w:rsidR="00FB372B" w:rsidRDefault="00CD6466" w:rsidP="00FB372B">
      <w:pPr>
        <w:ind w:firstLine="2268"/>
        <w:jc w:val="both"/>
        <w:rPr>
          <w:rFonts w:ascii="Arial" w:hAnsi="Arial" w:cs="Arial"/>
          <w:szCs w:val="24"/>
          <w:shd w:val="clear" w:color="auto" w:fill="FFFFFF"/>
        </w:rPr>
      </w:pPr>
      <w:r w:rsidRPr="00FB372B">
        <w:rPr>
          <w:rFonts w:ascii="Arial" w:hAnsi="Arial" w:cs="Arial"/>
          <w:szCs w:val="24"/>
          <w:shd w:val="clear" w:color="auto" w:fill="FFFFFF"/>
        </w:rPr>
        <w:t>As abelhas e outros polinizadores são extraordinariamente importantes para os pátios e jardins urbanos, uma vez que ajudam diversas plantas em floração a transportar o pólen necessário para produzir sementes, frutas e legumes que servem de alimento a seres humanos, pássaros e outros animais</w:t>
      </w:r>
      <w:r w:rsidR="00FB372B" w:rsidRPr="00FB372B">
        <w:rPr>
          <w:rFonts w:ascii="Arial" w:hAnsi="Arial" w:cs="Arial"/>
          <w:szCs w:val="24"/>
          <w:shd w:val="clear" w:color="auto" w:fill="FFFFFF"/>
        </w:rPr>
        <w:t>.</w:t>
      </w:r>
    </w:p>
    <w:p w:rsidR="00FB372B" w:rsidRPr="00FB372B" w:rsidRDefault="00FB372B" w:rsidP="00FB372B">
      <w:pPr>
        <w:ind w:firstLine="2268"/>
        <w:jc w:val="both"/>
        <w:rPr>
          <w:rFonts w:ascii="Arial" w:hAnsi="Arial" w:cs="Arial"/>
          <w:szCs w:val="24"/>
          <w:shd w:val="clear" w:color="auto" w:fill="FFFFFF"/>
        </w:rPr>
      </w:pPr>
    </w:p>
    <w:p w:rsidR="00CD6466" w:rsidRPr="00FB372B" w:rsidRDefault="00FB372B" w:rsidP="009E6544">
      <w:pPr>
        <w:ind w:firstLine="2268"/>
        <w:jc w:val="both"/>
        <w:rPr>
          <w:rFonts w:ascii="Arial" w:hAnsi="Arial" w:cs="Arial"/>
          <w:szCs w:val="24"/>
          <w:shd w:val="clear" w:color="auto" w:fill="FFFFFF"/>
        </w:rPr>
      </w:pPr>
      <w:r>
        <w:rPr>
          <w:rFonts w:ascii="Arial" w:hAnsi="Arial" w:cs="Arial"/>
          <w:szCs w:val="24"/>
          <w:shd w:val="clear" w:color="auto" w:fill="FFFFFF"/>
        </w:rPr>
        <w:t>Outro ponto que devemos observar, é que d</w:t>
      </w:r>
      <w:r w:rsidR="00CD6466" w:rsidRPr="00FB372B">
        <w:rPr>
          <w:rFonts w:ascii="Arial" w:hAnsi="Arial" w:cs="Arial"/>
          <w:szCs w:val="24"/>
          <w:shd w:val="clear" w:color="auto" w:fill="FFFFFF"/>
        </w:rPr>
        <w:t>as 141 espécies de plantas cultivadas no país para alimentação, produção animal, biodiesel e fibras, aproximadamente 60% dependem da polinização animal, aponta a Empresa Brasileira de Pesquisa Agropecuária (Embrapa). A preocupação com o declínio das populações de abelhas e outros insetos é crescente em todo o mundo, o que levou governos e organizações a investigar sistematicamente o problema e suas causas.</w:t>
      </w:r>
      <w:r w:rsidR="009E6544">
        <w:rPr>
          <w:rFonts w:ascii="Arial" w:hAnsi="Arial" w:cs="Arial"/>
          <w:szCs w:val="24"/>
          <w:shd w:val="clear" w:color="auto" w:fill="FFFFFF"/>
        </w:rPr>
        <w:br/>
      </w:r>
      <w:r w:rsidR="009E6544">
        <w:rPr>
          <w:rFonts w:ascii="Arial" w:hAnsi="Arial" w:cs="Arial"/>
          <w:szCs w:val="24"/>
          <w:shd w:val="clear" w:color="auto" w:fill="FFFFFF"/>
        </w:rPr>
        <w:br/>
      </w:r>
      <w:r w:rsidR="009E6544">
        <w:rPr>
          <w:rFonts w:ascii="Arial" w:hAnsi="Arial" w:cs="Arial"/>
          <w:szCs w:val="24"/>
          <w:shd w:val="clear" w:color="auto" w:fill="FFFFFF"/>
        </w:rPr>
        <w:tab/>
      </w:r>
      <w:r w:rsidR="009E6544">
        <w:rPr>
          <w:rFonts w:ascii="Arial" w:hAnsi="Arial" w:cs="Arial"/>
          <w:szCs w:val="24"/>
          <w:shd w:val="clear" w:color="auto" w:fill="FFFFFF"/>
        </w:rPr>
        <w:tab/>
      </w:r>
      <w:r w:rsidR="009E6544">
        <w:rPr>
          <w:rFonts w:ascii="Arial" w:hAnsi="Arial" w:cs="Arial"/>
          <w:szCs w:val="24"/>
          <w:shd w:val="clear" w:color="auto" w:fill="FFFFFF"/>
        </w:rPr>
        <w:tab/>
        <w:t xml:space="preserve">Pelos motivos acima elencados, se faz nítido a importância da preservação, cuidando do resgate, manejo das comeias e abelhas de nossa região. Este projeto bem para elucidar a importância das abelhas silvestres, e complementar a legislação atual de nosso município sobre o tema em tela. </w:t>
      </w:r>
    </w:p>
    <w:p w:rsidR="001B11C8" w:rsidRDefault="001B11C8" w:rsidP="00E078AE">
      <w:pPr>
        <w:jc w:val="both"/>
        <w:rPr>
          <w:rFonts w:ascii="Arial" w:eastAsia="SimSun" w:hAnsi="Arial" w:cs="Arial"/>
          <w:kern w:val="1"/>
          <w:szCs w:val="24"/>
          <w:lang w:eastAsia="zh-CN" w:bidi="hi-IN"/>
        </w:rPr>
      </w:pPr>
    </w:p>
    <w:p w:rsidR="00AC397C" w:rsidRPr="00CC0830" w:rsidRDefault="00AC397C" w:rsidP="001B11C8">
      <w:pPr>
        <w:ind w:firstLine="2268"/>
        <w:jc w:val="both"/>
        <w:rPr>
          <w:rFonts w:ascii="Arial" w:eastAsia="SimSun" w:hAnsi="Arial" w:cs="Arial"/>
          <w:kern w:val="1"/>
          <w:szCs w:val="24"/>
          <w:lang w:eastAsia="zh-CN" w:bidi="hi-IN"/>
        </w:rPr>
      </w:pPr>
      <w:r w:rsidRPr="00CC0830">
        <w:rPr>
          <w:rFonts w:ascii="Arial" w:eastAsia="SimSun" w:hAnsi="Arial" w:cs="Arial"/>
          <w:kern w:val="1"/>
          <w:szCs w:val="24"/>
          <w:lang w:eastAsia="zh-CN" w:bidi="hi-IN"/>
        </w:rPr>
        <w:t xml:space="preserve">Assim, certo de contar com a colaboração dos meus pares para a </w:t>
      </w:r>
      <w:r w:rsidR="00CC0830" w:rsidRPr="00CC0830">
        <w:rPr>
          <w:rFonts w:ascii="Arial" w:eastAsia="SimSun" w:hAnsi="Arial" w:cs="Arial"/>
          <w:kern w:val="1"/>
          <w:szCs w:val="24"/>
          <w:lang w:eastAsia="zh-CN" w:bidi="hi-IN"/>
        </w:rPr>
        <w:t>aprovação do presente Projeto</w:t>
      </w:r>
      <w:r w:rsidRPr="00CC0830">
        <w:rPr>
          <w:rFonts w:ascii="Arial" w:eastAsia="SimSun" w:hAnsi="Arial" w:cs="Arial"/>
          <w:kern w:val="1"/>
          <w:szCs w:val="24"/>
          <w:lang w:eastAsia="zh-CN" w:bidi="hi-IN"/>
        </w:rPr>
        <w:t>, desde já agradeço.</w:t>
      </w:r>
    </w:p>
    <w:p w:rsidR="00CC0830" w:rsidRPr="00CC0830" w:rsidRDefault="00CC0830" w:rsidP="001B11C8">
      <w:pPr>
        <w:ind w:firstLine="2268"/>
        <w:jc w:val="both"/>
        <w:rPr>
          <w:rFonts w:ascii="Arial" w:eastAsia="SimSun" w:hAnsi="Arial" w:cs="Arial"/>
          <w:kern w:val="1"/>
          <w:szCs w:val="24"/>
          <w:lang w:eastAsia="zh-CN" w:bidi="hi-IN"/>
        </w:rPr>
      </w:pPr>
    </w:p>
    <w:p w:rsidR="001B11C8" w:rsidRDefault="001B11C8" w:rsidP="001B11C8">
      <w:pPr>
        <w:ind w:firstLine="2268"/>
        <w:jc w:val="both"/>
        <w:rPr>
          <w:rFonts w:ascii="Arial" w:eastAsia="SimSun" w:hAnsi="Arial" w:cs="Arial"/>
          <w:kern w:val="1"/>
          <w:szCs w:val="24"/>
          <w:lang w:eastAsia="zh-CN" w:bidi="hi-IN"/>
        </w:rPr>
      </w:pPr>
    </w:p>
    <w:p w:rsidR="00AC397C" w:rsidRPr="00CC0830" w:rsidRDefault="00CC0830" w:rsidP="001B11C8">
      <w:pPr>
        <w:ind w:firstLine="2268"/>
        <w:jc w:val="both"/>
        <w:rPr>
          <w:rFonts w:ascii="Arial" w:eastAsia="SimSun" w:hAnsi="Arial" w:cs="Arial"/>
          <w:kern w:val="1"/>
          <w:szCs w:val="24"/>
          <w:lang w:eastAsia="zh-CN" w:bidi="hi-IN"/>
        </w:rPr>
      </w:pPr>
      <w:r w:rsidRPr="00CC0830">
        <w:rPr>
          <w:rFonts w:ascii="Arial" w:eastAsia="SimSun" w:hAnsi="Arial" w:cs="Arial"/>
          <w:kern w:val="1"/>
          <w:szCs w:val="24"/>
          <w:lang w:eastAsia="zh-CN" w:bidi="hi-IN"/>
        </w:rPr>
        <w:t xml:space="preserve">Sala das Sessões, </w:t>
      </w:r>
      <w:r w:rsidR="009E6544">
        <w:rPr>
          <w:rFonts w:ascii="Arial" w:eastAsia="SimSun" w:hAnsi="Arial" w:cs="Arial"/>
          <w:kern w:val="1"/>
          <w:szCs w:val="24"/>
          <w:lang w:eastAsia="zh-CN" w:bidi="hi-IN"/>
        </w:rPr>
        <w:t>2</w:t>
      </w:r>
      <w:r w:rsidR="00B1668E">
        <w:rPr>
          <w:rFonts w:ascii="Arial" w:eastAsia="SimSun" w:hAnsi="Arial" w:cs="Arial"/>
          <w:kern w:val="1"/>
          <w:szCs w:val="24"/>
          <w:lang w:eastAsia="zh-CN" w:bidi="hi-IN"/>
        </w:rPr>
        <w:t>0</w:t>
      </w:r>
      <w:r w:rsidR="00AC397C" w:rsidRPr="00CC0830">
        <w:rPr>
          <w:rFonts w:ascii="Arial" w:eastAsia="SimSun" w:hAnsi="Arial" w:cs="Arial"/>
          <w:kern w:val="1"/>
          <w:szCs w:val="24"/>
          <w:lang w:eastAsia="zh-CN" w:bidi="hi-IN"/>
        </w:rPr>
        <w:t xml:space="preserve"> de </w:t>
      </w:r>
      <w:r w:rsidR="00B1668E">
        <w:rPr>
          <w:rFonts w:ascii="Arial" w:eastAsia="SimSun" w:hAnsi="Arial" w:cs="Arial"/>
          <w:kern w:val="1"/>
          <w:szCs w:val="24"/>
          <w:lang w:eastAsia="zh-CN" w:bidi="hi-IN"/>
        </w:rPr>
        <w:t>Fevereiro</w:t>
      </w:r>
      <w:r w:rsidRPr="00CC0830">
        <w:rPr>
          <w:rFonts w:ascii="Arial" w:eastAsia="SimSun" w:hAnsi="Arial" w:cs="Arial"/>
          <w:kern w:val="1"/>
          <w:szCs w:val="24"/>
          <w:lang w:eastAsia="zh-CN" w:bidi="hi-IN"/>
        </w:rPr>
        <w:t xml:space="preserve"> </w:t>
      </w:r>
      <w:r w:rsidR="00AC397C" w:rsidRPr="00CC0830">
        <w:rPr>
          <w:rFonts w:ascii="Arial" w:eastAsia="SimSun" w:hAnsi="Arial" w:cs="Arial"/>
          <w:kern w:val="1"/>
          <w:szCs w:val="24"/>
          <w:lang w:eastAsia="zh-CN" w:bidi="hi-IN"/>
        </w:rPr>
        <w:t>de 201</w:t>
      </w:r>
      <w:r w:rsidR="009E6544">
        <w:rPr>
          <w:rFonts w:ascii="Arial" w:eastAsia="SimSun" w:hAnsi="Arial" w:cs="Arial"/>
          <w:kern w:val="1"/>
          <w:szCs w:val="24"/>
          <w:lang w:eastAsia="zh-CN" w:bidi="hi-IN"/>
        </w:rPr>
        <w:t>9</w:t>
      </w:r>
      <w:r w:rsidR="00AC397C" w:rsidRPr="00CC0830">
        <w:rPr>
          <w:rFonts w:ascii="Arial" w:eastAsia="SimSun" w:hAnsi="Arial" w:cs="Arial"/>
          <w:kern w:val="1"/>
          <w:szCs w:val="24"/>
          <w:lang w:eastAsia="zh-CN" w:bidi="hi-IN"/>
        </w:rPr>
        <w:t>.</w:t>
      </w:r>
    </w:p>
    <w:p w:rsidR="00AC397C" w:rsidRPr="00CC0830" w:rsidRDefault="00AC397C" w:rsidP="00AC397C">
      <w:pPr>
        <w:ind w:firstLine="1701"/>
        <w:jc w:val="both"/>
        <w:rPr>
          <w:rFonts w:ascii="Arial" w:eastAsia="SimSun" w:hAnsi="Arial" w:cs="Arial"/>
          <w:kern w:val="1"/>
          <w:szCs w:val="24"/>
          <w:lang w:eastAsia="zh-CN" w:bidi="hi-IN"/>
        </w:rPr>
      </w:pPr>
    </w:p>
    <w:p w:rsidR="00505E7A" w:rsidRPr="00CC0830" w:rsidRDefault="00505E7A" w:rsidP="00505E7A">
      <w:pPr>
        <w:ind w:firstLine="2835"/>
        <w:rPr>
          <w:rFonts w:ascii="Arial" w:eastAsia="SimSun" w:hAnsi="Arial" w:cs="Arial"/>
          <w:kern w:val="1"/>
          <w:szCs w:val="24"/>
          <w:lang w:eastAsia="zh-CN" w:bidi="hi-IN"/>
        </w:rPr>
      </w:pPr>
    </w:p>
    <w:p w:rsidR="00505E7A" w:rsidRPr="00CC0830" w:rsidRDefault="00505E7A" w:rsidP="00CC0830">
      <w:pPr>
        <w:jc w:val="center"/>
        <w:rPr>
          <w:rFonts w:ascii="Arial" w:eastAsia="SimSun" w:hAnsi="Arial" w:cs="Arial"/>
          <w:b/>
          <w:kern w:val="1"/>
          <w:szCs w:val="24"/>
          <w:lang w:eastAsia="zh-CN" w:bidi="hi-IN"/>
        </w:rPr>
      </w:pPr>
    </w:p>
    <w:p w:rsidR="00505E7A" w:rsidRPr="00CC0830" w:rsidRDefault="00505E7A" w:rsidP="00CC0830">
      <w:pPr>
        <w:jc w:val="center"/>
        <w:rPr>
          <w:rFonts w:ascii="Arial" w:eastAsia="SimSun" w:hAnsi="Arial" w:cs="Arial"/>
          <w:b/>
          <w:kern w:val="1"/>
          <w:szCs w:val="24"/>
          <w:lang w:eastAsia="zh-CN" w:bidi="hi-IN"/>
        </w:rPr>
      </w:pPr>
    </w:p>
    <w:p w:rsidR="00505E7A" w:rsidRPr="00CC0830" w:rsidRDefault="00505E7A" w:rsidP="00CC0830">
      <w:pPr>
        <w:jc w:val="center"/>
        <w:rPr>
          <w:rFonts w:ascii="Arial" w:eastAsia="SimSun" w:hAnsi="Arial" w:cs="Arial"/>
          <w:b/>
          <w:kern w:val="1"/>
          <w:szCs w:val="24"/>
          <w:lang w:eastAsia="zh-CN" w:bidi="hi-IN"/>
        </w:rPr>
      </w:pPr>
    </w:p>
    <w:p w:rsidR="00E078AE" w:rsidRPr="00CC0830" w:rsidRDefault="00E078AE" w:rsidP="00E078AE">
      <w:pPr>
        <w:jc w:val="center"/>
        <w:rPr>
          <w:rFonts w:ascii="Arial" w:eastAsia="SimSun" w:hAnsi="Arial" w:cs="Arial"/>
          <w:b/>
          <w:kern w:val="1"/>
          <w:szCs w:val="24"/>
          <w:lang w:eastAsia="zh-CN" w:bidi="hi-IN"/>
        </w:rPr>
      </w:pPr>
      <w:r>
        <w:rPr>
          <w:rFonts w:ascii="Arial" w:eastAsia="SimSun" w:hAnsi="Arial" w:cs="Arial"/>
          <w:b/>
          <w:kern w:val="1"/>
          <w:szCs w:val="24"/>
          <w:lang w:eastAsia="zh-CN" w:bidi="hi-IN"/>
        </w:rPr>
        <w:t>JOÃO DONIZETI</w:t>
      </w:r>
      <w:r w:rsidR="0077339B">
        <w:rPr>
          <w:rFonts w:ascii="Arial" w:eastAsia="SimSun" w:hAnsi="Arial" w:cs="Arial"/>
          <w:b/>
          <w:kern w:val="1"/>
          <w:szCs w:val="24"/>
          <w:lang w:eastAsia="zh-CN" w:bidi="hi-IN"/>
        </w:rPr>
        <w:t xml:space="preserve"> SILVESTRE</w:t>
      </w:r>
    </w:p>
    <w:p w:rsidR="00E078AE" w:rsidRPr="00CC0830" w:rsidRDefault="00E078AE" w:rsidP="00E078AE">
      <w:pPr>
        <w:jc w:val="center"/>
        <w:rPr>
          <w:rFonts w:ascii="Arial" w:eastAsia="SimSun" w:hAnsi="Arial" w:cs="Arial"/>
          <w:b/>
          <w:kern w:val="1"/>
          <w:szCs w:val="24"/>
          <w:lang w:eastAsia="zh-CN" w:bidi="hi-IN"/>
        </w:rPr>
      </w:pPr>
      <w:r w:rsidRPr="00CC0830">
        <w:rPr>
          <w:rFonts w:ascii="Arial" w:eastAsia="SimSun" w:hAnsi="Arial" w:cs="Arial"/>
          <w:b/>
          <w:kern w:val="1"/>
          <w:szCs w:val="24"/>
          <w:lang w:eastAsia="zh-CN" w:bidi="hi-IN"/>
        </w:rPr>
        <w:t xml:space="preserve">VEREADOR </w:t>
      </w:r>
    </w:p>
    <w:p w:rsidR="00184EB0" w:rsidRPr="00CC0830" w:rsidRDefault="00184EB0" w:rsidP="00E078AE">
      <w:pPr>
        <w:jc w:val="center"/>
        <w:rPr>
          <w:rFonts w:ascii="Arial" w:eastAsia="SimSun" w:hAnsi="Arial" w:cs="Arial"/>
          <w:b/>
          <w:kern w:val="1"/>
          <w:szCs w:val="24"/>
          <w:lang w:eastAsia="zh-CN" w:bidi="hi-IN"/>
        </w:rPr>
      </w:pPr>
    </w:p>
    <w:sectPr w:rsidR="00184EB0" w:rsidRPr="00CC0830" w:rsidSect="000E19F8">
      <w:headerReference w:type="default" r:id="rId7"/>
      <w:type w:val="continuous"/>
      <w:pgSz w:w="11907" w:h="16840" w:code="9"/>
      <w:pgMar w:top="2410" w:right="1701" w:bottom="1134" w:left="1701" w:header="255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92D" w:rsidRDefault="0055292D" w:rsidP="002F6274">
      <w:r>
        <w:separator/>
      </w:r>
    </w:p>
  </w:endnote>
  <w:endnote w:type="continuationSeparator" w:id="0">
    <w:p w:rsidR="0055292D" w:rsidRDefault="0055292D" w:rsidP="002F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92D" w:rsidRDefault="0055292D" w:rsidP="002F6274">
      <w:r>
        <w:separator/>
      </w:r>
    </w:p>
  </w:footnote>
  <w:footnote w:type="continuationSeparator" w:id="0">
    <w:p w:rsidR="0055292D" w:rsidRDefault="0055292D" w:rsidP="002F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74" w:rsidRDefault="001F62AD" w:rsidP="003774E6">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-1356360</wp:posOffset>
          </wp:positionV>
          <wp:extent cx="6690995" cy="1131570"/>
          <wp:effectExtent l="19050" t="0" r="0" b="0"/>
          <wp:wrapNone/>
          <wp:docPr id="1" name="Imagem 14"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CB18BE"/>
    <w:rsid w:val="00015B72"/>
    <w:rsid w:val="000212EE"/>
    <w:rsid w:val="00045278"/>
    <w:rsid w:val="000764F1"/>
    <w:rsid w:val="000A1BD9"/>
    <w:rsid w:val="000B4882"/>
    <w:rsid w:val="000C62C2"/>
    <w:rsid w:val="000D5D08"/>
    <w:rsid w:val="000E19F8"/>
    <w:rsid w:val="000E35BD"/>
    <w:rsid w:val="000E59A7"/>
    <w:rsid w:val="000F0DF7"/>
    <w:rsid w:val="00102C72"/>
    <w:rsid w:val="001077F0"/>
    <w:rsid w:val="0014069B"/>
    <w:rsid w:val="0015697F"/>
    <w:rsid w:val="00161A65"/>
    <w:rsid w:val="00184EB0"/>
    <w:rsid w:val="001B028E"/>
    <w:rsid w:val="001B11C8"/>
    <w:rsid w:val="001B7B12"/>
    <w:rsid w:val="001F4DB4"/>
    <w:rsid w:val="001F62AD"/>
    <w:rsid w:val="002063E4"/>
    <w:rsid w:val="00211CCE"/>
    <w:rsid w:val="00224426"/>
    <w:rsid w:val="002323D1"/>
    <w:rsid w:val="00233B8C"/>
    <w:rsid w:val="00271053"/>
    <w:rsid w:val="00277DDC"/>
    <w:rsid w:val="002C5579"/>
    <w:rsid w:val="002F4EAB"/>
    <w:rsid w:val="002F6274"/>
    <w:rsid w:val="0031167E"/>
    <w:rsid w:val="00311AA0"/>
    <w:rsid w:val="003142C0"/>
    <w:rsid w:val="00337FF5"/>
    <w:rsid w:val="003409B9"/>
    <w:rsid w:val="00347C3D"/>
    <w:rsid w:val="00350CD4"/>
    <w:rsid w:val="003563D0"/>
    <w:rsid w:val="00365C7F"/>
    <w:rsid w:val="003774E6"/>
    <w:rsid w:val="003A1BB4"/>
    <w:rsid w:val="003B405B"/>
    <w:rsid w:val="003D0A20"/>
    <w:rsid w:val="004422D9"/>
    <w:rsid w:val="00447E7A"/>
    <w:rsid w:val="00466B62"/>
    <w:rsid w:val="0049309A"/>
    <w:rsid w:val="0049670F"/>
    <w:rsid w:val="004C32E0"/>
    <w:rsid w:val="004D06B0"/>
    <w:rsid w:val="004D7AD9"/>
    <w:rsid w:val="00505E7A"/>
    <w:rsid w:val="0051791E"/>
    <w:rsid w:val="0055292D"/>
    <w:rsid w:val="00553960"/>
    <w:rsid w:val="0057652B"/>
    <w:rsid w:val="005B056B"/>
    <w:rsid w:val="005B2204"/>
    <w:rsid w:val="005B4337"/>
    <w:rsid w:val="005D2175"/>
    <w:rsid w:val="005D2BD7"/>
    <w:rsid w:val="005D5D18"/>
    <w:rsid w:val="005E4E44"/>
    <w:rsid w:val="00601E33"/>
    <w:rsid w:val="00622A6E"/>
    <w:rsid w:val="006401D6"/>
    <w:rsid w:val="0064450A"/>
    <w:rsid w:val="00654BBB"/>
    <w:rsid w:val="0065774D"/>
    <w:rsid w:val="0066334E"/>
    <w:rsid w:val="00666E34"/>
    <w:rsid w:val="0067575F"/>
    <w:rsid w:val="00690270"/>
    <w:rsid w:val="00695614"/>
    <w:rsid w:val="006A4FD0"/>
    <w:rsid w:val="006B6D7D"/>
    <w:rsid w:val="006B7435"/>
    <w:rsid w:val="006C192D"/>
    <w:rsid w:val="0072325A"/>
    <w:rsid w:val="00742B73"/>
    <w:rsid w:val="0077339B"/>
    <w:rsid w:val="007A6587"/>
    <w:rsid w:val="007A77BA"/>
    <w:rsid w:val="007B4A30"/>
    <w:rsid w:val="007D6CAF"/>
    <w:rsid w:val="007F5936"/>
    <w:rsid w:val="00826F74"/>
    <w:rsid w:val="00833748"/>
    <w:rsid w:val="008642AC"/>
    <w:rsid w:val="00881005"/>
    <w:rsid w:val="008847AD"/>
    <w:rsid w:val="008A4579"/>
    <w:rsid w:val="008B09F3"/>
    <w:rsid w:val="008B6B0E"/>
    <w:rsid w:val="008D03AF"/>
    <w:rsid w:val="008F00D8"/>
    <w:rsid w:val="00932EB0"/>
    <w:rsid w:val="00963BD0"/>
    <w:rsid w:val="00987706"/>
    <w:rsid w:val="009A7865"/>
    <w:rsid w:val="009C380D"/>
    <w:rsid w:val="009D4EC2"/>
    <w:rsid w:val="009E6544"/>
    <w:rsid w:val="009E71D7"/>
    <w:rsid w:val="009F2750"/>
    <w:rsid w:val="00A00689"/>
    <w:rsid w:val="00A25E7E"/>
    <w:rsid w:val="00A42011"/>
    <w:rsid w:val="00A62183"/>
    <w:rsid w:val="00A76507"/>
    <w:rsid w:val="00A93530"/>
    <w:rsid w:val="00A9703F"/>
    <w:rsid w:val="00AB5D70"/>
    <w:rsid w:val="00AC397C"/>
    <w:rsid w:val="00AD29A8"/>
    <w:rsid w:val="00AD5D5F"/>
    <w:rsid w:val="00AD70A3"/>
    <w:rsid w:val="00AE75A1"/>
    <w:rsid w:val="00AF2562"/>
    <w:rsid w:val="00AF4C68"/>
    <w:rsid w:val="00B1010D"/>
    <w:rsid w:val="00B1668E"/>
    <w:rsid w:val="00B53C6C"/>
    <w:rsid w:val="00BB188F"/>
    <w:rsid w:val="00BB36D6"/>
    <w:rsid w:val="00BD0035"/>
    <w:rsid w:val="00BD520C"/>
    <w:rsid w:val="00BE6322"/>
    <w:rsid w:val="00BE756F"/>
    <w:rsid w:val="00C114BC"/>
    <w:rsid w:val="00C24BE1"/>
    <w:rsid w:val="00C44854"/>
    <w:rsid w:val="00C955DF"/>
    <w:rsid w:val="00CB18BE"/>
    <w:rsid w:val="00CC0830"/>
    <w:rsid w:val="00CC19D5"/>
    <w:rsid w:val="00CD1925"/>
    <w:rsid w:val="00CD6466"/>
    <w:rsid w:val="00CE15A7"/>
    <w:rsid w:val="00CE7896"/>
    <w:rsid w:val="00CF69F2"/>
    <w:rsid w:val="00D1058F"/>
    <w:rsid w:val="00D10F2F"/>
    <w:rsid w:val="00D123A2"/>
    <w:rsid w:val="00D144EA"/>
    <w:rsid w:val="00D23035"/>
    <w:rsid w:val="00D31B97"/>
    <w:rsid w:val="00D34A44"/>
    <w:rsid w:val="00D45010"/>
    <w:rsid w:val="00D45876"/>
    <w:rsid w:val="00D5352D"/>
    <w:rsid w:val="00D65D36"/>
    <w:rsid w:val="00D72162"/>
    <w:rsid w:val="00D743A7"/>
    <w:rsid w:val="00D7625B"/>
    <w:rsid w:val="00D91C03"/>
    <w:rsid w:val="00D93F30"/>
    <w:rsid w:val="00DA7A3C"/>
    <w:rsid w:val="00DB2A5C"/>
    <w:rsid w:val="00DB471D"/>
    <w:rsid w:val="00E078AE"/>
    <w:rsid w:val="00E10A14"/>
    <w:rsid w:val="00E171A9"/>
    <w:rsid w:val="00E2732F"/>
    <w:rsid w:val="00E5090D"/>
    <w:rsid w:val="00E52609"/>
    <w:rsid w:val="00E70FAE"/>
    <w:rsid w:val="00E82B4E"/>
    <w:rsid w:val="00E93CB3"/>
    <w:rsid w:val="00EA2889"/>
    <w:rsid w:val="00EC0EDC"/>
    <w:rsid w:val="00EC6756"/>
    <w:rsid w:val="00EE5223"/>
    <w:rsid w:val="00EE7DBE"/>
    <w:rsid w:val="00EF35A9"/>
    <w:rsid w:val="00F01317"/>
    <w:rsid w:val="00F12038"/>
    <w:rsid w:val="00F179D3"/>
    <w:rsid w:val="00F241DD"/>
    <w:rsid w:val="00F53165"/>
    <w:rsid w:val="00F70F9F"/>
    <w:rsid w:val="00F769C1"/>
    <w:rsid w:val="00F76A95"/>
    <w:rsid w:val="00FA105A"/>
    <w:rsid w:val="00FA2228"/>
    <w:rsid w:val="00FA7585"/>
    <w:rsid w:val="00FB372B"/>
    <w:rsid w:val="00FC790D"/>
    <w:rsid w:val="00FD3AAF"/>
    <w:rsid w:val="00FD5DDD"/>
    <w:rsid w:val="00FE7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9D18DA8A-C25C-4A92-8AF1-9F7D8820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20C"/>
    <w:pPr>
      <w:overflowPunct w:val="0"/>
      <w:autoSpaceDE w:val="0"/>
      <w:autoSpaceDN w:val="0"/>
      <w:adjustRightInd w:val="0"/>
      <w:textAlignment w:val="baseline"/>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6274"/>
    <w:pPr>
      <w:tabs>
        <w:tab w:val="center" w:pos="4252"/>
        <w:tab w:val="right" w:pos="8504"/>
      </w:tabs>
    </w:pPr>
  </w:style>
  <w:style w:type="character" w:customStyle="1" w:styleId="CabealhoChar">
    <w:name w:val="Cabeçalho Char"/>
    <w:link w:val="Cabealho"/>
    <w:rsid w:val="002F6274"/>
    <w:rPr>
      <w:sz w:val="24"/>
    </w:rPr>
  </w:style>
  <w:style w:type="paragraph" w:styleId="Rodap">
    <w:name w:val="footer"/>
    <w:basedOn w:val="Normal"/>
    <w:link w:val="RodapChar"/>
    <w:rsid w:val="002F6274"/>
    <w:pPr>
      <w:tabs>
        <w:tab w:val="center" w:pos="4252"/>
        <w:tab w:val="right" w:pos="8504"/>
      </w:tabs>
    </w:pPr>
  </w:style>
  <w:style w:type="character" w:customStyle="1" w:styleId="RodapChar">
    <w:name w:val="Rodapé Char"/>
    <w:link w:val="Rodap"/>
    <w:rsid w:val="002F6274"/>
    <w:rPr>
      <w:sz w:val="24"/>
    </w:rPr>
  </w:style>
  <w:style w:type="paragraph" w:styleId="Textodebalo">
    <w:name w:val="Balloon Text"/>
    <w:basedOn w:val="Normal"/>
    <w:link w:val="TextodebaloChar"/>
    <w:rsid w:val="00D65D36"/>
    <w:rPr>
      <w:rFonts w:ascii="Segoe UI" w:hAnsi="Segoe UI"/>
      <w:sz w:val="18"/>
      <w:szCs w:val="18"/>
    </w:rPr>
  </w:style>
  <w:style w:type="character" w:customStyle="1" w:styleId="TextodebaloChar">
    <w:name w:val="Texto de balão Char"/>
    <w:link w:val="Textodebalo"/>
    <w:rsid w:val="00D65D36"/>
    <w:rPr>
      <w:rFonts w:ascii="Segoe UI" w:hAnsi="Segoe UI" w:cs="Segoe UI"/>
      <w:sz w:val="18"/>
      <w:szCs w:val="18"/>
    </w:rPr>
  </w:style>
  <w:style w:type="character" w:styleId="Refdecomentrio">
    <w:name w:val="annotation reference"/>
    <w:rsid w:val="00AF2562"/>
    <w:rPr>
      <w:sz w:val="16"/>
      <w:szCs w:val="16"/>
    </w:rPr>
  </w:style>
  <w:style w:type="paragraph" w:styleId="Textodecomentrio">
    <w:name w:val="annotation text"/>
    <w:basedOn w:val="Normal"/>
    <w:link w:val="TextodecomentrioChar"/>
    <w:rsid w:val="00AF2562"/>
    <w:rPr>
      <w:sz w:val="20"/>
    </w:rPr>
  </w:style>
  <w:style w:type="character" w:customStyle="1" w:styleId="TextodecomentrioChar">
    <w:name w:val="Texto de comentário Char"/>
    <w:basedOn w:val="Fontepargpadro"/>
    <w:link w:val="Textodecomentrio"/>
    <w:rsid w:val="00AF2562"/>
  </w:style>
  <w:style w:type="paragraph" w:styleId="Assuntodocomentrio">
    <w:name w:val="annotation subject"/>
    <w:basedOn w:val="Textodecomentrio"/>
    <w:next w:val="Textodecomentrio"/>
    <w:link w:val="AssuntodocomentrioChar"/>
    <w:rsid w:val="00AF2562"/>
    <w:rPr>
      <w:b/>
      <w:bCs/>
    </w:rPr>
  </w:style>
  <w:style w:type="character" w:customStyle="1" w:styleId="AssuntodocomentrioChar">
    <w:name w:val="Assunto do comentário Char"/>
    <w:link w:val="Assuntodocomentrio"/>
    <w:rsid w:val="00AF2562"/>
    <w:rPr>
      <w:b/>
      <w:bCs/>
    </w:rPr>
  </w:style>
  <w:style w:type="paragraph" w:styleId="SemEspaamento">
    <w:name w:val="No Spacing"/>
    <w:uiPriority w:val="1"/>
    <w:qFormat/>
    <w:rsid w:val="00505E7A"/>
    <w:pPr>
      <w:overflowPunct w:val="0"/>
      <w:autoSpaceDE w:val="0"/>
      <w:autoSpaceDN w:val="0"/>
      <w:adjustRightInd w:val="0"/>
      <w:ind w:firstLine="1418"/>
      <w:jc w:val="both"/>
      <w:textAlignment w:val="baseline"/>
    </w:pPr>
    <w:rPr>
      <w:sz w:val="24"/>
    </w:rPr>
  </w:style>
  <w:style w:type="character" w:styleId="Forte">
    <w:name w:val="Strong"/>
    <w:uiPriority w:val="22"/>
    <w:qFormat/>
    <w:rsid w:val="009D4EC2"/>
    <w:rPr>
      <w:b/>
      <w:bCs/>
    </w:rPr>
  </w:style>
  <w:style w:type="paragraph" w:customStyle="1" w:styleId="Standard">
    <w:name w:val="Standard"/>
    <w:rsid w:val="00CC0830"/>
    <w:pPr>
      <w:widowControl w:val="0"/>
      <w:suppressAutoHyphens/>
      <w:textAlignment w:val="baseline"/>
    </w:pPr>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313">
      <w:bodyDiv w:val="1"/>
      <w:marLeft w:val="0"/>
      <w:marRight w:val="0"/>
      <w:marTop w:val="0"/>
      <w:marBottom w:val="0"/>
      <w:divBdr>
        <w:top w:val="none" w:sz="0" w:space="0" w:color="auto"/>
        <w:left w:val="none" w:sz="0" w:space="0" w:color="auto"/>
        <w:bottom w:val="none" w:sz="0" w:space="0" w:color="auto"/>
        <w:right w:val="none" w:sz="0" w:space="0" w:color="auto"/>
      </w:divBdr>
    </w:div>
    <w:div w:id="94059941">
      <w:bodyDiv w:val="1"/>
      <w:marLeft w:val="0"/>
      <w:marRight w:val="0"/>
      <w:marTop w:val="0"/>
      <w:marBottom w:val="0"/>
      <w:divBdr>
        <w:top w:val="none" w:sz="0" w:space="0" w:color="auto"/>
        <w:left w:val="none" w:sz="0" w:space="0" w:color="auto"/>
        <w:bottom w:val="none" w:sz="0" w:space="0" w:color="auto"/>
        <w:right w:val="none" w:sz="0" w:space="0" w:color="auto"/>
      </w:divBdr>
    </w:div>
    <w:div w:id="693072470">
      <w:bodyDiv w:val="1"/>
      <w:marLeft w:val="0"/>
      <w:marRight w:val="0"/>
      <w:marTop w:val="0"/>
      <w:marBottom w:val="0"/>
      <w:divBdr>
        <w:top w:val="none" w:sz="0" w:space="0" w:color="auto"/>
        <w:left w:val="none" w:sz="0" w:space="0" w:color="auto"/>
        <w:bottom w:val="none" w:sz="0" w:space="0" w:color="auto"/>
        <w:right w:val="none" w:sz="0" w:space="0" w:color="auto"/>
      </w:divBdr>
    </w:div>
    <w:div w:id="1667249699">
      <w:bodyDiv w:val="1"/>
      <w:marLeft w:val="0"/>
      <w:marRight w:val="0"/>
      <w:marTop w:val="0"/>
      <w:marBottom w:val="0"/>
      <w:divBdr>
        <w:top w:val="none" w:sz="0" w:space="0" w:color="auto"/>
        <w:left w:val="none" w:sz="0" w:space="0" w:color="auto"/>
        <w:bottom w:val="none" w:sz="0" w:space="0" w:color="auto"/>
        <w:right w:val="none" w:sz="0" w:space="0" w:color="auto"/>
      </w:divBdr>
    </w:div>
    <w:div w:id="1840193599">
      <w:bodyDiv w:val="1"/>
      <w:marLeft w:val="0"/>
      <w:marRight w:val="0"/>
      <w:marTop w:val="0"/>
      <w:marBottom w:val="0"/>
      <w:divBdr>
        <w:top w:val="none" w:sz="0" w:space="0" w:color="auto"/>
        <w:left w:val="none" w:sz="0" w:space="0" w:color="auto"/>
        <w:bottom w:val="none" w:sz="0" w:space="0" w:color="auto"/>
        <w:right w:val="none" w:sz="0" w:space="0" w:color="auto"/>
      </w:divBdr>
    </w:div>
    <w:div w:id="18933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Camara\Desktop\MODELOS%202017\REQ_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17203-A688-4FE6-A32F-CBA0332F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REQ_PREFEITO</Template>
  <TotalTime>17</TotalTime>
  <Pages>5</Pages>
  <Words>1125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D E S P A C H O</vt:lpstr>
    </vt:vector>
  </TitlesOfParts>
  <Company>CONAM - Cons. em Adm. Munic.</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S P A C H O</dc:title>
  <dc:creator>usuarioCamara</dc:creator>
  <cp:lastModifiedBy>usuariocamara</cp:lastModifiedBy>
  <cp:revision>7</cp:revision>
  <cp:lastPrinted>2019-03-14T15:12:00Z</cp:lastPrinted>
  <dcterms:created xsi:type="dcterms:W3CDTF">2019-02-20T16:01:00Z</dcterms:created>
  <dcterms:modified xsi:type="dcterms:W3CDTF">2019-03-15T13:25:00Z</dcterms:modified>
</cp:coreProperties>
</file>