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134D9">
        <w:rPr>
          <w:b/>
          <w:sz w:val="24"/>
          <w:szCs w:val="24"/>
        </w:rPr>
        <w:t>13/2019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1C684B">
        <w:rPr>
          <w:b/>
          <w:sz w:val="24"/>
          <w:szCs w:val="24"/>
        </w:rPr>
        <w:t>LÍLIA LOPES GONÇALVES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1C684B">
        <w:rPr>
          <w:sz w:val="24"/>
          <w:szCs w:val="24"/>
        </w:rPr>
        <w:t>LÍLIA LOPES GONÇALVES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1C684B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F6684F">
        <w:rPr>
          <w:b/>
          <w:sz w:val="24"/>
          <w:szCs w:val="24"/>
        </w:rPr>
        <w:t>1</w:t>
      </w:r>
      <w:r w:rsidR="001C684B">
        <w:rPr>
          <w:b/>
          <w:sz w:val="24"/>
          <w:szCs w:val="24"/>
        </w:rPr>
        <w:t>8</w:t>
      </w:r>
      <w:proofErr w:type="gramEnd"/>
      <w:r w:rsidR="001C684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F6684F">
        <w:rPr>
          <w:b/>
          <w:sz w:val="24"/>
          <w:szCs w:val="24"/>
        </w:rPr>
        <w:t xml:space="preserve"> março</w:t>
      </w:r>
      <w:r w:rsidRPr="00551ACA">
        <w:rPr>
          <w:b/>
          <w:sz w:val="24"/>
          <w:szCs w:val="24"/>
        </w:rPr>
        <w:t xml:space="preserve"> de</w:t>
      </w:r>
      <w:r w:rsidR="001C684B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1C684B">
        <w:rPr>
          <w:b/>
          <w:sz w:val="24"/>
          <w:szCs w:val="24"/>
        </w:rPr>
        <w:t>.</w:t>
      </w: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401F36" w:rsidRPr="00551ACA" w:rsidRDefault="001C6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A15CB9" w:rsidRDefault="00A15CB9">
      <w:pPr>
        <w:rPr>
          <w:b/>
          <w:smallCaps/>
          <w:sz w:val="24"/>
          <w:szCs w:val="24"/>
        </w:rPr>
      </w:pPr>
    </w:p>
    <w:p w:rsidR="00A15CB9" w:rsidRPr="00551ACA" w:rsidRDefault="00A15CB9">
      <w:pPr>
        <w:rPr>
          <w:sz w:val="24"/>
          <w:szCs w:val="24"/>
        </w:rPr>
      </w:pPr>
    </w:p>
    <w:p w:rsidR="00401F36" w:rsidRDefault="00401F36" w:rsidP="004B080C">
      <w:pPr>
        <w:ind w:firstLine="1701"/>
        <w:jc w:val="both"/>
        <w:rPr>
          <w:sz w:val="24"/>
          <w:szCs w:val="24"/>
        </w:rPr>
      </w:pPr>
    </w:p>
    <w:p w:rsidR="001C684B" w:rsidRDefault="001C684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Lília Lopes Gonçalves, nascida na cidade de Itapetininga/SP., em 20 de agosto de 1946, filha de </w:t>
      </w:r>
      <w:proofErr w:type="spellStart"/>
      <w:r>
        <w:rPr>
          <w:sz w:val="24"/>
          <w:szCs w:val="24"/>
        </w:rPr>
        <w:t>Cadavídes</w:t>
      </w:r>
      <w:proofErr w:type="spellEnd"/>
      <w:r>
        <w:rPr>
          <w:sz w:val="24"/>
          <w:szCs w:val="24"/>
        </w:rPr>
        <w:t xml:space="preserve"> Lopes Leão e Guiomar Vieira Lopes. </w:t>
      </w:r>
    </w:p>
    <w:p w:rsidR="001C684B" w:rsidRDefault="001C684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com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Gonçalves (conhecido como o Toninho da Ótica), e desta feliz união nasceram Adriana Maria Gonçalves e Aluis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Gonçalves.</w:t>
      </w:r>
    </w:p>
    <w:p w:rsidR="001C684B" w:rsidRDefault="001C684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Veio para Sorocaba com 01 (um) ano de idade, se considera sorocabana nata, empreendedora no ramo ótico a mais de 54 anos, primeiramente teve a Ótica Antoninho, em seguida a Menina dos Olhos e atualmente a Ótica </w:t>
      </w:r>
      <w:proofErr w:type="spellStart"/>
      <w:r>
        <w:rPr>
          <w:sz w:val="24"/>
          <w:szCs w:val="24"/>
        </w:rPr>
        <w:t>Visually</w:t>
      </w:r>
      <w:proofErr w:type="spellEnd"/>
      <w:r w:rsidR="0026426B">
        <w:rPr>
          <w:sz w:val="24"/>
          <w:szCs w:val="24"/>
        </w:rPr>
        <w:t xml:space="preserve"> no centro da cidade de Sorocaba, especificamente</w:t>
      </w:r>
      <w:r>
        <w:rPr>
          <w:sz w:val="24"/>
          <w:szCs w:val="24"/>
        </w:rPr>
        <w:t xml:space="preserve"> na Rua da Penha, a qual é auxiliada por sua filha Adriana.</w:t>
      </w:r>
    </w:p>
    <w:p w:rsidR="001C684B" w:rsidRDefault="001C684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Pessoa muito dedicada, amável, honesta</w:t>
      </w:r>
      <w:r w:rsidR="00FA0682">
        <w:rPr>
          <w:sz w:val="24"/>
          <w:szCs w:val="24"/>
        </w:rPr>
        <w:t>, exemplo de mãe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super</w:t>
      </w:r>
      <w:proofErr w:type="spellEnd"/>
      <w:r>
        <w:rPr>
          <w:sz w:val="24"/>
          <w:szCs w:val="24"/>
        </w:rPr>
        <w:t xml:space="preserve"> profissional</w:t>
      </w:r>
      <w:r w:rsidR="00FA0682">
        <w:rPr>
          <w:sz w:val="24"/>
          <w:szCs w:val="24"/>
        </w:rPr>
        <w:t xml:space="preserve"> no seu ramo de atuação.</w:t>
      </w:r>
      <w:r>
        <w:rPr>
          <w:sz w:val="24"/>
          <w:szCs w:val="24"/>
        </w:rPr>
        <w:t xml:space="preserve"> Lilia não trata seus clientes como </w:t>
      </w:r>
      <w:r w:rsidR="00FA0682">
        <w:rPr>
          <w:sz w:val="24"/>
          <w:szCs w:val="24"/>
        </w:rPr>
        <w:t>clientes, desse contato nasce uma amizade para vida toda. Dotada de uma visão ímpar sem fazer uso daquilo que é o seu segmento profissional, não usando óculos para isso.</w:t>
      </w:r>
    </w:p>
    <w:p w:rsidR="00FA0682" w:rsidRDefault="00FA0682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um coração grandioso na parte social, ajuda ao próximo, e por muitos e muitos anos é parceira da Toca de Assis, da Igreja Santo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entre outras.</w:t>
      </w:r>
    </w:p>
    <w:p w:rsidR="00FA0682" w:rsidRPr="00551ACA" w:rsidRDefault="00FA0682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Pessoas empreendedoras </w:t>
      </w:r>
      <w:r w:rsidR="00A15CB9">
        <w:rPr>
          <w:sz w:val="24"/>
          <w:szCs w:val="24"/>
        </w:rPr>
        <w:t>que se destacam como Lilia Lopes Gonçalves merecem nosso reconhecimento com tal honraria.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A15CB9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F6684F">
        <w:rPr>
          <w:b/>
          <w:sz w:val="24"/>
          <w:szCs w:val="24"/>
        </w:rPr>
        <w:t>1</w:t>
      </w:r>
      <w:r w:rsidR="00A15CB9">
        <w:rPr>
          <w:b/>
          <w:sz w:val="24"/>
          <w:szCs w:val="24"/>
        </w:rPr>
        <w:t>8</w:t>
      </w:r>
      <w:proofErr w:type="gramEnd"/>
      <w:r w:rsidR="00A15CB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6684F">
        <w:rPr>
          <w:b/>
          <w:sz w:val="24"/>
          <w:szCs w:val="24"/>
        </w:rPr>
        <w:t>març</w:t>
      </w:r>
      <w:r w:rsidR="00A15CB9">
        <w:rPr>
          <w:b/>
          <w:sz w:val="24"/>
          <w:szCs w:val="24"/>
        </w:rPr>
        <w:t xml:space="preserve">o </w:t>
      </w:r>
      <w:r w:rsidRPr="00551ACA">
        <w:rPr>
          <w:b/>
          <w:sz w:val="24"/>
          <w:szCs w:val="24"/>
        </w:rPr>
        <w:t>de</w:t>
      </w:r>
      <w:r w:rsidR="00A15CB9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A15CB9">
        <w:rPr>
          <w:b/>
          <w:sz w:val="24"/>
          <w:szCs w:val="24"/>
        </w:rPr>
        <w:t>.</w:t>
      </w: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EF" w:rsidRDefault="001C02EF" w:rsidP="00C4467E">
      <w:r>
        <w:separator/>
      </w:r>
    </w:p>
  </w:endnote>
  <w:endnote w:type="continuationSeparator" w:id="0">
    <w:p w:rsidR="001C02EF" w:rsidRDefault="001C02E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EF" w:rsidRDefault="001C02EF" w:rsidP="00C4467E">
      <w:r>
        <w:separator/>
      </w:r>
    </w:p>
  </w:footnote>
  <w:footnote w:type="continuationSeparator" w:id="0">
    <w:p w:rsidR="001C02EF" w:rsidRDefault="001C02E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15CB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A0682"/>
    <w:rsid w:val="00055D9A"/>
    <w:rsid w:val="00072FD8"/>
    <w:rsid w:val="000D7F11"/>
    <w:rsid w:val="000E10C6"/>
    <w:rsid w:val="001C02EF"/>
    <w:rsid w:val="001C684B"/>
    <w:rsid w:val="001E5D59"/>
    <w:rsid w:val="00217F8E"/>
    <w:rsid w:val="00263C7A"/>
    <w:rsid w:val="0026408A"/>
    <w:rsid w:val="0026426B"/>
    <w:rsid w:val="003071D9"/>
    <w:rsid w:val="0038343E"/>
    <w:rsid w:val="003E43C2"/>
    <w:rsid w:val="00401F36"/>
    <w:rsid w:val="00491A74"/>
    <w:rsid w:val="00493C24"/>
    <w:rsid w:val="004A4CC2"/>
    <w:rsid w:val="004B080C"/>
    <w:rsid w:val="00551ACA"/>
    <w:rsid w:val="005D3669"/>
    <w:rsid w:val="00615159"/>
    <w:rsid w:val="00690EF6"/>
    <w:rsid w:val="00794C95"/>
    <w:rsid w:val="007C5E49"/>
    <w:rsid w:val="0080060C"/>
    <w:rsid w:val="00804118"/>
    <w:rsid w:val="00820508"/>
    <w:rsid w:val="00856E3A"/>
    <w:rsid w:val="009422E9"/>
    <w:rsid w:val="00954E5C"/>
    <w:rsid w:val="009742A1"/>
    <w:rsid w:val="009849B8"/>
    <w:rsid w:val="009D2D2C"/>
    <w:rsid w:val="00A15CB9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E4212E"/>
    <w:rsid w:val="00F05A16"/>
    <w:rsid w:val="00F134D9"/>
    <w:rsid w:val="00F55E58"/>
    <w:rsid w:val="00F6684F"/>
    <w:rsid w:val="00FA0682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FAC5015-59A3-4D58-8CB4-6ABE5F8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2017-05-09T16:51:00Z</cp:lastPrinted>
  <dcterms:created xsi:type="dcterms:W3CDTF">2019-03-19T18:34:00Z</dcterms:created>
  <dcterms:modified xsi:type="dcterms:W3CDTF">2019-03-20T19:57:00Z</dcterms:modified>
</cp:coreProperties>
</file>