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985AA9" w:rsidRDefault="00401F36">
      <w:pPr>
        <w:jc w:val="center"/>
        <w:rPr>
          <w:b/>
          <w:sz w:val="24"/>
          <w:szCs w:val="24"/>
        </w:rPr>
      </w:pPr>
      <w:r w:rsidRPr="00985AA9">
        <w:rPr>
          <w:b/>
          <w:sz w:val="24"/>
          <w:szCs w:val="24"/>
        </w:rPr>
        <w:t>PROJETO DE DECR</w:t>
      </w:r>
      <w:r w:rsidR="00F05A16" w:rsidRPr="00985AA9">
        <w:rPr>
          <w:b/>
          <w:sz w:val="24"/>
          <w:szCs w:val="24"/>
        </w:rPr>
        <w:t xml:space="preserve">ETO LEGISLATIVO Nº </w:t>
      </w:r>
      <w:r w:rsidR="00B25535">
        <w:rPr>
          <w:b/>
          <w:sz w:val="24"/>
          <w:szCs w:val="24"/>
        </w:rPr>
        <w:t>25/2019</w:t>
      </w:r>
      <w:bookmarkStart w:id="0" w:name="_GoBack"/>
      <w:bookmarkEnd w:id="0"/>
    </w:p>
    <w:p w:rsidR="00401F36" w:rsidRPr="00985AA9" w:rsidRDefault="00401F36" w:rsidP="00DB7E23">
      <w:pPr>
        <w:rPr>
          <w:b/>
          <w:sz w:val="24"/>
          <w:szCs w:val="24"/>
        </w:rPr>
      </w:pPr>
    </w:p>
    <w:p w:rsidR="00401F36" w:rsidRPr="00985AA9" w:rsidRDefault="00401F36" w:rsidP="00DB7E23">
      <w:pPr>
        <w:rPr>
          <w:b/>
          <w:sz w:val="24"/>
          <w:szCs w:val="24"/>
        </w:rPr>
      </w:pPr>
    </w:p>
    <w:p w:rsidR="00401F36" w:rsidRPr="00985AA9" w:rsidRDefault="00401F36" w:rsidP="00DB7E23">
      <w:pPr>
        <w:rPr>
          <w:b/>
          <w:sz w:val="24"/>
          <w:szCs w:val="24"/>
        </w:rPr>
      </w:pPr>
    </w:p>
    <w:p w:rsidR="00401F36" w:rsidRPr="00985AA9" w:rsidRDefault="00401F36" w:rsidP="00DB7E23">
      <w:pPr>
        <w:spacing w:line="360" w:lineRule="auto"/>
        <w:ind w:left="3402"/>
        <w:jc w:val="both"/>
        <w:rPr>
          <w:b/>
          <w:sz w:val="24"/>
          <w:szCs w:val="24"/>
        </w:rPr>
      </w:pPr>
      <w:r w:rsidRPr="00985AA9">
        <w:rPr>
          <w:b/>
          <w:sz w:val="24"/>
          <w:szCs w:val="24"/>
        </w:rPr>
        <w:t>Dispõe sobre a concessão</w:t>
      </w:r>
      <w:r w:rsidR="00493C24" w:rsidRPr="00985AA9">
        <w:rPr>
          <w:b/>
          <w:sz w:val="24"/>
          <w:szCs w:val="24"/>
        </w:rPr>
        <w:t xml:space="preserve"> da Medalha de Mulher Empreendedora “Ana Abelha” à Ilustríssima </w:t>
      </w:r>
      <w:r w:rsidR="000959AC" w:rsidRPr="00985AA9">
        <w:rPr>
          <w:b/>
          <w:sz w:val="24"/>
          <w:szCs w:val="24"/>
        </w:rPr>
        <w:t>Senhora</w:t>
      </w:r>
      <w:r w:rsidR="002D4E59" w:rsidRPr="00985AA9">
        <w:rPr>
          <w:b/>
          <w:sz w:val="24"/>
          <w:szCs w:val="24"/>
        </w:rPr>
        <w:t xml:space="preserve"> </w:t>
      </w:r>
      <w:r w:rsidR="00985AA9" w:rsidRPr="00985AA9">
        <w:rPr>
          <w:b/>
          <w:sz w:val="24"/>
          <w:szCs w:val="24"/>
        </w:rPr>
        <w:t>“MARIANA PAIZANI BUENO”.</w:t>
      </w:r>
    </w:p>
    <w:p w:rsidR="00401F36" w:rsidRPr="00985AA9" w:rsidRDefault="00401F36" w:rsidP="00DB7E23">
      <w:pPr>
        <w:spacing w:line="360" w:lineRule="auto"/>
        <w:rPr>
          <w:sz w:val="24"/>
          <w:szCs w:val="24"/>
        </w:rPr>
      </w:pPr>
    </w:p>
    <w:p w:rsidR="00491A74" w:rsidRPr="00985AA9" w:rsidRDefault="00491A74" w:rsidP="00DB7E23">
      <w:pPr>
        <w:spacing w:line="360" w:lineRule="auto"/>
        <w:rPr>
          <w:sz w:val="24"/>
          <w:szCs w:val="24"/>
        </w:rPr>
      </w:pPr>
    </w:p>
    <w:p w:rsidR="00491A74" w:rsidRPr="00985AA9" w:rsidRDefault="00491A74" w:rsidP="00DB7E23">
      <w:pPr>
        <w:spacing w:line="360" w:lineRule="auto"/>
        <w:rPr>
          <w:sz w:val="24"/>
          <w:szCs w:val="24"/>
        </w:rPr>
      </w:pPr>
    </w:p>
    <w:p w:rsidR="00401F36" w:rsidRPr="00985AA9" w:rsidRDefault="00401F36" w:rsidP="00985AA9">
      <w:pPr>
        <w:spacing w:line="360" w:lineRule="auto"/>
        <w:ind w:firstLine="2268"/>
        <w:rPr>
          <w:sz w:val="24"/>
          <w:szCs w:val="24"/>
        </w:rPr>
      </w:pPr>
      <w:r w:rsidRPr="00985AA9">
        <w:rPr>
          <w:sz w:val="24"/>
          <w:szCs w:val="24"/>
        </w:rPr>
        <w:t>A Câmara Municipal de Sorocaba decreta:</w:t>
      </w:r>
    </w:p>
    <w:p w:rsidR="00401F36" w:rsidRPr="00985AA9" w:rsidRDefault="00401F36" w:rsidP="00DB7E23">
      <w:pPr>
        <w:spacing w:line="360" w:lineRule="auto"/>
        <w:rPr>
          <w:sz w:val="24"/>
          <w:szCs w:val="24"/>
        </w:rPr>
      </w:pPr>
    </w:p>
    <w:p w:rsidR="00401F36" w:rsidRPr="00985AA9" w:rsidRDefault="00401F36" w:rsidP="00DB7E23">
      <w:pPr>
        <w:spacing w:line="360" w:lineRule="auto"/>
        <w:jc w:val="both"/>
        <w:rPr>
          <w:sz w:val="24"/>
          <w:szCs w:val="24"/>
        </w:rPr>
      </w:pPr>
    </w:p>
    <w:p w:rsidR="00491A74" w:rsidRPr="00985AA9" w:rsidRDefault="00401F36" w:rsidP="00985AA9">
      <w:pPr>
        <w:suppressAutoHyphens/>
        <w:spacing w:line="360" w:lineRule="auto"/>
        <w:ind w:firstLine="2268"/>
        <w:jc w:val="both"/>
        <w:rPr>
          <w:sz w:val="24"/>
          <w:szCs w:val="24"/>
        </w:rPr>
      </w:pPr>
      <w:r w:rsidRPr="00985AA9">
        <w:rPr>
          <w:sz w:val="24"/>
          <w:szCs w:val="24"/>
        </w:rPr>
        <w:t>Art. 1</w:t>
      </w:r>
      <w:r w:rsidR="00985AA9" w:rsidRPr="00985AA9">
        <w:rPr>
          <w:sz w:val="24"/>
          <w:szCs w:val="24"/>
          <w:u w:val="single"/>
          <w:vertAlign w:val="superscript"/>
        </w:rPr>
        <w:t>o</w:t>
      </w:r>
      <w:r w:rsidR="00491A74" w:rsidRPr="00985AA9">
        <w:rPr>
          <w:sz w:val="24"/>
          <w:szCs w:val="24"/>
        </w:rPr>
        <w:t xml:space="preserve"> </w:t>
      </w:r>
      <w:r w:rsidRPr="00985AA9">
        <w:rPr>
          <w:sz w:val="24"/>
          <w:szCs w:val="24"/>
        </w:rPr>
        <w:t>Fica concedid</w:t>
      </w:r>
      <w:r w:rsidR="00493C24" w:rsidRPr="00985AA9">
        <w:rPr>
          <w:sz w:val="24"/>
          <w:szCs w:val="24"/>
        </w:rPr>
        <w:t>a a</w:t>
      </w:r>
      <w:r w:rsidRPr="00985AA9">
        <w:rPr>
          <w:sz w:val="24"/>
          <w:szCs w:val="24"/>
        </w:rPr>
        <w:t xml:space="preserve"> </w:t>
      </w:r>
      <w:r w:rsidR="00493C24" w:rsidRPr="00985AA9">
        <w:rPr>
          <w:sz w:val="24"/>
          <w:szCs w:val="24"/>
        </w:rPr>
        <w:t>Medalha de Mulher Empreendedora "Ana Abelha"</w:t>
      </w:r>
      <w:r w:rsidR="00491A74" w:rsidRPr="00985AA9">
        <w:rPr>
          <w:sz w:val="24"/>
          <w:szCs w:val="24"/>
        </w:rPr>
        <w:t xml:space="preserve"> à Ilustríssima </w:t>
      </w:r>
      <w:r w:rsidR="000959AC" w:rsidRPr="00985AA9">
        <w:rPr>
          <w:sz w:val="24"/>
          <w:szCs w:val="24"/>
        </w:rPr>
        <w:t>Senhora</w:t>
      </w:r>
      <w:r w:rsidR="00491A74" w:rsidRPr="00985AA9">
        <w:rPr>
          <w:sz w:val="24"/>
          <w:szCs w:val="24"/>
        </w:rPr>
        <w:t xml:space="preserve"> “</w:t>
      </w:r>
      <w:r w:rsidR="00985AA9" w:rsidRPr="00985AA9">
        <w:rPr>
          <w:b/>
          <w:sz w:val="24"/>
          <w:szCs w:val="24"/>
        </w:rPr>
        <w:t>MARIANA PAIZANI BUENO</w:t>
      </w:r>
      <w:r w:rsidR="00491A74" w:rsidRPr="00985AA9">
        <w:rPr>
          <w:sz w:val="24"/>
          <w:szCs w:val="24"/>
        </w:rPr>
        <w:t>” pelos relevantes serviços prestados a Sorocaba.</w:t>
      </w:r>
    </w:p>
    <w:p w:rsidR="00401F36" w:rsidRPr="00985AA9" w:rsidRDefault="00401F36" w:rsidP="00354C0A">
      <w:pPr>
        <w:spacing w:line="360" w:lineRule="auto"/>
        <w:jc w:val="both"/>
        <w:rPr>
          <w:sz w:val="24"/>
          <w:szCs w:val="24"/>
        </w:rPr>
      </w:pPr>
    </w:p>
    <w:p w:rsidR="00401F36" w:rsidRPr="00985AA9" w:rsidRDefault="00401F36" w:rsidP="00985AA9">
      <w:pPr>
        <w:spacing w:line="360" w:lineRule="auto"/>
        <w:ind w:firstLine="2268"/>
        <w:jc w:val="both"/>
        <w:rPr>
          <w:sz w:val="24"/>
          <w:szCs w:val="24"/>
        </w:rPr>
      </w:pPr>
      <w:r w:rsidRPr="00985AA9">
        <w:rPr>
          <w:sz w:val="24"/>
          <w:szCs w:val="24"/>
        </w:rPr>
        <w:t>Art. 2</w:t>
      </w:r>
      <w:r w:rsidR="00985AA9" w:rsidRPr="00985AA9">
        <w:rPr>
          <w:sz w:val="24"/>
          <w:szCs w:val="24"/>
          <w:u w:val="single"/>
          <w:vertAlign w:val="superscript"/>
        </w:rPr>
        <w:t>o</w:t>
      </w:r>
      <w:r w:rsidRPr="00985AA9">
        <w:rPr>
          <w:sz w:val="24"/>
          <w:szCs w:val="24"/>
        </w:rPr>
        <w:t xml:space="preserve"> As despesas decorrentes da aprovação deste Decreto Legislativo correrão à conta de verba orçamentária própria.</w:t>
      </w:r>
    </w:p>
    <w:p w:rsidR="00401F36" w:rsidRPr="00985AA9" w:rsidRDefault="00401F36" w:rsidP="00354C0A">
      <w:pPr>
        <w:spacing w:line="360" w:lineRule="auto"/>
        <w:jc w:val="both"/>
        <w:rPr>
          <w:sz w:val="24"/>
          <w:szCs w:val="24"/>
        </w:rPr>
      </w:pPr>
    </w:p>
    <w:p w:rsidR="00401F36" w:rsidRPr="00985AA9" w:rsidRDefault="00401F36" w:rsidP="00985AA9">
      <w:pPr>
        <w:spacing w:line="360" w:lineRule="auto"/>
        <w:ind w:firstLine="2268"/>
        <w:jc w:val="both"/>
        <w:rPr>
          <w:sz w:val="24"/>
          <w:szCs w:val="24"/>
        </w:rPr>
      </w:pPr>
      <w:r w:rsidRPr="00985AA9">
        <w:rPr>
          <w:sz w:val="24"/>
          <w:szCs w:val="24"/>
        </w:rPr>
        <w:t>Art. 3</w:t>
      </w:r>
      <w:r w:rsidR="00985AA9" w:rsidRPr="00985AA9">
        <w:rPr>
          <w:sz w:val="24"/>
          <w:szCs w:val="24"/>
          <w:u w:val="single"/>
          <w:vertAlign w:val="superscript"/>
        </w:rPr>
        <w:t>o</w:t>
      </w:r>
      <w:r w:rsidR="00491A74" w:rsidRPr="00985AA9">
        <w:rPr>
          <w:sz w:val="24"/>
          <w:szCs w:val="24"/>
        </w:rPr>
        <w:t xml:space="preserve"> </w:t>
      </w:r>
      <w:r w:rsidRPr="00985AA9">
        <w:rPr>
          <w:sz w:val="24"/>
          <w:szCs w:val="24"/>
        </w:rPr>
        <w:t>Este Decreto Legislativo entra em vigor na data de sua publicação.</w:t>
      </w:r>
    </w:p>
    <w:p w:rsidR="00401F36" w:rsidRPr="00985AA9" w:rsidRDefault="00401F36" w:rsidP="00354C0A">
      <w:pPr>
        <w:spacing w:line="360" w:lineRule="auto"/>
        <w:jc w:val="both"/>
        <w:rPr>
          <w:sz w:val="24"/>
          <w:szCs w:val="24"/>
        </w:rPr>
      </w:pPr>
    </w:p>
    <w:p w:rsidR="00401F36" w:rsidRPr="00985AA9" w:rsidRDefault="00401F36" w:rsidP="00354C0A">
      <w:pPr>
        <w:spacing w:line="360" w:lineRule="auto"/>
        <w:jc w:val="both"/>
        <w:rPr>
          <w:sz w:val="24"/>
          <w:szCs w:val="24"/>
        </w:rPr>
      </w:pPr>
    </w:p>
    <w:p w:rsidR="001C684B" w:rsidRPr="00354C0A" w:rsidRDefault="00B3153A" w:rsidP="00985AA9">
      <w:pPr>
        <w:spacing w:line="360" w:lineRule="auto"/>
        <w:jc w:val="center"/>
        <w:rPr>
          <w:sz w:val="24"/>
          <w:szCs w:val="24"/>
        </w:rPr>
      </w:pPr>
      <w:r w:rsidRPr="00354C0A">
        <w:rPr>
          <w:sz w:val="24"/>
          <w:szCs w:val="24"/>
        </w:rPr>
        <w:t xml:space="preserve">S/S., </w:t>
      </w:r>
      <w:r w:rsidR="00354C0A" w:rsidRPr="00354C0A">
        <w:rPr>
          <w:sz w:val="24"/>
          <w:szCs w:val="24"/>
        </w:rPr>
        <w:t>03</w:t>
      </w:r>
      <w:r w:rsidR="001C684B" w:rsidRPr="00354C0A">
        <w:rPr>
          <w:sz w:val="24"/>
          <w:szCs w:val="24"/>
        </w:rPr>
        <w:t xml:space="preserve"> </w:t>
      </w:r>
      <w:r w:rsidRPr="00354C0A">
        <w:rPr>
          <w:sz w:val="24"/>
          <w:szCs w:val="24"/>
        </w:rPr>
        <w:t>de</w:t>
      </w:r>
      <w:r w:rsidR="00F6684F" w:rsidRPr="00354C0A">
        <w:rPr>
          <w:sz w:val="24"/>
          <w:szCs w:val="24"/>
        </w:rPr>
        <w:t xml:space="preserve"> </w:t>
      </w:r>
      <w:r w:rsidR="00354C0A" w:rsidRPr="00354C0A">
        <w:rPr>
          <w:sz w:val="24"/>
          <w:szCs w:val="24"/>
        </w:rPr>
        <w:t xml:space="preserve">abril </w:t>
      </w:r>
      <w:r w:rsidRPr="00354C0A">
        <w:rPr>
          <w:sz w:val="24"/>
          <w:szCs w:val="24"/>
        </w:rPr>
        <w:t>de</w:t>
      </w:r>
      <w:r w:rsidR="001C684B" w:rsidRPr="00354C0A">
        <w:rPr>
          <w:sz w:val="24"/>
          <w:szCs w:val="24"/>
        </w:rPr>
        <w:t xml:space="preserve"> 201</w:t>
      </w:r>
      <w:r w:rsidR="00F6684F" w:rsidRPr="00354C0A">
        <w:rPr>
          <w:sz w:val="24"/>
          <w:szCs w:val="24"/>
        </w:rPr>
        <w:t>9</w:t>
      </w:r>
      <w:r w:rsidR="001C684B" w:rsidRPr="00354C0A">
        <w:rPr>
          <w:sz w:val="24"/>
          <w:szCs w:val="24"/>
        </w:rPr>
        <w:t>.</w:t>
      </w:r>
    </w:p>
    <w:p w:rsidR="001C684B" w:rsidRPr="00985AA9" w:rsidRDefault="001C684B" w:rsidP="00985AA9">
      <w:pPr>
        <w:spacing w:line="360" w:lineRule="auto"/>
        <w:jc w:val="center"/>
        <w:rPr>
          <w:b/>
          <w:sz w:val="24"/>
          <w:szCs w:val="24"/>
        </w:rPr>
      </w:pPr>
    </w:p>
    <w:p w:rsidR="001C684B" w:rsidRPr="00985AA9" w:rsidRDefault="001C684B" w:rsidP="00985AA9">
      <w:pPr>
        <w:spacing w:line="360" w:lineRule="auto"/>
        <w:jc w:val="center"/>
        <w:rPr>
          <w:b/>
          <w:sz w:val="24"/>
          <w:szCs w:val="24"/>
        </w:rPr>
      </w:pPr>
    </w:p>
    <w:p w:rsidR="001C684B" w:rsidRPr="00985AA9" w:rsidRDefault="001C684B">
      <w:pPr>
        <w:jc w:val="center"/>
        <w:rPr>
          <w:b/>
          <w:sz w:val="24"/>
          <w:szCs w:val="24"/>
        </w:rPr>
      </w:pPr>
    </w:p>
    <w:p w:rsidR="00401F36" w:rsidRPr="00985AA9" w:rsidRDefault="00354C0A">
      <w:pPr>
        <w:jc w:val="center"/>
        <w:rPr>
          <w:b/>
          <w:sz w:val="24"/>
          <w:szCs w:val="24"/>
        </w:rPr>
      </w:pPr>
      <w:r>
        <w:rPr>
          <w:b/>
          <w:sz w:val="24"/>
          <w:szCs w:val="24"/>
        </w:rPr>
        <w:t>PÉRICLES RÉGIS</w:t>
      </w:r>
    </w:p>
    <w:p w:rsidR="00401F36" w:rsidRPr="00985AA9" w:rsidRDefault="00401F36">
      <w:pPr>
        <w:jc w:val="center"/>
        <w:rPr>
          <w:b/>
          <w:sz w:val="24"/>
          <w:szCs w:val="24"/>
        </w:rPr>
      </w:pPr>
      <w:r w:rsidRPr="00985AA9">
        <w:rPr>
          <w:b/>
          <w:sz w:val="24"/>
          <w:szCs w:val="24"/>
        </w:rPr>
        <w:t>Vereador</w:t>
      </w:r>
    </w:p>
    <w:p w:rsidR="00401F36" w:rsidRPr="00354C0A" w:rsidRDefault="00401F36" w:rsidP="00DB7E23">
      <w:pPr>
        <w:spacing w:line="360" w:lineRule="auto"/>
        <w:rPr>
          <w:b/>
          <w:sz w:val="24"/>
          <w:szCs w:val="24"/>
        </w:rPr>
      </w:pPr>
      <w:r w:rsidRPr="00985AA9">
        <w:rPr>
          <w:sz w:val="24"/>
          <w:szCs w:val="24"/>
        </w:rPr>
        <w:br w:type="page"/>
      </w:r>
      <w:r w:rsidR="00354C0A" w:rsidRPr="00354C0A">
        <w:rPr>
          <w:b/>
          <w:sz w:val="24"/>
          <w:szCs w:val="24"/>
        </w:rPr>
        <w:lastRenderedPageBreak/>
        <w:t>JUSTIFICATIVA:</w:t>
      </w:r>
    </w:p>
    <w:p w:rsidR="002D4E59" w:rsidRDefault="002D4E59" w:rsidP="00DB7E23">
      <w:pPr>
        <w:spacing w:line="360" w:lineRule="auto"/>
        <w:rPr>
          <w:b/>
          <w:sz w:val="24"/>
          <w:szCs w:val="24"/>
        </w:rPr>
      </w:pPr>
    </w:p>
    <w:p w:rsidR="00985AA9" w:rsidRDefault="00354C0A" w:rsidP="00DB7E23">
      <w:pPr>
        <w:tabs>
          <w:tab w:val="left" w:pos="1418"/>
        </w:tabs>
        <w:spacing w:line="360" w:lineRule="auto"/>
        <w:jc w:val="both"/>
        <w:rPr>
          <w:sz w:val="24"/>
          <w:szCs w:val="24"/>
          <w:shd w:val="clear" w:color="auto" w:fill="FFFFFF"/>
        </w:rPr>
      </w:pPr>
      <w:r>
        <w:rPr>
          <w:sz w:val="24"/>
          <w:szCs w:val="24"/>
        </w:rPr>
        <w:tab/>
      </w:r>
      <w:r w:rsidR="00985AA9" w:rsidRPr="00695995">
        <w:rPr>
          <w:b/>
          <w:sz w:val="24"/>
          <w:szCs w:val="24"/>
        </w:rPr>
        <w:t xml:space="preserve">Mariana </w:t>
      </w:r>
      <w:proofErr w:type="spellStart"/>
      <w:r w:rsidR="00985AA9" w:rsidRPr="00695995">
        <w:rPr>
          <w:b/>
          <w:sz w:val="24"/>
          <w:szCs w:val="24"/>
        </w:rPr>
        <w:t>Paizani</w:t>
      </w:r>
      <w:proofErr w:type="spellEnd"/>
      <w:r w:rsidR="00985AA9" w:rsidRPr="00695995">
        <w:rPr>
          <w:b/>
          <w:sz w:val="24"/>
          <w:szCs w:val="24"/>
        </w:rPr>
        <w:t xml:space="preserve"> Bueno</w:t>
      </w:r>
      <w:r w:rsidR="00985AA9" w:rsidRPr="00985AA9">
        <w:rPr>
          <w:sz w:val="24"/>
          <w:szCs w:val="24"/>
        </w:rPr>
        <w:t xml:space="preserve"> é psicóloga por formação, especialista em Recursos Humanos e Terceiro Setor. </w:t>
      </w:r>
      <w:r w:rsidR="008E57C0">
        <w:rPr>
          <w:sz w:val="24"/>
          <w:szCs w:val="24"/>
        </w:rPr>
        <w:t>H</w:t>
      </w:r>
      <w:r w:rsidR="00985AA9" w:rsidRPr="00985AA9">
        <w:rPr>
          <w:sz w:val="24"/>
          <w:szCs w:val="24"/>
        </w:rPr>
        <w:t>á mais de 6 anos fund</w:t>
      </w:r>
      <w:r w:rsidR="008E57C0">
        <w:rPr>
          <w:sz w:val="24"/>
          <w:szCs w:val="24"/>
        </w:rPr>
        <w:t xml:space="preserve">ou a </w:t>
      </w:r>
      <w:r w:rsidR="00985AA9" w:rsidRPr="00695995">
        <w:rPr>
          <w:b/>
          <w:sz w:val="24"/>
          <w:szCs w:val="24"/>
        </w:rPr>
        <w:t>Oka Expertise Recursos Humanos</w:t>
      </w:r>
      <w:r w:rsidR="00985AA9" w:rsidRPr="00985AA9">
        <w:rPr>
          <w:sz w:val="24"/>
          <w:szCs w:val="24"/>
        </w:rPr>
        <w:t xml:space="preserve">, </w:t>
      </w:r>
      <w:r w:rsidR="00310036" w:rsidRPr="00985AA9">
        <w:rPr>
          <w:sz w:val="24"/>
          <w:szCs w:val="24"/>
        </w:rPr>
        <w:t>empresa de seleção e gestão de pessoas</w:t>
      </w:r>
      <w:r w:rsidR="00310036">
        <w:rPr>
          <w:sz w:val="24"/>
          <w:szCs w:val="24"/>
        </w:rPr>
        <w:t xml:space="preserve">, </w:t>
      </w:r>
      <w:r w:rsidR="008E57C0">
        <w:rPr>
          <w:sz w:val="24"/>
          <w:szCs w:val="24"/>
        </w:rPr>
        <w:t>o</w:t>
      </w:r>
      <w:r w:rsidR="00310036">
        <w:rPr>
          <w:sz w:val="24"/>
          <w:szCs w:val="24"/>
        </w:rPr>
        <w:t xml:space="preserve">nde </w:t>
      </w:r>
      <w:r w:rsidR="008050C4">
        <w:rPr>
          <w:sz w:val="24"/>
          <w:szCs w:val="24"/>
        </w:rPr>
        <w:t xml:space="preserve">atualmente </w:t>
      </w:r>
      <w:r w:rsidR="00310036">
        <w:rPr>
          <w:sz w:val="24"/>
          <w:szCs w:val="24"/>
        </w:rPr>
        <w:t>exerce o cargo de Diretora.</w:t>
      </w:r>
      <w:r w:rsidR="00A7610D">
        <w:rPr>
          <w:sz w:val="24"/>
          <w:szCs w:val="24"/>
        </w:rPr>
        <w:t xml:space="preserve"> </w:t>
      </w:r>
      <w:r w:rsidR="00310036">
        <w:rPr>
          <w:sz w:val="24"/>
          <w:szCs w:val="24"/>
        </w:rPr>
        <w:t>S</w:t>
      </w:r>
      <w:r w:rsidR="00985AA9" w:rsidRPr="00985AA9">
        <w:rPr>
          <w:sz w:val="24"/>
          <w:szCs w:val="24"/>
        </w:rPr>
        <w:t xml:space="preserve">ediada em Sorocaba, </w:t>
      </w:r>
      <w:r w:rsidR="00310036">
        <w:rPr>
          <w:sz w:val="24"/>
          <w:szCs w:val="24"/>
        </w:rPr>
        <w:t xml:space="preserve">a Oka </w:t>
      </w:r>
      <w:r w:rsidR="009B21AA" w:rsidRPr="00985AA9">
        <w:rPr>
          <w:sz w:val="24"/>
          <w:szCs w:val="24"/>
          <w:shd w:val="clear" w:color="auto" w:fill="FFFFFF"/>
        </w:rPr>
        <w:t xml:space="preserve">Expertise </w:t>
      </w:r>
      <w:r w:rsidR="00985AA9" w:rsidRPr="00985AA9">
        <w:rPr>
          <w:sz w:val="24"/>
          <w:szCs w:val="24"/>
        </w:rPr>
        <w:t xml:space="preserve">tem como </w:t>
      </w:r>
      <w:r w:rsidR="009B21AA">
        <w:rPr>
          <w:sz w:val="24"/>
          <w:szCs w:val="24"/>
        </w:rPr>
        <w:t xml:space="preserve">diferencial </w:t>
      </w:r>
      <w:r w:rsidR="00985AA9" w:rsidRPr="00985AA9">
        <w:rPr>
          <w:sz w:val="24"/>
          <w:szCs w:val="24"/>
        </w:rPr>
        <w:t>p</w:t>
      </w:r>
      <w:r w:rsidR="00985AA9" w:rsidRPr="00985AA9">
        <w:rPr>
          <w:sz w:val="24"/>
          <w:szCs w:val="24"/>
          <w:shd w:val="clear" w:color="auto" w:fill="FFFFFF"/>
        </w:rPr>
        <w:t xml:space="preserve">romover a superação das expectativas do mercado, oferecendo ferramentas inovadoras e um novo modelo de gestão de recursos humanos. </w:t>
      </w:r>
      <w:r w:rsidR="009E2906">
        <w:rPr>
          <w:sz w:val="24"/>
          <w:szCs w:val="24"/>
          <w:shd w:val="clear" w:color="auto" w:fill="FFFFFF"/>
        </w:rPr>
        <w:t>A</w:t>
      </w:r>
      <w:r w:rsidR="00762950">
        <w:rPr>
          <w:sz w:val="24"/>
          <w:szCs w:val="24"/>
          <w:shd w:val="clear" w:color="auto" w:fill="FFFFFF"/>
        </w:rPr>
        <w:t xml:space="preserve"> </w:t>
      </w:r>
      <w:r w:rsidR="009E2906">
        <w:rPr>
          <w:sz w:val="24"/>
          <w:szCs w:val="24"/>
          <w:shd w:val="clear" w:color="auto" w:fill="FFFFFF"/>
        </w:rPr>
        <w:t>importância</w:t>
      </w:r>
      <w:r w:rsidR="00762950">
        <w:rPr>
          <w:sz w:val="24"/>
          <w:szCs w:val="24"/>
          <w:shd w:val="clear" w:color="auto" w:fill="FFFFFF"/>
        </w:rPr>
        <w:t xml:space="preserve"> d</w:t>
      </w:r>
      <w:r w:rsidR="009B21AA">
        <w:rPr>
          <w:sz w:val="24"/>
          <w:szCs w:val="24"/>
          <w:shd w:val="clear" w:color="auto" w:fill="FFFFFF"/>
        </w:rPr>
        <w:t xml:space="preserve">os seus trabalhos </w:t>
      </w:r>
      <w:r w:rsidR="0088485E">
        <w:rPr>
          <w:sz w:val="24"/>
          <w:szCs w:val="24"/>
          <w:shd w:val="clear" w:color="auto" w:fill="FFFFFF"/>
        </w:rPr>
        <w:t xml:space="preserve">fez com que ela seja a </w:t>
      </w:r>
      <w:r w:rsidR="00985AA9" w:rsidRPr="00985AA9">
        <w:rPr>
          <w:sz w:val="24"/>
          <w:szCs w:val="24"/>
          <w:shd w:val="clear" w:color="auto" w:fill="FFFFFF"/>
        </w:rPr>
        <w:t xml:space="preserve">única empresa de Recursos Humanos da região </w:t>
      </w:r>
      <w:r w:rsidR="00772EF1">
        <w:rPr>
          <w:sz w:val="24"/>
          <w:szCs w:val="24"/>
          <w:shd w:val="clear" w:color="auto" w:fill="FFFFFF"/>
        </w:rPr>
        <w:t xml:space="preserve">que possui </w:t>
      </w:r>
      <w:r w:rsidR="00985AA9" w:rsidRPr="00985AA9">
        <w:rPr>
          <w:sz w:val="24"/>
          <w:szCs w:val="24"/>
          <w:shd w:val="clear" w:color="auto" w:fill="FFFFFF"/>
        </w:rPr>
        <w:t xml:space="preserve">certificações </w:t>
      </w:r>
      <w:r w:rsidR="00772EF1">
        <w:rPr>
          <w:sz w:val="24"/>
          <w:szCs w:val="24"/>
          <w:shd w:val="clear" w:color="auto" w:fill="FFFFFF"/>
        </w:rPr>
        <w:t xml:space="preserve">do </w:t>
      </w:r>
      <w:r w:rsidR="00985AA9" w:rsidRPr="00985AA9">
        <w:rPr>
          <w:sz w:val="24"/>
          <w:szCs w:val="24"/>
          <w:shd w:val="clear" w:color="auto" w:fill="FFFFFF"/>
        </w:rPr>
        <w:t>Selo Social e Empresa Amiga da Criança e do Adolescente.</w:t>
      </w:r>
    </w:p>
    <w:p w:rsidR="00A7610D" w:rsidRPr="00985AA9" w:rsidRDefault="00A7610D" w:rsidP="00DB7E23">
      <w:pPr>
        <w:tabs>
          <w:tab w:val="left" w:pos="1418"/>
        </w:tabs>
        <w:spacing w:line="360" w:lineRule="auto"/>
        <w:jc w:val="both"/>
        <w:rPr>
          <w:sz w:val="24"/>
          <w:szCs w:val="24"/>
        </w:rPr>
      </w:pPr>
    </w:p>
    <w:p w:rsidR="00985AA9" w:rsidRDefault="00772EF1" w:rsidP="00DB7E23">
      <w:pPr>
        <w:tabs>
          <w:tab w:val="left" w:pos="1418"/>
        </w:tabs>
        <w:spacing w:line="360" w:lineRule="auto"/>
        <w:jc w:val="both"/>
        <w:rPr>
          <w:sz w:val="24"/>
          <w:szCs w:val="24"/>
        </w:rPr>
      </w:pPr>
      <w:r>
        <w:rPr>
          <w:sz w:val="24"/>
          <w:szCs w:val="24"/>
        </w:rPr>
        <w:tab/>
      </w:r>
      <w:r w:rsidR="00985AA9" w:rsidRPr="00985AA9">
        <w:rPr>
          <w:sz w:val="24"/>
          <w:szCs w:val="24"/>
        </w:rPr>
        <w:t xml:space="preserve">Mas, o reconhecimento de suas ações não vem somente pelo empreendedorismo dedicado a cuidar da orientação profissional das pessoas, vem também por seu envolvimento social. Mariana </w:t>
      </w:r>
      <w:proofErr w:type="spellStart"/>
      <w:r w:rsidR="00985AA9" w:rsidRPr="00985AA9">
        <w:rPr>
          <w:sz w:val="24"/>
          <w:szCs w:val="24"/>
        </w:rPr>
        <w:t>Paizani</w:t>
      </w:r>
      <w:proofErr w:type="spellEnd"/>
      <w:r w:rsidR="00985AA9" w:rsidRPr="00985AA9">
        <w:rPr>
          <w:sz w:val="24"/>
          <w:szCs w:val="24"/>
        </w:rPr>
        <w:t xml:space="preserve"> Bueno é uma das fundadoras do </w:t>
      </w:r>
      <w:r w:rsidR="00985AA9" w:rsidRPr="00695995">
        <w:rPr>
          <w:b/>
          <w:sz w:val="24"/>
          <w:szCs w:val="24"/>
        </w:rPr>
        <w:t>Grupo Rh do Bem</w:t>
      </w:r>
      <w:r w:rsidR="00985AA9" w:rsidRPr="00985AA9">
        <w:rPr>
          <w:sz w:val="24"/>
          <w:szCs w:val="24"/>
        </w:rPr>
        <w:t>, uma organização de profissionais de Recursos Humanos</w:t>
      </w:r>
      <w:r w:rsidR="0044563F">
        <w:rPr>
          <w:sz w:val="24"/>
          <w:szCs w:val="24"/>
        </w:rPr>
        <w:t xml:space="preserve"> </w:t>
      </w:r>
      <w:r w:rsidR="00985AA9" w:rsidRPr="00985AA9">
        <w:rPr>
          <w:sz w:val="24"/>
          <w:szCs w:val="24"/>
        </w:rPr>
        <w:t>de Sorocaba que se unem mensalmente em prol de causas sociais e humanitárias, ministrando cursos de capacitação para entrevistas de emprego, orientando sobre melhores maneiras de fazer um currículo, além de outras iniciativas educativas para recolocar pessoas no mercado de trabalho. Além do trabalho focal em Recursos Humanos, o grupo também faz atividades voluntárias com crianças e adolescentes.</w:t>
      </w:r>
    </w:p>
    <w:p w:rsidR="00695995" w:rsidRPr="00985AA9" w:rsidRDefault="00695995" w:rsidP="00DB7E23">
      <w:pPr>
        <w:tabs>
          <w:tab w:val="left" w:pos="1418"/>
        </w:tabs>
        <w:spacing w:line="360" w:lineRule="auto"/>
        <w:jc w:val="both"/>
        <w:rPr>
          <w:sz w:val="24"/>
          <w:szCs w:val="24"/>
        </w:rPr>
      </w:pPr>
    </w:p>
    <w:p w:rsidR="00985AA9" w:rsidRDefault="0044563F" w:rsidP="00DB7E23">
      <w:pPr>
        <w:tabs>
          <w:tab w:val="left" w:pos="1418"/>
        </w:tabs>
        <w:spacing w:line="360" w:lineRule="auto"/>
        <w:jc w:val="both"/>
        <w:rPr>
          <w:sz w:val="24"/>
          <w:szCs w:val="24"/>
        </w:rPr>
      </w:pPr>
      <w:r>
        <w:rPr>
          <w:sz w:val="24"/>
          <w:szCs w:val="24"/>
        </w:rPr>
        <w:tab/>
      </w:r>
      <w:r w:rsidR="00985AA9" w:rsidRPr="00985AA9">
        <w:rPr>
          <w:sz w:val="24"/>
          <w:szCs w:val="24"/>
        </w:rPr>
        <w:t xml:space="preserve">Ainda sob o viés social, Mariana </w:t>
      </w:r>
      <w:proofErr w:type="spellStart"/>
      <w:r w:rsidR="00985AA9" w:rsidRPr="00985AA9">
        <w:rPr>
          <w:sz w:val="24"/>
          <w:szCs w:val="24"/>
        </w:rPr>
        <w:t>Paizani</w:t>
      </w:r>
      <w:proofErr w:type="spellEnd"/>
      <w:r w:rsidR="00985AA9" w:rsidRPr="00985AA9">
        <w:rPr>
          <w:sz w:val="24"/>
          <w:szCs w:val="24"/>
        </w:rPr>
        <w:t xml:space="preserve"> Bueno também preside o </w:t>
      </w:r>
      <w:r w:rsidR="00985AA9" w:rsidRPr="00695995">
        <w:rPr>
          <w:b/>
          <w:sz w:val="24"/>
          <w:szCs w:val="24"/>
        </w:rPr>
        <w:t xml:space="preserve">Instituto </w:t>
      </w:r>
      <w:proofErr w:type="spellStart"/>
      <w:r w:rsidR="00985AA9" w:rsidRPr="00695995">
        <w:rPr>
          <w:b/>
          <w:sz w:val="24"/>
          <w:szCs w:val="24"/>
        </w:rPr>
        <w:t>Empodera</w:t>
      </w:r>
      <w:proofErr w:type="spellEnd"/>
      <w:r w:rsidR="00985AA9" w:rsidRPr="00985AA9">
        <w:rPr>
          <w:sz w:val="24"/>
          <w:szCs w:val="24"/>
        </w:rPr>
        <w:t xml:space="preserve"> que tem como missão oferecer metodologias e ferramentas inovadoras que possibilitem a formação e o desenvolvimento de habilidades e competências para que grupos ou indivíduos possam produzir, criar e gerir sua vida e sua comunidade e serem multiplicadores da proposta do Tratamento Comunitário.</w:t>
      </w:r>
    </w:p>
    <w:p w:rsidR="00695995" w:rsidRPr="00985AA9" w:rsidRDefault="00695995" w:rsidP="00DB7E23">
      <w:pPr>
        <w:tabs>
          <w:tab w:val="left" w:pos="1418"/>
        </w:tabs>
        <w:spacing w:line="360" w:lineRule="auto"/>
        <w:jc w:val="both"/>
        <w:rPr>
          <w:sz w:val="24"/>
          <w:szCs w:val="24"/>
        </w:rPr>
      </w:pPr>
    </w:p>
    <w:p w:rsidR="00985AA9" w:rsidRDefault="00AA6A2F" w:rsidP="00DB7E23">
      <w:pPr>
        <w:tabs>
          <w:tab w:val="left" w:pos="1418"/>
        </w:tabs>
        <w:spacing w:line="360" w:lineRule="auto"/>
        <w:jc w:val="both"/>
        <w:rPr>
          <w:sz w:val="24"/>
          <w:szCs w:val="24"/>
        </w:rPr>
      </w:pPr>
      <w:r>
        <w:rPr>
          <w:sz w:val="24"/>
          <w:szCs w:val="24"/>
        </w:rPr>
        <w:tab/>
      </w:r>
      <w:r w:rsidR="00695995">
        <w:rPr>
          <w:sz w:val="24"/>
          <w:szCs w:val="24"/>
        </w:rPr>
        <w:t>Mariana t</w:t>
      </w:r>
      <w:r w:rsidR="00985AA9" w:rsidRPr="00985AA9">
        <w:rPr>
          <w:sz w:val="24"/>
          <w:szCs w:val="24"/>
        </w:rPr>
        <w:t xml:space="preserve">ambém </w:t>
      </w:r>
      <w:r w:rsidR="00695995">
        <w:rPr>
          <w:sz w:val="24"/>
          <w:szCs w:val="24"/>
        </w:rPr>
        <w:t xml:space="preserve">fundou </w:t>
      </w:r>
      <w:r w:rsidR="008050C4">
        <w:rPr>
          <w:sz w:val="24"/>
          <w:szCs w:val="24"/>
        </w:rPr>
        <w:t xml:space="preserve">outras duas empresas sociais, </w:t>
      </w:r>
      <w:r w:rsidR="00985AA9" w:rsidRPr="00985AA9">
        <w:rPr>
          <w:sz w:val="24"/>
          <w:szCs w:val="24"/>
        </w:rPr>
        <w:t xml:space="preserve">a </w:t>
      </w:r>
      <w:proofErr w:type="spellStart"/>
      <w:r w:rsidR="00985AA9" w:rsidRPr="00985AA9">
        <w:rPr>
          <w:sz w:val="24"/>
          <w:szCs w:val="24"/>
        </w:rPr>
        <w:t>Chocalacha</w:t>
      </w:r>
      <w:proofErr w:type="spellEnd"/>
      <w:r w:rsidR="00985AA9" w:rsidRPr="00985AA9">
        <w:rPr>
          <w:sz w:val="24"/>
          <w:szCs w:val="24"/>
        </w:rPr>
        <w:t xml:space="preserve">, </w:t>
      </w:r>
      <w:r w:rsidR="008050C4">
        <w:rPr>
          <w:sz w:val="24"/>
          <w:szCs w:val="24"/>
        </w:rPr>
        <w:t xml:space="preserve">que </w:t>
      </w:r>
      <w:r w:rsidR="00985AA9" w:rsidRPr="00985AA9">
        <w:rPr>
          <w:sz w:val="24"/>
          <w:szCs w:val="24"/>
        </w:rPr>
        <w:t>produz biscoitos gourmet</w:t>
      </w:r>
      <w:r w:rsidR="008050C4">
        <w:rPr>
          <w:sz w:val="24"/>
          <w:szCs w:val="24"/>
        </w:rPr>
        <w:t xml:space="preserve"> e a</w:t>
      </w:r>
      <w:r w:rsidR="00985AA9" w:rsidRPr="00985AA9">
        <w:rPr>
          <w:sz w:val="24"/>
          <w:szCs w:val="24"/>
        </w:rPr>
        <w:t xml:space="preserve"> </w:t>
      </w:r>
      <w:proofErr w:type="spellStart"/>
      <w:r w:rsidR="00985AA9" w:rsidRPr="00985AA9">
        <w:rPr>
          <w:sz w:val="24"/>
          <w:szCs w:val="24"/>
        </w:rPr>
        <w:t>Yah</w:t>
      </w:r>
      <w:proofErr w:type="spellEnd"/>
      <w:r w:rsidR="00985AA9" w:rsidRPr="00985AA9">
        <w:rPr>
          <w:sz w:val="24"/>
          <w:szCs w:val="24"/>
        </w:rPr>
        <w:t xml:space="preserve"> Brindes, </w:t>
      </w:r>
      <w:r w:rsidR="008050C4">
        <w:rPr>
          <w:sz w:val="24"/>
          <w:szCs w:val="24"/>
        </w:rPr>
        <w:t xml:space="preserve">que </w:t>
      </w:r>
      <w:r w:rsidR="00985AA9" w:rsidRPr="00985AA9">
        <w:rPr>
          <w:sz w:val="24"/>
          <w:szCs w:val="24"/>
        </w:rPr>
        <w:t xml:space="preserve">cria brindes criativos. </w:t>
      </w:r>
      <w:r w:rsidR="008050C4">
        <w:rPr>
          <w:sz w:val="24"/>
          <w:szCs w:val="24"/>
        </w:rPr>
        <w:t xml:space="preserve">Em ambas </w:t>
      </w:r>
      <w:r w:rsidR="00985AA9" w:rsidRPr="00985AA9">
        <w:rPr>
          <w:sz w:val="24"/>
          <w:szCs w:val="24"/>
        </w:rPr>
        <w:t>empresas os lucros d</w:t>
      </w:r>
      <w:r w:rsidR="003053B0">
        <w:rPr>
          <w:sz w:val="24"/>
          <w:szCs w:val="24"/>
        </w:rPr>
        <w:t>as</w:t>
      </w:r>
      <w:r w:rsidR="00985AA9" w:rsidRPr="00985AA9">
        <w:rPr>
          <w:sz w:val="24"/>
          <w:szCs w:val="24"/>
        </w:rPr>
        <w:t xml:space="preserve"> venda</w:t>
      </w:r>
      <w:r w:rsidR="003053B0">
        <w:rPr>
          <w:sz w:val="24"/>
          <w:szCs w:val="24"/>
        </w:rPr>
        <w:t>s</w:t>
      </w:r>
      <w:r w:rsidR="00985AA9" w:rsidRPr="00985AA9">
        <w:rPr>
          <w:sz w:val="24"/>
          <w:szCs w:val="24"/>
        </w:rPr>
        <w:t xml:space="preserve"> são 100%</w:t>
      </w:r>
      <w:r w:rsidR="003053B0">
        <w:rPr>
          <w:sz w:val="24"/>
          <w:szCs w:val="24"/>
        </w:rPr>
        <w:t xml:space="preserve"> (cem por cento)</w:t>
      </w:r>
      <w:r w:rsidR="00985AA9" w:rsidRPr="00985AA9">
        <w:rPr>
          <w:sz w:val="24"/>
          <w:szCs w:val="24"/>
        </w:rPr>
        <w:t xml:space="preserve"> revertidos para causas e ações sociais.</w:t>
      </w:r>
    </w:p>
    <w:p w:rsidR="00DB7E23" w:rsidRPr="00985AA9" w:rsidRDefault="00DB7E23" w:rsidP="00DB7E23">
      <w:pPr>
        <w:tabs>
          <w:tab w:val="left" w:pos="1418"/>
        </w:tabs>
        <w:spacing w:line="360" w:lineRule="auto"/>
        <w:jc w:val="both"/>
        <w:rPr>
          <w:sz w:val="24"/>
          <w:szCs w:val="24"/>
        </w:rPr>
      </w:pPr>
    </w:p>
    <w:p w:rsidR="00985AA9" w:rsidRDefault="003053B0" w:rsidP="00DB7E23">
      <w:pPr>
        <w:tabs>
          <w:tab w:val="left" w:pos="1418"/>
        </w:tabs>
        <w:spacing w:line="360" w:lineRule="auto"/>
        <w:jc w:val="both"/>
        <w:rPr>
          <w:b/>
          <w:sz w:val="24"/>
          <w:szCs w:val="24"/>
        </w:rPr>
      </w:pPr>
      <w:r>
        <w:rPr>
          <w:sz w:val="24"/>
          <w:szCs w:val="24"/>
        </w:rPr>
        <w:lastRenderedPageBreak/>
        <w:tab/>
      </w:r>
      <w:r w:rsidR="00985AA9" w:rsidRPr="003053B0">
        <w:rPr>
          <w:b/>
          <w:sz w:val="24"/>
          <w:szCs w:val="24"/>
        </w:rPr>
        <w:t xml:space="preserve">Mariana </w:t>
      </w:r>
      <w:proofErr w:type="spellStart"/>
      <w:r w:rsidR="00985AA9" w:rsidRPr="003053B0">
        <w:rPr>
          <w:b/>
          <w:sz w:val="24"/>
          <w:szCs w:val="24"/>
        </w:rPr>
        <w:t>Paizani</w:t>
      </w:r>
      <w:proofErr w:type="spellEnd"/>
      <w:r w:rsidR="00985AA9" w:rsidRPr="003053B0">
        <w:rPr>
          <w:b/>
          <w:sz w:val="24"/>
          <w:szCs w:val="24"/>
        </w:rPr>
        <w:t xml:space="preserve"> Bueno acredita que é preciso mover esforços para não sermos apenas geradores de lucro, mas sim geradores de impacto.</w:t>
      </w:r>
    </w:p>
    <w:p w:rsidR="00DB7E23" w:rsidRDefault="00DB7E23" w:rsidP="00DB7E23">
      <w:pPr>
        <w:tabs>
          <w:tab w:val="left" w:pos="1418"/>
        </w:tabs>
        <w:spacing w:line="360" w:lineRule="auto"/>
        <w:jc w:val="both"/>
        <w:rPr>
          <w:b/>
          <w:sz w:val="24"/>
          <w:szCs w:val="24"/>
        </w:rPr>
      </w:pPr>
    </w:p>
    <w:p w:rsidR="003053B0" w:rsidRPr="006626F9" w:rsidRDefault="003053B0" w:rsidP="00DB7E23">
      <w:pPr>
        <w:tabs>
          <w:tab w:val="left" w:pos="1418"/>
        </w:tabs>
        <w:spacing w:line="360" w:lineRule="auto"/>
        <w:jc w:val="both"/>
        <w:rPr>
          <w:sz w:val="24"/>
          <w:szCs w:val="24"/>
        </w:rPr>
      </w:pPr>
      <w:r>
        <w:rPr>
          <w:b/>
          <w:sz w:val="24"/>
          <w:szCs w:val="24"/>
        </w:rPr>
        <w:tab/>
      </w:r>
      <w:r w:rsidR="006626F9">
        <w:rPr>
          <w:sz w:val="24"/>
          <w:szCs w:val="24"/>
        </w:rPr>
        <w:t>Conforme bem se observa acima, não há dúvidas que a homenageada faz jus ao recebimento do Prêmio Abelha</w:t>
      </w:r>
      <w:r w:rsidR="00A7610D">
        <w:rPr>
          <w:sz w:val="24"/>
          <w:szCs w:val="24"/>
        </w:rPr>
        <w:t xml:space="preserve"> por sua indiscutível vocação empreendedora e social, razão pela qual solicito a colaboração dos Nobres pares.</w:t>
      </w:r>
    </w:p>
    <w:p w:rsidR="003053B0" w:rsidRPr="00985AA9" w:rsidRDefault="003053B0" w:rsidP="00354C0A">
      <w:pPr>
        <w:spacing w:line="360" w:lineRule="auto"/>
        <w:rPr>
          <w:b/>
          <w:smallCaps/>
          <w:sz w:val="24"/>
          <w:szCs w:val="24"/>
        </w:rPr>
      </w:pPr>
    </w:p>
    <w:p w:rsidR="00354C0A" w:rsidRPr="00354C0A" w:rsidRDefault="00354C0A" w:rsidP="00354C0A">
      <w:pPr>
        <w:spacing w:line="360" w:lineRule="auto"/>
        <w:jc w:val="center"/>
        <w:rPr>
          <w:sz w:val="24"/>
          <w:szCs w:val="24"/>
        </w:rPr>
      </w:pPr>
      <w:r w:rsidRPr="00354C0A">
        <w:rPr>
          <w:sz w:val="24"/>
          <w:szCs w:val="24"/>
        </w:rPr>
        <w:t>S/S., 03 de abril de 2019.</w:t>
      </w:r>
    </w:p>
    <w:p w:rsidR="00354C0A" w:rsidRPr="00985AA9" w:rsidRDefault="00354C0A" w:rsidP="00354C0A">
      <w:pPr>
        <w:spacing w:line="360" w:lineRule="auto"/>
        <w:rPr>
          <w:b/>
          <w:sz w:val="24"/>
          <w:szCs w:val="24"/>
        </w:rPr>
      </w:pPr>
    </w:p>
    <w:p w:rsidR="00354C0A" w:rsidRPr="00985AA9" w:rsidRDefault="00354C0A" w:rsidP="00354C0A">
      <w:pPr>
        <w:rPr>
          <w:b/>
          <w:sz w:val="24"/>
          <w:szCs w:val="24"/>
        </w:rPr>
      </w:pPr>
    </w:p>
    <w:p w:rsidR="00354C0A" w:rsidRPr="00985AA9" w:rsidRDefault="00354C0A" w:rsidP="00354C0A">
      <w:pPr>
        <w:jc w:val="center"/>
        <w:rPr>
          <w:b/>
          <w:sz w:val="24"/>
          <w:szCs w:val="24"/>
        </w:rPr>
      </w:pPr>
      <w:r>
        <w:rPr>
          <w:b/>
          <w:sz w:val="24"/>
          <w:szCs w:val="24"/>
        </w:rPr>
        <w:t>PÉRICLES RÉGIS</w:t>
      </w:r>
    </w:p>
    <w:p w:rsidR="00401F36" w:rsidRPr="00985AA9" w:rsidRDefault="00354C0A" w:rsidP="00354C0A">
      <w:pPr>
        <w:jc w:val="center"/>
        <w:rPr>
          <w:b/>
          <w:sz w:val="24"/>
          <w:szCs w:val="24"/>
        </w:rPr>
      </w:pPr>
      <w:r w:rsidRPr="00985AA9">
        <w:rPr>
          <w:b/>
          <w:sz w:val="24"/>
          <w:szCs w:val="24"/>
        </w:rPr>
        <w:t>Vereador</w:t>
      </w:r>
    </w:p>
    <w:sectPr w:rsidR="00401F36" w:rsidRPr="00985AA9" w:rsidSect="00DB7E23">
      <w:headerReference w:type="default" r:id="rId6"/>
      <w:type w:val="continuous"/>
      <w:pgSz w:w="11907" w:h="16840" w:code="9"/>
      <w:pgMar w:top="2552" w:right="1418"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3" w:rsidRDefault="001C6E43" w:rsidP="00C4467E">
      <w:r>
        <w:separator/>
      </w:r>
    </w:p>
  </w:endnote>
  <w:endnote w:type="continuationSeparator" w:id="0">
    <w:p w:rsidR="001C6E43" w:rsidRDefault="001C6E43"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3" w:rsidRDefault="001C6E43" w:rsidP="00C4467E">
      <w:r>
        <w:separator/>
      </w:r>
    </w:p>
  </w:footnote>
  <w:footnote w:type="continuationSeparator" w:id="0">
    <w:p w:rsidR="001C6E43" w:rsidRDefault="001C6E43"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A15CB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A0682"/>
    <w:rsid w:val="00055D9A"/>
    <w:rsid w:val="00072FD8"/>
    <w:rsid w:val="000959AC"/>
    <w:rsid w:val="000D7F11"/>
    <w:rsid w:val="000E10C6"/>
    <w:rsid w:val="001C02EF"/>
    <w:rsid w:val="001C41E8"/>
    <w:rsid w:val="001C684B"/>
    <w:rsid w:val="001C6E43"/>
    <w:rsid w:val="001E06EC"/>
    <w:rsid w:val="001E5D59"/>
    <w:rsid w:val="00206100"/>
    <w:rsid w:val="00217F8E"/>
    <w:rsid w:val="00246EC9"/>
    <w:rsid w:val="00263C7A"/>
    <w:rsid w:val="0026408A"/>
    <w:rsid w:val="0026426B"/>
    <w:rsid w:val="002B21A8"/>
    <w:rsid w:val="002D4E59"/>
    <w:rsid w:val="002F1845"/>
    <w:rsid w:val="003053B0"/>
    <w:rsid w:val="003071D9"/>
    <w:rsid w:val="00310036"/>
    <w:rsid w:val="0032415F"/>
    <w:rsid w:val="00354C0A"/>
    <w:rsid w:val="0038343E"/>
    <w:rsid w:val="003E43C2"/>
    <w:rsid w:val="00401F36"/>
    <w:rsid w:val="0044563F"/>
    <w:rsid w:val="00464E78"/>
    <w:rsid w:val="00491A74"/>
    <w:rsid w:val="00493C24"/>
    <w:rsid w:val="004A4CC2"/>
    <w:rsid w:val="004B080C"/>
    <w:rsid w:val="004D66A5"/>
    <w:rsid w:val="004E3EC4"/>
    <w:rsid w:val="004F4C69"/>
    <w:rsid w:val="005356C8"/>
    <w:rsid w:val="00551ACA"/>
    <w:rsid w:val="00575BC5"/>
    <w:rsid w:val="005B406E"/>
    <w:rsid w:val="005D3669"/>
    <w:rsid w:val="00615159"/>
    <w:rsid w:val="006626F9"/>
    <w:rsid w:val="00690EF6"/>
    <w:rsid w:val="00695995"/>
    <w:rsid w:val="00753593"/>
    <w:rsid w:val="00762950"/>
    <w:rsid w:val="00772EF1"/>
    <w:rsid w:val="00794C95"/>
    <w:rsid w:val="007C5E49"/>
    <w:rsid w:val="007F49D1"/>
    <w:rsid w:val="0080060C"/>
    <w:rsid w:val="00804118"/>
    <w:rsid w:val="008050C4"/>
    <w:rsid w:val="00820508"/>
    <w:rsid w:val="008552E0"/>
    <w:rsid w:val="00856E3A"/>
    <w:rsid w:val="0088485E"/>
    <w:rsid w:val="008E57C0"/>
    <w:rsid w:val="009422E9"/>
    <w:rsid w:val="00943B34"/>
    <w:rsid w:val="00954E5C"/>
    <w:rsid w:val="009701D0"/>
    <w:rsid w:val="009742A1"/>
    <w:rsid w:val="009849B8"/>
    <w:rsid w:val="00985AA9"/>
    <w:rsid w:val="009A3AD8"/>
    <w:rsid w:val="009B21AA"/>
    <w:rsid w:val="009D2D2C"/>
    <w:rsid w:val="009E2906"/>
    <w:rsid w:val="00A15CB9"/>
    <w:rsid w:val="00A7610D"/>
    <w:rsid w:val="00AA6887"/>
    <w:rsid w:val="00AA6A2F"/>
    <w:rsid w:val="00AC50D5"/>
    <w:rsid w:val="00B25535"/>
    <w:rsid w:val="00B3153A"/>
    <w:rsid w:val="00B636CA"/>
    <w:rsid w:val="00B7039D"/>
    <w:rsid w:val="00BE2D0D"/>
    <w:rsid w:val="00C4467E"/>
    <w:rsid w:val="00C44A1E"/>
    <w:rsid w:val="00C941B9"/>
    <w:rsid w:val="00CA7295"/>
    <w:rsid w:val="00CD3CF6"/>
    <w:rsid w:val="00D1486C"/>
    <w:rsid w:val="00DA10E1"/>
    <w:rsid w:val="00DA753B"/>
    <w:rsid w:val="00DB7E23"/>
    <w:rsid w:val="00DD5721"/>
    <w:rsid w:val="00DE5E64"/>
    <w:rsid w:val="00E4212E"/>
    <w:rsid w:val="00EC6626"/>
    <w:rsid w:val="00F05A16"/>
    <w:rsid w:val="00F53969"/>
    <w:rsid w:val="00F5591B"/>
    <w:rsid w:val="00F55E58"/>
    <w:rsid w:val="00F6684F"/>
    <w:rsid w:val="00FA0682"/>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7A383002-4F07-4C48-B609-7F5FFAF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E9"/>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MEDALHA%20ANA%20ABELH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PDL_MEDALHA ANA ABELHA</Template>
  <TotalTime>25</TotalTime>
  <Pages>3</Pages>
  <Words>466</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5</cp:revision>
  <cp:lastPrinted>2017-05-09T16:51:00Z</cp:lastPrinted>
  <dcterms:created xsi:type="dcterms:W3CDTF">2019-04-03T13:51:00Z</dcterms:created>
  <dcterms:modified xsi:type="dcterms:W3CDTF">2019-04-03T19:46:00Z</dcterms:modified>
</cp:coreProperties>
</file>