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4F" w:rsidRPr="00E4281F" w:rsidRDefault="00E5374F" w:rsidP="00E5374F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PROJETO DE RESOLUÇÃO Nº</w:t>
      </w:r>
      <w:r w:rsidR="001B7890">
        <w:rPr>
          <w:b/>
          <w:sz w:val="24"/>
          <w:szCs w:val="24"/>
        </w:rPr>
        <w:t xml:space="preserve"> 05/2019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7E4D75" w:rsidP="00092619">
      <w:pPr>
        <w:ind w:left="3402"/>
        <w:jc w:val="both"/>
        <w:rPr>
          <w:sz w:val="24"/>
          <w:szCs w:val="24"/>
        </w:rPr>
      </w:pPr>
      <w:r w:rsidRPr="007E4D75">
        <w:rPr>
          <w:b/>
          <w:sz w:val="24"/>
          <w:szCs w:val="24"/>
        </w:rPr>
        <w:t xml:space="preserve">Institui a Consulta Pública e o Banco de Ideias Legislativas do Município de </w:t>
      </w:r>
      <w:r>
        <w:rPr>
          <w:b/>
          <w:sz w:val="24"/>
          <w:szCs w:val="24"/>
        </w:rPr>
        <w:t>Sorocaba</w:t>
      </w:r>
      <w:r w:rsidRPr="007E4D75">
        <w:rPr>
          <w:b/>
          <w:sz w:val="24"/>
          <w:szCs w:val="24"/>
        </w:rPr>
        <w:t xml:space="preserve"> sobre proposições legislativas em tramitação na Câmara Municipal, e dá outras providências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Art. 1º Fica instituído a Consulta Pública e o Banco de Ideias Legislativas do Município de </w:t>
      </w:r>
      <w:r>
        <w:rPr>
          <w:sz w:val="24"/>
          <w:szCs w:val="24"/>
        </w:rPr>
        <w:t>Sorocaba</w:t>
      </w:r>
      <w:r w:rsidRPr="007E4D75">
        <w:rPr>
          <w:sz w:val="24"/>
          <w:szCs w:val="24"/>
        </w:rPr>
        <w:t xml:space="preserve"> sobre proposições legislativas em tramitação na Câmara Municipal.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Art. 2º O banco de ideias deverá receber projetos da sociedade civil, através de proponente pessoa física ou jurídica, do município de </w:t>
      </w:r>
      <w:r w:rsidR="00781317">
        <w:rPr>
          <w:sz w:val="24"/>
          <w:szCs w:val="24"/>
        </w:rPr>
        <w:t>Sorocaba</w:t>
      </w:r>
      <w:r w:rsidRPr="007E4D75">
        <w:rPr>
          <w:sz w:val="24"/>
          <w:szCs w:val="24"/>
        </w:rPr>
        <w:t xml:space="preserve">. 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 Art. 3º O Banco de Ideias Legislativas tem por objetivo:</w:t>
      </w:r>
    </w:p>
    <w:p w:rsidR="004F3539" w:rsidRPr="007E4D75" w:rsidRDefault="004F3539" w:rsidP="007E4D75">
      <w:pPr>
        <w:ind w:firstLine="2268"/>
        <w:jc w:val="both"/>
        <w:rPr>
          <w:sz w:val="24"/>
          <w:szCs w:val="24"/>
        </w:rPr>
      </w:pPr>
    </w:p>
    <w:p w:rsid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>I -</w:t>
      </w:r>
      <w:r w:rsidR="004F3539" w:rsidRPr="007E4D75">
        <w:rPr>
          <w:sz w:val="24"/>
          <w:szCs w:val="24"/>
        </w:rPr>
        <w:t xml:space="preserve"> </w:t>
      </w:r>
      <w:r w:rsidRPr="007E4D75">
        <w:rPr>
          <w:sz w:val="24"/>
          <w:szCs w:val="24"/>
        </w:rPr>
        <w:t>promover a legislação participativa;</w:t>
      </w:r>
    </w:p>
    <w:p w:rsidR="004F3539" w:rsidRPr="007E4D75" w:rsidRDefault="004F3539" w:rsidP="007E4D75">
      <w:pPr>
        <w:ind w:firstLine="2268"/>
        <w:jc w:val="both"/>
        <w:rPr>
          <w:sz w:val="24"/>
          <w:szCs w:val="24"/>
        </w:rPr>
      </w:pPr>
    </w:p>
    <w:p w:rsid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II - aproximar a Câmara Municipal de Vereadores de </w:t>
      </w:r>
      <w:r w:rsidR="004F3539">
        <w:rPr>
          <w:sz w:val="24"/>
          <w:szCs w:val="24"/>
        </w:rPr>
        <w:t>Sorocaba</w:t>
      </w:r>
      <w:r w:rsidRPr="007E4D75">
        <w:rPr>
          <w:sz w:val="24"/>
          <w:szCs w:val="24"/>
        </w:rPr>
        <w:t xml:space="preserve"> da população, permitindo que</w:t>
      </w:r>
      <w:r w:rsidR="004F3539">
        <w:rPr>
          <w:sz w:val="24"/>
          <w:szCs w:val="24"/>
        </w:rPr>
        <w:t xml:space="preserve"> cidadãos apresentem sugestões;</w:t>
      </w:r>
    </w:p>
    <w:p w:rsidR="004F3539" w:rsidRPr="007E4D75" w:rsidRDefault="004F3539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>III - integrar as entidades da sociedade civil às discussões sobre o ordenamento jurídico do Município.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>Art. 4º Qualquer interessado poderá cadastrar sugestões no Banco de Ideias Legislativas por meio de preenchimento de formulário eletrônico, disponibilizado no site da Câmara Municipal</w:t>
      </w:r>
      <w:r w:rsidR="00CF7D5E">
        <w:rPr>
          <w:sz w:val="24"/>
          <w:szCs w:val="24"/>
        </w:rPr>
        <w:t>.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>Art. 5º</w:t>
      </w:r>
      <w:r w:rsidR="004F3539" w:rsidRPr="007E4D75">
        <w:rPr>
          <w:sz w:val="24"/>
          <w:szCs w:val="24"/>
        </w:rPr>
        <w:t xml:space="preserve"> </w:t>
      </w:r>
      <w:r w:rsidRPr="007E4D75">
        <w:rPr>
          <w:sz w:val="24"/>
          <w:szCs w:val="24"/>
        </w:rPr>
        <w:t>O Poder Legislativo Municipal, por meio de seus Vereadores</w:t>
      </w:r>
      <w:r w:rsidR="004F3539">
        <w:rPr>
          <w:sz w:val="24"/>
          <w:szCs w:val="24"/>
        </w:rPr>
        <w:t xml:space="preserve"> e Vereadoras</w:t>
      </w:r>
      <w:r w:rsidRPr="007E4D75">
        <w:rPr>
          <w:sz w:val="24"/>
          <w:szCs w:val="24"/>
        </w:rPr>
        <w:t xml:space="preserve">, poderá se valer das sugestões catalogadas no Banco de Ideias Legislativas para elaborar e protocolizar projetos de lei ordinária, projetos de lei complementar, propostas de emenda à Lei Orgânica, projetos de decreto legislativo, projetos de resolução, </w:t>
      </w:r>
      <w:r w:rsidR="00781317">
        <w:rPr>
          <w:sz w:val="24"/>
          <w:szCs w:val="24"/>
        </w:rPr>
        <w:t>r</w:t>
      </w:r>
      <w:r w:rsidR="004F3539">
        <w:rPr>
          <w:sz w:val="24"/>
          <w:szCs w:val="24"/>
        </w:rPr>
        <w:t xml:space="preserve">equerimentos </w:t>
      </w:r>
      <w:r w:rsidRPr="007E4D75">
        <w:rPr>
          <w:sz w:val="24"/>
          <w:szCs w:val="24"/>
        </w:rPr>
        <w:t>ou indicações conforme a matéria.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>Art. 6º - O Banco de Ideias poderá percorrer a cidade de forma itinerante em sessão comunitária para debate e coleta de propostas.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lastRenderedPageBreak/>
        <w:t>Art. 7º O sítio na internet da Câmara Municipal também abrigará mecanismo que p</w:t>
      </w:r>
      <w:r w:rsidR="00781317">
        <w:rPr>
          <w:sz w:val="24"/>
          <w:szCs w:val="24"/>
        </w:rPr>
        <w:t>ermita ao cidadão manifestar seu apoio ou rejeição sobre todas as matérias em tramitação</w:t>
      </w:r>
      <w:r w:rsidRPr="007E4D75">
        <w:rPr>
          <w:sz w:val="24"/>
          <w:szCs w:val="24"/>
        </w:rPr>
        <w:t xml:space="preserve">. 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Art. 8º Qualquer cidadão, mediante cadastro único com seus dados pessoais de identificação, poderá apoiar ou recusar as proposições legislativas em tramitação na Câmara Municipal. 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Art. 9º. No acompanhamento da tramitação legislativa constará, em cada passo, o número de manifestações favoráveis e contrárias à matéria. 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Art. 10º. Todas as proposições enviadas pelo Poder Executivo à Câmara Municipal serão colocadas em consulta pública no sítio. 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Art. 11º As consultas serão incluídas no site da Câmara Municipal até 48 horas após protocoladas, permanecendo até </w:t>
      </w:r>
      <w:r w:rsidR="00781317">
        <w:rPr>
          <w:sz w:val="24"/>
          <w:szCs w:val="24"/>
        </w:rPr>
        <w:t xml:space="preserve">o arquivamento da proposição </w:t>
      </w:r>
      <w:r w:rsidRPr="007E4D75">
        <w:rPr>
          <w:sz w:val="24"/>
          <w:szCs w:val="24"/>
        </w:rPr>
        <w:t xml:space="preserve">ou sua promulgação. 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Art. 12 º Para cadastrar sugestões no banco de ideias e/ou </w:t>
      </w:r>
      <w:r w:rsidR="00781317">
        <w:rPr>
          <w:sz w:val="24"/>
          <w:szCs w:val="24"/>
        </w:rPr>
        <w:t>manifestar seu apoio ou rejeição a matérias</w:t>
      </w:r>
      <w:r w:rsidRPr="007E4D75">
        <w:rPr>
          <w:sz w:val="24"/>
          <w:szCs w:val="24"/>
        </w:rPr>
        <w:t xml:space="preserve"> será necessário que o cidadão preencha cadastr</w:t>
      </w:r>
      <w:r w:rsidR="00CA5693">
        <w:rPr>
          <w:sz w:val="24"/>
          <w:szCs w:val="24"/>
        </w:rPr>
        <w:t>o com identificação do(s) autor</w:t>
      </w:r>
      <w:r w:rsidR="00CA5693" w:rsidRPr="007E4D75">
        <w:rPr>
          <w:sz w:val="24"/>
          <w:szCs w:val="24"/>
        </w:rPr>
        <w:t>(</w:t>
      </w:r>
      <w:r w:rsidRPr="007E4D75">
        <w:rPr>
          <w:sz w:val="24"/>
          <w:szCs w:val="24"/>
        </w:rPr>
        <w:t>es) com nome, cadastro de pessoas físicas – CPF/MF, cédula de identidade - R.G, endereço e telefone.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Art. 13º As informações fornecidas pelos cidadãos no momento do cadastro serão armazenadas no banco de dados da Câmara Municipal e não poderão ser utilizado para outros fins que não a informação do resultado da consulta pública aos diretamente interessados. </w:t>
      </w:r>
    </w:p>
    <w:p w:rsidR="007E4D75" w:rsidRPr="007E4D75" w:rsidRDefault="007E4D75" w:rsidP="007E4D75">
      <w:pPr>
        <w:ind w:firstLine="2268"/>
        <w:jc w:val="both"/>
        <w:rPr>
          <w:sz w:val="24"/>
          <w:szCs w:val="24"/>
        </w:rPr>
      </w:pPr>
    </w:p>
    <w:p w:rsidR="00201C4D" w:rsidRPr="004870EE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 xml:space="preserve"> Art. 14 º- </w:t>
      </w:r>
      <w:r w:rsidR="00E5374F">
        <w:rPr>
          <w:sz w:val="24"/>
          <w:szCs w:val="24"/>
        </w:rPr>
        <w:t>Esta Resolução</w:t>
      </w:r>
      <w:r w:rsidRPr="007E4D75">
        <w:rPr>
          <w:sz w:val="24"/>
          <w:szCs w:val="24"/>
        </w:rPr>
        <w:t xml:space="preserve"> entrará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781317">
        <w:rPr>
          <w:b/>
          <w:sz w:val="24"/>
          <w:szCs w:val="24"/>
        </w:rPr>
        <w:t xml:space="preserve"> </w:t>
      </w:r>
      <w:r w:rsidR="00E5374F">
        <w:rPr>
          <w:b/>
          <w:sz w:val="24"/>
          <w:szCs w:val="24"/>
        </w:rPr>
        <w:t>02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781317">
        <w:rPr>
          <w:b/>
          <w:sz w:val="24"/>
          <w:szCs w:val="24"/>
        </w:rPr>
        <w:t xml:space="preserve"> </w:t>
      </w:r>
      <w:r w:rsidR="00E5374F">
        <w:rPr>
          <w:b/>
          <w:sz w:val="24"/>
          <w:szCs w:val="24"/>
        </w:rPr>
        <w:t>abril</w:t>
      </w:r>
      <w:r w:rsidR="00781317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E5374F">
        <w:rPr>
          <w:b/>
          <w:sz w:val="24"/>
          <w:szCs w:val="24"/>
        </w:rPr>
        <w:t xml:space="preserve"> 2019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781317" w:rsidRDefault="007813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201C4D" w:rsidRPr="004870EE" w:rsidRDefault="00201C4D" w:rsidP="00185E55">
      <w:pPr>
        <w:ind w:firstLine="2268"/>
        <w:jc w:val="both"/>
        <w:rPr>
          <w:sz w:val="24"/>
          <w:szCs w:val="24"/>
        </w:rPr>
      </w:pPr>
    </w:p>
    <w:p w:rsidR="004F3539" w:rsidRDefault="004F3539" w:rsidP="004F3539">
      <w:pPr>
        <w:ind w:firstLine="1701"/>
        <w:jc w:val="both"/>
        <w:rPr>
          <w:sz w:val="24"/>
          <w:szCs w:val="24"/>
        </w:rPr>
      </w:pPr>
      <w:r w:rsidRPr="004F3539">
        <w:rPr>
          <w:sz w:val="24"/>
          <w:szCs w:val="24"/>
        </w:rPr>
        <w:t>A presente proposição possui o objetivo de viabilizar outros meios de participação direta dos cidadãos nas atividades da Casa, no caso manifestando sua opinião e sugestão sobre proposituras legislativas, o que fortalece a aproximação da so</w:t>
      </w:r>
      <w:r>
        <w:rPr>
          <w:sz w:val="24"/>
          <w:szCs w:val="24"/>
        </w:rPr>
        <w:t>ciedade com a Câmara Municipal.</w:t>
      </w:r>
    </w:p>
    <w:p w:rsidR="004F3539" w:rsidRPr="004F3539" w:rsidRDefault="004F3539" w:rsidP="004F3539">
      <w:pPr>
        <w:ind w:firstLine="1701"/>
        <w:jc w:val="both"/>
        <w:rPr>
          <w:sz w:val="24"/>
          <w:szCs w:val="24"/>
        </w:rPr>
      </w:pPr>
    </w:p>
    <w:p w:rsidR="004F3539" w:rsidRDefault="004F3539" w:rsidP="004F3539">
      <w:pPr>
        <w:ind w:firstLine="1701"/>
        <w:jc w:val="both"/>
        <w:rPr>
          <w:sz w:val="24"/>
          <w:szCs w:val="24"/>
        </w:rPr>
      </w:pPr>
      <w:r w:rsidRPr="004F3539">
        <w:rPr>
          <w:sz w:val="24"/>
          <w:szCs w:val="24"/>
        </w:rPr>
        <w:t>Independente de o assunto ser polêmico ou não, é preciso reconhecer que há assuntos que merecem ser objeto do debate público pela sociedade, além das audiências públicas já e</w:t>
      </w:r>
      <w:r>
        <w:rPr>
          <w:sz w:val="24"/>
          <w:szCs w:val="24"/>
        </w:rPr>
        <w:t>xistentes para essa finalidade.</w:t>
      </w:r>
    </w:p>
    <w:p w:rsidR="004F3539" w:rsidRPr="004F3539" w:rsidRDefault="004F3539" w:rsidP="004F3539">
      <w:pPr>
        <w:ind w:firstLine="1701"/>
        <w:jc w:val="both"/>
        <w:rPr>
          <w:sz w:val="24"/>
          <w:szCs w:val="24"/>
        </w:rPr>
      </w:pPr>
    </w:p>
    <w:p w:rsidR="004F3539" w:rsidRDefault="004F3539" w:rsidP="004F3539">
      <w:pPr>
        <w:ind w:firstLine="1701"/>
        <w:jc w:val="both"/>
        <w:rPr>
          <w:sz w:val="24"/>
          <w:szCs w:val="24"/>
        </w:rPr>
      </w:pPr>
      <w:r w:rsidRPr="004F3539">
        <w:rPr>
          <w:sz w:val="24"/>
          <w:szCs w:val="24"/>
        </w:rPr>
        <w:t>Assim, a importância de estimular e possibilitar maior participação dos cidadãos, por meio da tecnologia da informação e comunicação, nas atividades legislativas, orçamentárias, de fiscaliza</w:t>
      </w:r>
      <w:r>
        <w:rPr>
          <w:sz w:val="24"/>
          <w:szCs w:val="24"/>
        </w:rPr>
        <w:t>ção e de representação da Casa.</w:t>
      </w:r>
    </w:p>
    <w:p w:rsidR="004F3539" w:rsidRPr="004F3539" w:rsidRDefault="004F3539" w:rsidP="004F3539">
      <w:pPr>
        <w:ind w:firstLine="1701"/>
        <w:jc w:val="both"/>
        <w:rPr>
          <w:sz w:val="24"/>
          <w:szCs w:val="24"/>
        </w:rPr>
      </w:pPr>
    </w:p>
    <w:p w:rsidR="004F3539" w:rsidRDefault="004F3539" w:rsidP="004F3539">
      <w:pPr>
        <w:ind w:firstLine="1701"/>
        <w:jc w:val="both"/>
        <w:rPr>
          <w:sz w:val="24"/>
          <w:szCs w:val="24"/>
        </w:rPr>
      </w:pPr>
      <w:r w:rsidRPr="004F3539">
        <w:rPr>
          <w:sz w:val="24"/>
          <w:szCs w:val="24"/>
        </w:rPr>
        <w:t>Salienta que as decisões da enquete não vinculam</w:t>
      </w:r>
      <w:r>
        <w:rPr>
          <w:sz w:val="24"/>
          <w:szCs w:val="24"/>
        </w:rPr>
        <w:t xml:space="preserve"> nenhuma atividade legislativa.</w:t>
      </w:r>
    </w:p>
    <w:p w:rsidR="004F3539" w:rsidRPr="004F3539" w:rsidRDefault="004F3539" w:rsidP="004F3539">
      <w:pPr>
        <w:ind w:firstLine="1701"/>
        <w:jc w:val="both"/>
        <w:rPr>
          <w:sz w:val="24"/>
          <w:szCs w:val="24"/>
        </w:rPr>
      </w:pPr>
    </w:p>
    <w:p w:rsidR="004F3539" w:rsidRDefault="004F3539" w:rsidP="004F3539">
      <w:pPr>
        <w:ind w:firstLine="1701"/>
        <w:jc w:val="both"/>
        <w:rPr>
          <w:sz w:val="24"/>
          <w:szCs w:val="24"/>
        </w:rPr>
      </w:pPr>
      <w:r w:rsidRPr="004F3539">
        <w:rPr>
          <w:sz w:val="24"/>
          <w:szCs w:val="24"/>
        </w:rPr>
        <w:t>O cadastro prévio para manifestação garante a lisura e segurança da manifestação dos cidadãos, já que é possível a identificação da participação na consulta.</w:t>
      </w:r>
    </w:p>
    <w:p w:rsidR="004F3539" w:rsidRPr="004F3539" w:rsidRDefault="004F3539" w:rsidP="004F3539">
      <w:pPr>
        <w:ind w:firstLine="1701"/>
        <w:jc w:val="both"/>
        <w:rPr>
          <w:sz w:val="24"/>
          <w:szCs w:val="24"/>
        </w:rPr>
      </w:pPr>
    </w:p>
    <w:p w:rsidR="00201C4D" w:rsidRPr="004870EE" w:rsidRDefault="004F3539" w:rsidP="004F3539">
      <w:pPr>
        <w:ind w:firstLine="1701"/>
        <w:jc w:val="both"/>
        <w:rPr>
          <w:sz w:val="24"/>
          <w:szCs w:val="24"/>
        </w:rPr>
      </w:pPr>
      <w:r w:rsidRPr="004F3539">
        <w:rPr>
          <w:sz w:val="24"/>
          <w:szCs w:val="24"/>
        </w:rPr>
        <w:t>Concluindo, com o devido respeito, submetemos o presente Projeto de Decreto Legislativo à elevada apreciação dos nobres Vereadores que integram esta Casa Legislativa, na esperança e certeza de que, após regular tramitação, seja afinal deliberado e aprovado na devida forma.</w:t>
      </w: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CA5693" w:rsidRPr="004870EE" w:rsidRDefault="00CA5693" w:rsidP="00CA5693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</w:t>
      </w:r>
      <w:r w:rsidR="00E5374F">
        <w:rPr>
          <w:b/>
          <w:sz w:val="24"/>
          <w:szCs w:val="24"/>
        </w:rPr>
        <w:t>02 de abril de 2019</w:t>
      </w:r>
    </w:p>
    <w:p w:rsidR="00CA5693" w:rsidRPr="004870EE" w:rsidRDefault="00CA5693" w:rsidP="00CA5693">
      <w:pPr>
        <w:ind w:firstLine="2268"/>
        <w:rPr>
          <w:b/>
          <w:sz w:val="24"/>
          <w:szCs w:val="24"/>
        </w:rPr>
      </w:pPr>
    </w:p>
    <w:p w:rsidR="00CA5693" w:rsidRPr="004870EE" w:rsidRDefault="00CA5693" w:rsidP="00CA5693">
      <w:pPr>
        <w:ind w:firstLine="2268"/>
        <w:rPr>
          <w:b/>
          <w:sz w:val="24"/>
          <w:szCs w:val="24"/>
        </w:rPr>
      </w:pPr>
    </w:p>
    <w:p w:rsidR="00CA5693" w:rsidRPr="004870EE" w:rsidRDefault="00CA5693" w:rsidP="00CA5693">
      <w:pPr>
        <w:jc w:val="center"/>
        <w:rPr>
          <w:b/>
          <w:sz w:val="24"/>
          <w:szCs w:val="24"/>
        </w:rPr>
      </w:pPr>
    </w:p>
    <w:p w:rsidR="00CA5693" w:rsidRDefault="00CA5693" w:rsidP="00CA56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CA5693" w:rsidRPr="004870EE" w:rsidRDefault="00CA5693" w:rsidP="00CA5693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</w:p>
    <w:sectPr w:rsidR="00201C4D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A8" w:rsidRDefault="00C068A8" w:rsidP="00091627">
      <w:r>
        <w:separator/>
      </w:r>
    </w:p>
  </w:endnote>
  <w:endnote w:type="continuationSeparator" w:id="0">
    <w:p w:rsidR="00C068A8" w:rsidRDefault="00C068A8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A8" w:rsidRDefault="00C068A8" w:rsidP="00091627">
      <w:r>
        <w:separator/>
      </w:r>
    </w:p>
  </w:footnote>
  <w:footnote w:type="continuationSeparator" w:id="0">
    <w:p w:rsidR="00C068A8" w:rsidRDefault="00C068A8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B94BD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3539"/>
    <w:rsid w:val="000051BD"/>
    <w:rsid w:val="00011A81"/>
    <w:rsid w:val="000263E3"/>
    <w:rsid w:val="00091627"/>
    <w:rsid w:val="00092619"/>
    <w:rsid w:val="00185E55"/>
    <w:rsid w:val="001A410D"/>
    <w:rsid w:val="001B7890"/>
    <w:rsid w:val="00201C4D"/>
    <w:rsid w:val="00247302"/>
    <w:rsid w:val="002A59A4"/>
    <w:rsid w:val="00330188"/>
    <w:rsid w:val="00347188"/>
    <w:rsid w:val="00354F8C"/>
    <w:rsid w:val="003B2678"/>
    <w:rsid w:val="003B7F9F"/>
    <w:rsid w:val="003F16B5"/>
    <w:rsid w:val="00454DD7"/>
    <w:rsid w:val="004870EE"/>
    <w:rsid w:val="004F3539"/>
    <w:rsid w:val="004F6174"/>
    <w:rsid w:val="00534EE5"/>
    <w:rsid w:val="00557567"/>
    <w:rsid w:val="006B61D2"/>
    <w:rsid w:val="007579F6"/>
    <w:rsid w:val="00781317"/>
    <w:rsid w:val="007E4D75"/>
    <w:rsid w:val="008A79D4"/>
    <w:rsid w:val="008E2C4A"/>
    <w:rsid w:val="009450B2"/>
    <w:rsid w:val="00993853"/>
    <w:rsid w:val="00A6151C"/>
    <w:rsid w:val="00AA328A"/>
    <w:rsid w:val="00AE1D4F"/>
    <w:rsid w:val="00B94BDC"/>
    <w:rsid w:val="00BC54DF"/>
    <w:rsid w:val="00C02646"/>
    <w:rsid w:val="00C068A8"/>
    <w:rsid w:val="00C31F2F"/>
    <w:rsid w:val="00C42F37"/>
    <w:rsid w:val="00C531BC"/>
    <w:rsid w:val="00CA5693"/>
    <w:rsid w:val="00CF7D5E"/>
    <w:rsid w:val="00D42CA0"/>
    <w:rsid w:val="00DA4862"/>
    <w:rsid w:val="00DD6DBB"/>
    <w:rsid w:val="00DF46CA"/>
    <w:rsid w:val="00E04463"/>
    <w:rsid w:val="00E5374F"/>
    <w:rsid w:val="00E86733"/>
    <w:rsid w:val="00E87D3B"/>
    <w:rsid w:val="00EB793B"/>
    <w:rsid w:val="00F53685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EE91F40-71D5-48E1-8F5D-FC08E2F2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853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4</TotalTime>
  <Pages>3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2019-04-03T14:35:00Z</cp:lastPrinted>
  <dcterms:created xsi:type="dcterms:W3CDTF">2019-04-02T20:08:00Z</dcterms:created>
  <dcterms:modified xsi:type="dcterms:W3CDTF">2019-04-08T13:12:00Z</dcterms:modified>
</cp:coreProperties>
</file>