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D7" w:rsidRPr="00D42717" w:rsidRDefault="001B0028" w:rsidP="004921D7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 xml:space="preserve">PROJETO DE </w:t>
      </w:r>
      <w:r w:rsidR="005E1F35">
        <w:rPr>
          <w:b/>
          <w:szCs w:val="24"/>
        </w:rPr>
        <w:t>LEI</w:t>
      </w:r>
      <w:r w:rsidR="00971666" w:rsidRPr="00D42717">
        <w:rPr>
          <w:b/>
          <w:szCs w:val="24"/>
        </w:rPr>
        <w:t xml:space="preserve"> </w:t>
      </w:r>
      <w:r w:rsidR="00C16263">
        <w:rPr>
          <w:b/>
          <w:szCs w:val="24"/>
        </w:rPr>
        <w:t xml:space="preserve">Nº </w:t>
      </w:r>
      <w:bookmarkStart w:id="0" w:name="_GoBack"/>
      <w:bookmarkEnd w:id="0"/>
      <w:r w:rsidR="00C16263">
        <w:rPr>
          <w:b/>
          <w:szCs w:val="24"/>
        </w:rPr>
        <w:t>174/2019</w:t>
      </w:r>
    </w:p>
    <w:p w:rsidR="004921D7" w:rsidRPr="00D42717" w:rsidRDefault="004921D7" w:rsidP="004921D7">
      <w:pPr>
        <w:spacing w:line="360" w:lineRule="auto"/>
        <w:jc w:val="center"/>
        <w:rPr>
          <w:b/>
          <w:szCs w:val="24"/>
        </w:rPr>
      </w:pPr>
    </w:p>
    <w:p w:rsidR="00E84C99" w:rsidRPr="00D42717" w:rsidRDefault="00E048DC" w:rsidP="00E84C99">
      <w:pPr>
        <w:pStyle w:val="Tedtulo1"/>
        <w:keepNext/>
        <w:widowControl w:val="0"/>
        <w:numPr>
          <w:ilvl w:val="0"/>
          <w:numId w:val="2"/>
        </w:numPr>
        <w:overflowPunct/>
        <w:spacing w:before="240" w:after="120" w:line="360" w:lineRule="auto"/>
        <w:ind w:left="3544" w:firstLine="0"/>
        <w:jc w:val="both"/>
        <w:outlineLvl w:val="0"/>
        <w:rPr>
          <w:b/>
          <w:bCs/>
          <w:szCs w:val="24"/>
        </w:rPr>
      </w:pPr>
      <w:r w:rsidRPr="00D42717">
        <w:rPr>
          <w:b/>
          <w:bCs/>
          <w:szCs w:val="24"/>
        </w:rPr>
        <w:t xml:space="preserve">DISPÕE SOBRE </w:t>
      </w:r>
      <w:r w:rsidR="00FB38E8">
        <w:rPr>
          <w:b/>
          <w:bCs/>
          <w:szCs w:val="24"/>
        </w:rPr>
        <w:t>A OBRIGAÇÃO DAS EM</w:t>
      </w:r>
      <w:r w:rsidR="006A0650">
        <w:rPr>
          <w:b/>
          <w:bCs/>
          <w:szCs w:val="24"/>
        </w:rPr>
        <w:t xml:space="preserve">PRESAS FUNERÁRIAS DE SOROCABA </w:t>
      </w:r>
      <w:r w:rsidR="00FB38E8">
        <w:rPr>
          <w:b/>
          <w:bCs/>
          <w:szCs w:val="24"/>
        </w:rPr>
        <w:t>DIVUL</w:t>
      </w:r>
      <w:r w:rsidR="00786D7E">
        <w:rPr>
          <w:b/>
          <w:bCs/>
          <w:szCs w:val="24"/>
        </w:rPr>
        <w:t>G</w:t>
      </w:r>
      <w:r w:rsidR="00FB38E8">
        <w:rPr>
          <w:b/>
          <w:bCs/>
          <w:szCs w:val="24"/>
        </w:rPr>
        <w:t>AREM EM LOCAIS VISÍVEIS OS DIREITOS DOS MUNÍCIPES CONFORME A LEI 4595/1994, ALTERADA PELA LEI 11.469</w:t>
      </w:r>
      <w:r w:rsidR="00B91515">
        <w:rPr>
          <w:b/>
          <w:bCs/>
          <w:szCs w:val="24"/>
        </w:rPr>
        <w:t>.</w:t>
      </w:r>
    </w:p>
    <w:p w:rsidR="004921D7" w:rsidRDefault="004921D7" w:rsidP="004921D7">
      <w:pPr>
        <w:pStyle w:val="Corpodetexto"/>
        <w:rPr>
          <w:szCs w:val="24"/>
        </w:rPr>
      </w:pPr>
    </w:p>
    <w:p w:rsidR="003A7972" w:rsidRPr="00D42717" w:rsidRDefault="003A7972" w:rsidP="004921D7">
      <w:pPr>
        <w:pStyle w:val="Corpodetexto"/>
        <w:rPr>
          <w:szCs w:val="24"/>
        </w:rPr>
      </w:pPr>
    </w:p>
    <w:p w:rsidR="00F8400C" w:rsidRPr="00D75BF8" w:rsidRDefault="000814D8" w:rsidP="0068722A">
      <w:pPr>
        <w:tabs>
          <w:tab w:val="left" w:pos="1701"/>
        </w:tabs>
        <w:spacing w:before="120" w:line="360" w:lineRule="auto"/>
        <w:jc w:val="both"/>
        <w:rPr>
          <w:sz w:val="26"/>
          <w:szCs w:val="26"/>
        </w:rPr>
      </w:pPr>
      <w:r w:rsidRPr="00D42717">
        <w:rPr>
          <w:szCs w:val="24"/>
        </w:rPr>
        <w:tab/>
      </w:r>
      <w:r w:rsidR="006C5762" w:rsidRPr="00D42717">
        <w:rPr>
          <w:szCs w:val="24"/>
        </w:rPr>
        <w:tab/>
      </w:r>
      <w:r w:rsidR="006C5762" w:rsidRPr="00D42717">
        <w:rPr>
          <w:szCs w:val="24"/>
        </w:rPr>
        <w:tab/>
      </w:r>
      <w:r w:rsidR="006C5762" w:rsidRPr="00D42717">
        <w:rPr>
          <w:szCs w:val="24"/>
        </w:rPr>
        <w:tab/>
      </w:r>
      <w:r w:rsidR="001B0028" w:rsidRPr="00D75BF8">
        <w:rPr>
          <w:sz w:val="26"/>
          <w:szCs w:val="26"/>
        </w:rPr>
        <w:t>A Câmara Municipal de Sorocaba decreta:</w:t>
      </w:r>
    </w:p>
    <w:p w:rsidR="004921D7" w:rsidRPr="00D75BF8" w:rsidRDefault="004921D7" w:rsidP="0068722A">
      <w:pPr>
        <w:tabs>
          <w:tab w:val="left" w:pos="1701"/>
        </w:tabs>
        <w:spacing w:before="120" w:line="360" w:lineRule="auto"/>
        <w:jc w:val="both"/>
        <w:rPr>
          <w:sz w:val="26"/>
          <w:szCs w:val="26"/>
        </w:rPr>
      </w:pPr>
    </w:p>
    <w:p w:rsidR="003A7972" w:rsidRPr="00D75BF8" w:rsidRDefault="003A7972" w:rsidP="0068722A">
      <w:pPr>
        <w:tabs>
          <w:tab w:val="left" w:pos="1701"/>
        </w:tabs>
        <w:spacing w:before="120" w:line="360" w:lineRule="auto"/>
        <w:jc w:val="both"/>
        <w:rPr>
          <w:sz w:val="26"/>
          <w:szCs w:val="26"/>
        </w:rPr>
      </w:pPr>
    </w:p>
    <w:p w:rsidR="00F8400C" w:rsidRPr="00D75BF8" w:rsidRDefault="00F8400C" w:rsidP="00634801">
      <w:pPr>
        <w:spacing w:line="360" w:lineRule="auto"/>
        <w:ind w:firstLine="708"/>
        <w:jc w:val="both"/>
        <w:rPr>
          <w:sz w:val="26"/>
          <w:szCs w:val="26"/>
        </w:rPr>
      </w:pPr>
      <w:r w:rsidRPr="00D75BF8">
        <w:rPr>
          <w:b/>
          <w:sz w:val="26"/>
          <w:szCs w:val="26"/>
        </w:rPr>
        <w:t>Art. 1º</w:t>
      </w:r>
      <w:r w:rsidR="00E048DC" w:rsidRPr="00D75BF8">
        <w:rPr>
          <w:sz w:val="26"/>
          <w:szCs w:val="26"/>
        </w:rPr>
        <w:t xml:space="preserve"> </w:t>
      </w:r>
      <w:r w:rsidR="00581228" w:rsidRPr="00D75BF8">
        <w:rPr>
          <w:sz w:val="26"/>
          <w:szCs w:val="26"/>
        </w:rPr>
        <w:t>F</w:t>
      </w:r>
      <w:r w:rsidR="00971666" w:rsidRPr="00D75BF8">
        <w:rPr>
          <w:sz w:val="26"/>
          <w:szCs w:val="26"/>
        </w:rPr>
        <w:t>ica</w:t>
      </w:r>
      <w:r w:rsidR="00786D7E">
        <w:rPr>
          <w:sz w:val="26"/>
          <w:szCs w:val="26"/>
        </w:rPr>
        <w:t>m</w:t>
      </w:r>
      <w:r w:rsidR="00971666" w:rsidRPr="00D75BF8">
        <w:rPr>
          <w:sz w:val="26"/>
          <w:szCs w:val="26"/>
        </w:rPr>
        <w:t xml:space="preserve"> </w:t>
      </w:r>
      <w:r w:rsidR="00FB38E8">
        <w:rPr>
          <w:sz w:val="26"/>
          <w:szCs w:val="26"/>
        </w:rPr>
        <w:t>as funerárias instaladas em Sorocaba, obrigadas a instalarem em locais visíveis, inclusive no setor de atendimento as familiares do falecido (a) placas com informações da Lei 4595/1994, alterada pela Lei 11.469</w:t>
      </w:r>
      <w:r w:rsidR="00F06774" w:rsidRPr="00D75BF8">
        <w:rPr>
          <w:sz w:val="26"/>
          <w:szCs w:val="26"/>
        </w:rPr>
        <w:t>.</w:t>
      </w:r>
    </w:p>
    <w:p w:rsidR="00FF1AB7" w:rsidRPr="00D75BF8" w:rsidRDefault="00FF1AB7" w:rsidP="00F8400C">
      <w:pPr>
        <w:spacing w:line="360" w:lineRule="auto"/>
        <w:jc w:val="both"/>
        <w:rPr>
          <w:sz w:val="26"/>
          <w:szCs w:val="26"/>
        </w:rPr>
      </w:pPr>
    </w:p>
    <w:p w:rsidR="005A0996" w:rsidRPr="00D75BF8" w:rsidRDefault="00FF1AB7" w:rsidP="00634801">
      <w:pPr>
        <w:spacing w:line="360" w:lineRule="auto"/>
        <w:ind w:firstLine="708"/>
        <w:jc w:val="both"/>
        <w:rPr>
          <w:sz w:val="26"/>
          <w:szCs w:val="26"/>
        </w:rPr>
      </w:pPr>
      <w:r w:rsidRPr="00D75BF8">
        <w:rPr>
          <w:b/>
          <w:sz w:val="26"/>
          <w:szCs w:val="26"/>
        </w:rPr>
        <w:t>Art. 2º</w:t>
      </w:r>
      <w:r w:rsidR="00E048DC" w:rsidRPr="00D75BF8">
        <w:rPr>
          <w:sz w:val="26"/>
          <w:szCs w:val="26"/>
        </w:rPr>
        <w:t xml:space="preserve"> </w:t>
      </w:r>
      <w:r w:rsidR="00FB38E8">
        <w:rPr>
          <w:sz w:val="26"/>
          <w:szCs w:val="26"/>
        </w:rPr>
        <w:t>O cartaz não deverá ser menor que uma folha A-2.</w:t>
      </w:r>
    </w:p>
    <w:p w:rsidR="005A0996" w:rsidRPr="00D75BF8" w:rsidRDefault="005A0996" w:rsidP="00634801">
      <w:pPr>
        <w:spacing w:line="360" w:lineRule="auto"/>
        <w:ind w:firstLine="708"/>
        <w:jc w:val="both"/>
        <w:rPr>
          <w:sz w:val="26"/>
          <w:szCs w:val="26"/>
        </w:rPr>
      </w:pPr>
    </w:p>
    <w:p w:rsidR="00FB3953" w:rsidRDefault="005A0996" w:rsidP="00634801">
      <w:pPr>
        <w:spacing w:line="360" w:lineRule="auto"/>
        <w:ind w:firstLine="708"/>
        <w:jc w:val="both"/>
        <w:rPr>
          <w:sz w:val="26"/>
          <w:szCs w:val="26"/>
        </w:rPr>
      </w:pPr>
      <w:r w:rsidRPr="00D75BF8">
        <w:rPr>
          <w:b/>
          <w:sz w:val="26"/>
          <w:szCs w:val="26"/>
        </w:rPr>
        <w:t>Art. 3º</w:t>
      </w:r>
      <w:r w:rsidR="00634801" w:rsidRPr="00D75BF8">
        <w:rPr>
          <w:sz w:val="26"/>
          <w:szCs w:val="26"/>
        </w:rPr>
        <w:t xml:space="preserve"> </w:t>
      </w:r>
      <w:r w:rsidR="00FB38E8">
        <w:rPr>
          <w:sz w:val="26"/>
          <w:szCs w:val="26"/>
        </w:rPr>
        <w:t>O cartaz dever conter o número das leis e trazer as seguintes informações:</w:t>
      </w:r>
    </w:p>
    <w:p w:rsidR="00F51627" w:rsidRDefault="00981702" w:rsidP="00F51627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F51627" w:rsidRDefault="00F51627" w:rsidP="00F51627">
      <w:pPr>
        <w:rPr>
          <w:color w:val="000000"/>
          <w:sz w:val="27"/>
          <w:szCs w:val="27"/>
          <w:shd w:val="clear" w:color="auto" w:fill="FFFFFF"/>
        </w:rPr>
      </w:pPr>
    </w:p>
    <w:p w:rsidR="00DC4BAE" w:rsidRDefault="00F51627" w:rsidP="00B1083A">
      <w:pPr>
        <w:spacing w:line="276" w:lineRule="auto"/>
        <w:ind w:left="2124"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As empre</w:t>
      </w:r>
      <w:r w:rsidR="00B1083A">
        <w:rPr>
          <w:color w:val="000000"/>
          <w:sz w:val="27"/>
          <w:szCs w:val="27"/>
          <w:shd w:val="clear" w:color="auto" w:fill="FFFFFF"/>
        </w:rPr>
        <w:t>sas funerárias concessionárias</w:t>
      </w:r>
      <w:r>
        <w:rPr>
          <w:color w:val="000000"/>
          <w:sz w:val="27"/>
          <w:szCs w:val="27"/>
          <w:shd w:val="clear" w:color="auto" w:fill="FFFFFF"/>
        </w:rPr>
        <w:t xml:space="preserve"> obrigam-se ao fornecimento</w:t>
      </w:r>
      <w:r w:rsidR="00DC4BAE">
        <w:rPr>
          <w:color w:val="000000"/>
          <w:sz w:val="27"/>
          <w:szCs w:val="27"/>
          <w:shd w:val="clear" w:color="auto" w:fill="FFFFFF"/>
        </w:rPr>
        <w:t xml:space="preserve"> para pessoas </w:t>
      </w:r>
      <w:r w:rsidR="00DC4BAE" w:rsidRPr="00DC4BAE">
        <w:rPr>
          <w:color w:val="000000"/>
          <w:sz w:val="27"/>
          <w:szCs w:val="27"/>
          <w:shd w:val="clear" w:color="auto" w:fill="FFFFFF"/>
        </w:rPr>
        <w:t xml:space="preserve">reconhecidamente pobres, </w:t>
      </w:r>
      <w:r w:rsidR="00DC4BAE" w:rsidRPr="00DC4BAE">
        <w:rPr>
          <w:color w:val="000000"/>
          <w:sz w:val="27"/>
          <w:szCs w:val="27"/>
          <w:shd w:val="clear" w:color="auto" w:fill="FFFFFF"/>
        </w:rPr>
        <w:lastRenderedPageBreak/>
        <w:t>com re</w:t>
      </w:r>
      <w:r w:rsidR="00DC4BAE">
        <w:rPr>
          <w:color w:val="000000"/>
          <w:sz w:val="27"/>
          <w:szCs w:val="27"/>
          <w:shd w:val="clear" w:color="auto" w:fill="FFFFFF"/>
        </w:rPr>
        <w:t>n</w:t>
      </w:r>
      <w:r w:rsidR="00DC4BAE" w:rsidRPr="00DC4BAE">
        <w:rPr>
          <w:color w:val="000000"/>
          <w:sz w:val="27"/>
          <w:szCs w:val="27"/>
          <w:shd w:val="clear" w:color="auto" w:fill="FFFFFF"/>
        </w:rPr>
        <w:t>da comprovada de até dois salários mínimos, dentro dos limites do município</w:t>
      </w:r>
      <w:r>
        <w:rPr>
          <w:color w:val="000000"/>
          <w:sz w:val="27"/>
          <w:szCs w:val="27"/>
          <w:shd w:val="clear" w:color="auto" w:fill="FFFFFF"/>
        </w:rPr>
        <w:t xml:space="preserve"> de</w:t>
      </w:r>
      <w:r w:rsidR="00DC4BAE">
        <w:rPr>
          <w:color w:val="000000"/>
          <w:sz w:val="27"/>
          <w:szCs w:val="27"/>
          <w:shd w:val="clear" w:color="auto" w:fill="FFFFFF"/>
        </w:rPr>
        <w:t>:</w:t>
      </w:r>
    </w:p>
    <w:p w:rsidR="00DC4BAE" w:rsidRPr="00DC4BAE" w:rsidRDefault="00DC4BAE" w:rsidP="00B1083A">
      <w:pPr>
        <w:pStyle w:val="PargrafodaLista"/>
        <w:numPr>
          <w:ilvl w:val="0"/>
          <w:numId w:val="3"/>
        </w:numPr>
        <w:spacing w:line="276" w:lineRule="auto"/>
      </w:pPr>
      <w:r>
        <w:rPr>
          <w:color w:val="000000"/>
          <w:sz w:val="27"/>
          <w:szCs w:val="27"/>
          <w:shd w:val="clear" w:color="auto" w:fill="FFFFFF"/>
        </w:rPr>
        <w:t>C</w:t>
      </w:r>
      <w:r w:rsidR="00F51627" w:rsidRPr="00DC4BAE">
        <w:rPr>
          <w:color w:val="000000"/>
          <w:sz w:val="27"/>
          <w:szCs w:val="27"/>
          <w:shd w:val="clear" w:color="auto" w:fill="FFFFFF"/>
        </w:rPr>
        <w:t>aixão mortuário</w:t>
      </w:r>
    </w:p>
    <w:p w:rsidR="00DC4BAE" w:rsidRPr="00DC4BAE" w:rsidRDefault="00DC4BAE" w:rsidP="00B1083A">
      <w:pPr>
        <w:pStyle w:val="PargrafodaLista"/>
        <w:numPr>
          <w:ilvl w:val="0"/>
          <w:numId w:val="3"/>
        </w:numPr>
        <w:spacing w:line="276" w:lineRule="auto"/>
      </w:pPr>
      <w:proofErr w:type="spellStart"/>
      <w:r>
        <w:rPr>
          <w:color w:val="000000"/>
          <w:sz w:val="27"/>
          <w:szCs w:val="27"/>
          <w:shd w:val="clear" w:color="auto" w:fill="FFFFFF"/>
        </w:rPr>
        <w:t>S</w:t>
      </w:r>
      <w:r w:rsidR="00F51627" w:rsidRPr="00DC4BAE">
        <w:rPr>
          <w:color w:val="000000"/>
          <w:sz w:val="27"/>
          <w:szCs w:val="27"/>
          <w:shd w:val="clear" w:color="auto" w:fill="FFFFFF"/>
        </w:rPr>
        <w:t>omatoconservação</w:t>
      </w:r>
      <w:proofErr w:type="spellEnd"/>
      <w:r w:rsidR="00F51627" w:rsidRPr="00DC4BAE">
        <w:rPr>
          <w:color w:val="000000"/>
          <w:sz w:val="27"/>
          <w:szCs w:val="27"/>
          <w:shd w:val="clear" w:color="auto" w:fill="FFFFFF"/>
        </w:rPr>
        <w:t xml:space="preserve"> (</w:t>
      </w:r>
      <w:proofErr w:type="spellStart"/>
      <w:r w:rsidR="00F51627" w:rsidRPr="00DC4BAE">
        <w:rPr>
          <w:color w:val="000000"/>
          <w:sz w:val="27"/>
          <w:szCs w:val="27"/>
          <w:shd w:val="clear" w:color="auto" w:fill="FFFFFF"/>
        </w:rPr>
        <w:t>formolizaçã</w:t>
      </w:r>
      <w:r>
        <w:rPr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e </w:t>
      </w:r>
      <w:proofErr w:type="spellStart"/>
      <w:r>
        <w:rPr>
          <w:color w:val="000000"/>
          <w:sz w:val="27"/>
          <w:szCs w:val="27"/>
          <w:shd w:val="clear" w:color="auto" w:fill="FFFFFF"/>
        </w:rPr>
        <w:t>tanatopraxia</w:t>
      </w:r>
      <w:proofErr w:type="spellEnd"/>
      <w:r>
        <w:rPr>
          <w:color w:val="000000"/>
          <w:sz w:val="27"/>
          <w:szCs w:val="27"/>
          <w:shd w:val="clear" w:color="auto" w:fill="FFFFFF"/>
        </w:rPr>
        <w:t>) de cadáveres</w:t>
      </w:r>
    </w:p>
    <w:p w:rsidR="00DC4BAE" w:rsidRPr="00DC4BAE" w:rsidRDefault="00DC4BAE" w:rsidP="00B1083A">
      <w:pPr>
        <w:pStyle w:val="PargrafodaLista"/>
        <w:numPr>
          <w:ilvl w:val="0"/>
          <w:numId w:val="3"/>
        </w:numPr>
        <w:spacing w:line="276" w:lineRule="auto"/>
      </w:pPr>
      <w:r>
        <w:rPr>
          <w:color w:val="000000"/>
          <w:sz w:val="27"/>
          <w:szCs w:val="27"/>
          <w:shd w:val="clear" w:color="auto" w:fill="FFFFFF"/>
        </w:rPr>
        <w:t>Transporte gratuito (ônibus)</w:t>
      </w:r>
    </w:p>
    <w:p w:rsidR="00DC4BAE" w:rsidRPr="00DC4BAE" w:rsidRDefault="00DC4BAE" w:rsidP="00B1083A">
      <w:pPr>
        <w:pStyle w:val="PargrafodaLista"/>
        <w:numPr>
          <w:ilvl w:val="0"/>
          <w:numId w:val="3"/>
        </w:numPr>
        <w:spacing w:line="276" w:lineRule="auto"/>
      </w:pPr>
      <w:r>
        <w:rPr>
          <w:color w:val="000000"/>
          <w:sz w:val="27"/>
          <w:szCs w:val="27"/>
          <w:shd w:val="clear" w:color="auto" w:fill="FFFFFF"/>
        </w:rPr>
        <w:t>V</w:t>
      </w:r>
      <w:r w:rsidR="00F51627" w:rsidRPr="00DC4BAE">
        <w:rPr>
          <w:color w:val="000000"/>
          <w:sz w:val="27"/>
          <w:szCs w:val="27"/>
          <w:shd w:val="clear" w:color="auto" w:fill="FFFFFF"/>
        </w:rPr>
        <w:t xml:space="preserve">elório </w:t>
      </w:r>
    </w:p>
    <w:p w:rsidR="00DC4BAE" w:rsidRPr="00DC4BAE" w:rsidRDefault="00DC4BAE" w:rsidP="00B1083A">
      <w:pPr>
        <w:pStyle w:val="PargrafodaLista"/>
        <w:numPr>
          <w:ilvl w:val="0"/>
          <w:numId w:val="3"/>
        </w:numPr>
        <w:spacing w:line="276" w:lineRule="auto"/>
      </w:pPr>
      <w:r>
        <w:rPr>
          <w:color w:val="000000"/>
          <w:sz w:val="27"/>
          <w:szCs w:val="27"/>
          <w:shd w:val="clear" w:color="auto" w:fill="FFFFFF"/>
        </w:rPr>
        <w:t>C</w:t>
      </w:r>
      <w:r w:rsidR="00F51627" w:rsidRPr="00DC4BAE">
        <w:rPr>
          <w:color w:val="000000"/>
          <w:sz w:val="27"/>
          <w:szCs w:val="27"/>
          <w:shd w:val="clear" w:color="auto" w:fill="FFFFFF"/>
        </w:rPr>
        <w:t xml:space="preserve">oroa de flores </w:t>
      </w:r>
    </w:p>
    <w:p w:rsidR="00FB38E8" w:rsidRPr="00D75BF8" w:rsidRDefault="00FB38E8" w:rsidP="00634801">
      <w:pPr>
        <w:spacing w:line="360" w:lineRule="auto"/>
        <w:ind w:firstLine="708"/>
        <w:jc w:val="both"/>
        <w:rPr>
          <w:sz w:val="26"/>
          <w:szCs w:val="26"/>
        </w:rPr>
      </w:pPr>
    </w:p>
    <w:p w:rsidR="004921D7" w:rsidRPr="00D75BF8" w:rsidRDefault="00F767BE" w:rsidP="00A643E4">
      <w:pPr>
        <w:spacing w:line="360" w:lineRule="auto"/>
        <w:ind w:firstLine="708"/>
        <w:jc w:val="both"/>
        <w:rPr>
          <w:sz w:val="26"/>
          <w:szCs w:val="26"/>
        </w:rPr>
      </w:pPr>
      <w:r w:rsidRPr="00D75BF8">
        <w:rPr>
          <w:b/>
          <w:sz w:val="26"/>
          <w:szCs w:val="26"/>
        </w:rPr>
        <w:t>Art. 4º</w:t>
      </w:r>
      <w:r w:rsidRPr="00D75BF8">
        <w:rPr>
          <w:sz w:val="26"/>
          <w:szCs w:val="26"/>
        </w:rPr>
        <w:t xml:space="preserve"> </w:t>
      </w:r>
      <w:r w:rsidR="00B1083A">
        <w:rPr>
          <w:sz w:val="26"/>
          <w:szCs w:val="26"/>
        </w:rPr>
        <w:t>As empresas terão o prazo de 60 (sessenta) dias para cumprirem o que determina esta lei</w:t>
      </w:r>
      <w:r w:rsidR="00A643E4" w:rsidRPr="00D75BF8">
        <w:rPr>
          <w:sz w:val="26"/>
          <w:szCs w:val="26"/>
        </w:rPr>
        <w:t>.</w:t>
      </w:r>
    </w:p>
    <w:p w:rsidR="004921D7" w:rsidRPr="00D75BF8" w:rsidRDefault="004921D7" w:rsidP="00FF1AB7">
      <w:pPr>
        <w:spacing w:line="360" w:lineRule="auto"/>
        <w:jc w:val="both"/>
        <w:rPr>
          <w:sz w:val="26"/>
          <w:szCs w:val="26"/>
        </w:rPr>
      </w:pPr>
    </w:p>
    <w:p w:rsidR="004921D7" w:rsidRDefault="004921D7" w:rsidP="00FF1AB7">
      <w:pPr>
        <w:spacing w:line="360" w:lineRule="auto"/>
        <w:jc w:val="both"/>
        <w:rPr>
          <w:sz w:val="26"/>
          <w:szCs w:val="26"/>
        </w:rPr>
      </w:pPr>
      <w:r w:rsidRPr="00D75BF8">
        <w:rPr>
          <w:sz w:val="26"/>
          <w:szCs w:val="26"/>
        </w:rPr>
        <w:t xml:space="preserve"> </w:t>
      </w:r>
      <w:r w:rsidR="00634801" w:rsidRPr="00D75BF8">
        <w:rPr>
          <w:sz w:val="26"/>
          <w:szCs w:val="26"/>
        </w:rPr>
        <w:tab/>
      </w:r>
      <w:r w:rsidRPr="00D75BF8">
        <w:rPr>
          <w:b/>
          <w:sz w:val="26"/>
          <w:szCs w:val="26"/>
        </w:rPr>
        <w:t>Art.</w:t>
      </w:r>
      <w:r w:rsidR="003A7972" w:rsidRPr="00D75BF8">
        <w:rPr>
          <w:b/>
          <w:sz w:val="26"/>
          <w:szCs w:val="26"/>
        </w:rPr>
        <w:t xml:space="preserve"> 5º</w:t>
      </w:r>
      <w:r w:rsidR="008D1093" w:rsidRPr="00D75BF8">
        <w:rPr>
          <w:b/>
          <w:sz w:val="26"/>
          <w:szCs w:val="26"/>
        </w:rPr>
        <w:t xml:space="preserve"> </w:t>
      </w:r>
      <w:r w:rsidR="00B1083A">
        <w:rPr>
          <w:sz w:val="26"/>
          <w:szCs w:val="26"/>
        </w:rPr>
        <w:t>O descumprimento desta lei acarretará</w:t>
      </w:r>
      <w:r w:rsidR="006A0650">
        <w:rPr>
          <w:sz w:val="26"/>
          <w:szCs w:val="26"/>
        </w:rPr>
        <w:t xml:space="preserve"> em</w:t>
      </w:r>
      <w:r w:rsidR="00B1083A">
        <w:rPr>
          <w:sz w:val="26"/>
          <w:szCs w:val="26"/>
        </w:rPr>
        <w:t xml:space="preserve"> multa de </w:t>
      </w:r>
      <w:r w:rsidR="00786D7E">
        <w:rPr>
          <w:sz w:val="26"/>
          <w:szCs w:val="26"/>
        </w:rPr>
        <w:t xml:space="preserve">R$ </w:t>
      </w:r>
      <w:r w:rsidR="00B1083A">
        <w:rPr>
          <w:sz w:val="26"/>
          <w:szCs w:val="26"/>
        </w:rPr>
        <w:t>500</w:t>
      </w:r>
      <w:r w:rsidR="00786D7E">
        <w:rPr>
          <w:sz w:val="26"/>
          <w:szCs w:val="26"/>
        </w:rPr>
        <w:t>,00 (quinhentos reais</w:t>
      </w:r>
      <w:r w:rsidR="00B1083A">
        <w:rPr>
          <w:sz w:val="26"/>
          <w:szCs w:val="26"/>
        </w:rPr>
        <w:t xml:space="preserve">). Em caso de reincidência a multa será de </w:t>
      </w:r>
      <w:r w:rsidR="00786D7E">
        <w:rPr>
          <w:sz w:val="26"/>
          <w:szCs w:val="26"/>
        </w:rPr>
        <w:t xml:space="preserve">R$ </w:t>
      </w:r>
      <w:r w:rsidR="00B1083A">
        <w:rPr>
          <w:sz w:val="26"/>
          <w:szCs w:val="26"/>
        </w:rPr>
        <w:t>1</w:t>
      </w:r>
      <w:r w:rsidR="00786D7E">
        <w:rPr>
          <w:sz w:val="26"/>
          <w:szCs w:val="26"/>
        </w:rPr>
        <w:t>.</w:t>
      </w:r>
      <w:r w:rsidR="00B1083A">
        <w:rPr>
          <w:sz w:val="26"/>
          <w:szCs w:val="26"/>
        </w:rPr>
        <w:t>000</w:t>
      </w:r>
      <w:r w:rsidR="00786D7E">
        <w:rPr>
          <w:sz w:val="26"/>
          <w:szCs w:val="26"/>
        </w:rPr>
        <w:t>,00 (mil reais), reajustável anualmente pelo índice utilizado pelo município,</w:t>
      </w:r>
      <w:r w:rsidR="00B1083A">
        <w:rPr>
          <w:sz w:val="26"/>
          <w:szCs w:val="26"/>
        </w:rPr>
        <w:t xml:space="preserve"> e se a Lei for descumprida por três vezes o alvará da empresa funerária será suspenso.</w:t>
      </w:r>
    </w:p>
    <w:p w:rsidR="00D75BF8" w:rsidRPr="00D75BF8" w:rsidRDefault="00D75BF8" w:rsidP="00FF1AB7">
      <w:pPr>
        <w:spacing w:line="360" w:lineRule="auto"/>
        <w:jc w:val="both"/>
        <w:rPr>
          <w:sz w:val="26"/>
          <w:szCs w:val="26"/>
        </w:rPr>
      </w:pPr>
    </w:p>
    <w:p w:rsidR="004248CE" w:rsidRPr="00D75BF8" w:rsidRDefault="004248CE" w:rsidP="00FF1AB7">
      <w:pPr>
        <w:spacing w:line="360" w:lineRule="auto"/>
        <w:jc w:val="both"/>
        <w:rPr>
          <w:sz w:val="26"/>
          <w:szCs w:val="26"/>
        </w:rPr>
      </w:pPr>
      <w:r w:rsidRPr="00D75BF8">
        <w:rPr>
          <w:sz w:val="26"/>
          <w:szCs w:val="26"/>
        </w:rPr>
        <w:tab/>
      </w:r>
      <w:r w:rsidRPr="00D75BF8">
        <w:rPr>
          <w:b/>
          <w:sz w:val="26"/>
          <w:szCs w:val="26"/>
        </w:rPr>
        <w:t xml:space="preserve">Art. 6º </w:t>
      </w:r>
      <w:r w:rsidRPr="00D75BF8">
        <w:rPr>
          <w:sz w:val="26"/>
          <w:szCs w:val="26"/>
        </w:rPr>
        <w:t xml:space="preserve">Esse projeto entrar em vigor </w:t>
      </w:r>
      <w:r w:rsidR="00B1083A">
        <w:rPr>
          <w:sz w:val="26"/>
          <w:szCs w:val="26"/>
        </w:rPr>
        <w:t>nada data da sua publicação</w:t>
      </w:r>
      <w:r w:rsidRPr="00D75BF8">
        <w:rPr>
          <w:sz w:val="26"/>
          <w:szCs w:val="26"/>
        </w:rPr>
        <w:t>.</w:t>
      </w:r>
    </w:p>
    <w:p w:rsidR="004921D7" w:rsidRPr="00D75BF8" w:rsidRDefault="004921D7" w:rsidP="004921D7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sz w:val="26"/>
          <w:szCs w:val="26"/>
        </w:rPr>
      </w:pPr>
    </w:p>
    <w:p w:rsidR="00041FEA" w:rsidRPr="00D75BF8" w:rsidRDefault="00041FEA" w:rsidP="004921D7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sz w:val="26"/>
          <w:szCs w:val="26"/>
        </w:rPr>
      </w:pPr>
    </w:p>
    <w:p w:rsidR="004921D7" w:rsidRPr="00D75BF8" w:rsidRDefault="004921D7" w:rsidP="004921D7">
      <w:pPr>
        <w:spacing w:line="360" w:lineRule="auto"/>
        <w:jc w:val="center"/>
        <w:rPr>
          <w:b/>
          <w:sz w:val="26"/>
          <w:szCs w:val="26"/>
        </w:rPr>
      </w:pPr>
      <w:r w:rsidRPr="00D75BF8">
        <w:rPr>
          <w:b/>
          <w:sz w:val="26"/>
          <w:szCs w:val="26"/>
        </w:rPr>
        <w:t xml:space="preserve">S/S., </w:t>
      </w:r>
      <w:r w:rsidR="00D75BF8" w:rsidRPr="00D75BF8">
        <w:rPr>
          <w:b/>
          <w:sz w:val="26"/>
          <w:szCs w:val="26"/>
        </w:rPr>
        <w:t>23</w:t>
      </w:r>
      <w:r w:rsidR="003A7972" w:rsidRPr="00D75BF8">
        <w:rPr>
          <w:b/>
          <w:sz w:val="26"/>
          <w:szCs w:val="26"/>
        </w:rPr>
        <w:t xml:space="preserve"> de abril</w:t>
      </w:r>
      <w:r w:rsidR="00E730E7" w:rsidRPr="00D75BF8">
        <w:rPr>
          <w:b/>
          <w:sz w:val="26"/>
          <w:szCs w:val="26"/>
        </w:rPr>
        <w:t xml:space="preserve"> de 2019</w:t>
      </w:r>
      <w:r w:rsidRPr="00D75BF8">
        <w:rPr>
          <w:b/>
          <w:sz w:val="26"/>
          <w:szCs w:val="26"/>
        </w:rPr>
        <w:t>.</w:t>
      </w:r>
    </w:p>
    <w:p w:rsidR="004921D7" w:rsidRPr="00D75BF8" w:rsidRDefault="004921D7" w:rsidP="004921D7">
      <w:pPr>
        <w:spacing w:line="360" w:lineRule="auto"/>
        <w:jc w:val="center"/>
        <w:rPr>
          <w:b/>
          <w:sz w:val="26"/>
          <w:szCs w:val="26"/>
        </w:rPr>
      </w:pPr>
    </w:p>
    <w:p w:rsidR="004921D7" w:rsidRPr="00D75BF8" w:rsidRDefault="004921D7" w:rsidP="004921D7">
      <w:pPr>
        <w:spacing w:line="360" w:lineRule="auto"/>
        <w:jc w:val="center"/>
        <w:rPr>
          <w:b/>
          <w:sz w:val="26"/>
          <w:szCs w:val="26"/>
        </w:rPr>
      </w:pPr>
    </w:p>
    <w:p w:rsidR="004921D7" w:rsidRPr="00D75BF8" w:rsidRDefault="004921D7" w:rsidP="004921D7">
      <w:pPr>
        <w:spacing w:line="360" w:lineRule="auto"/>
        <w:jc w:val="center"/>
        <w:rPr>
          <w:b/>
          <w:sz w:val="26"/>
          <w:szCs w:val="26"/>
        </w:rPr>
      </w:pPr>
      <w:r w:rsidRPr="00D75BF8">
        <w:rPr>
          <w:b/>
          <w:sz w:val="26"/>
          <w:szCs w:val="26"/>
        </w:rPr>
        <w:t>Fausto Peres</w:t>
      </w:r>
    </w:p>
    <w:p w:rsidR="004921D7" w:rsidRPr="00D75BF8" w:rsidRDefault="004921D7" w:rsidP="004921D7">
      <w:pPr>
        <w:spacing w:line="360" w:lineRule="auto"/>
        <w:jc w:val="center"/>
        <w:rPr>
          <w:b/>
          <w:sz w:val="26"/>
          <w:szCs w:val="26"/>
        </w:rPr>
      </w:pPr>
      <w:r w:rsidRPr="00D75BF8">
        <w:rPr>
          <w:b/>
          <w:sz w:val="26"/>
          <w:szCs w:val="26"/>
        </w:rPr>
        <w:t>Vereador</w:t>
      </w:r>
    </w:p>
    <w:p w:rsidR="00CE5902" w:rsidRPr="00D42717" w:rsidRDefault="00CE5902">
      <w:pPr>
        <w:overflowPunct/>
        <w:autoSpaceDE/>
        <w:autoSpaceDN/>
        <w:adjustRightInd/>
        <w:spacing w:after="200" w:line="276" w:lineRule="auto"/>
        <w:rPr>
          <w:b/>
          <w:bCs/>
          <w:szCs w:val="24"/>
        </w:rPr>
      </w:pPr>
      <w:r w:rsidRPr="00D42717">
        <w:rPr>
          <w:b/>
          <w:bCs/>
          <w:szCs w:val="24"/>
        </w:rPr>
        <w:br w:type="page"/>
      </w:r>
    </w:p>
    <w:p w:rsidR="00665610" w:rsidRPr="00D42717" w:rsidRDefault="006C5762" w:rsidP="00CA72C2">
      <w:pPr>
        <w:shd w:val="clear" w:color="auto" w:fill="FFFFFF"/>
        <w:overflowPunct/>
        <w:autoSpaceDE/>
        <w:autoSpaceDN/>
        <w:adjustRightInd/>
        <w:spacing w:line="360" w:lineRule="auto"/>
        <w:jc w:val="center"/>
        <w:rPr>
          <w:b/>
          <w:bCs/>
          <w:szCs w:val="24"/>
        </w:rPr>
      </w:pPr>
      <w:r w:rsidRPr="00D42717">
        <w:rPr>
          <w:b/>
          <w:bCs/>
          <w:szCs w:val="24"/>
        </w:rPr>
        <w:lastRenderedPageBreak/>
        <w:t>JUSTIFICATIVA</w:t>
      </w:r>
    </w:p>
    <w:p w:rsidR="00EA52C6" w:rsidRDefault="00EA52C6" w:rsidP="00CA72C2">
      <w:pPr>
        <w:shd w:val="clear" w:color="auto" w:fill="FFFFFF"/>
        <w:overflowPunct/>
        <w:autoSpaceDE/>
        <w:autoSpaceDN/>
        <w:adjustRightInd/>
        <w:spacing w:line="360" w:lineRule="auto"/>
        <w:jc w:val="center"/>
        <w:rPr>
          <w:b/>
          <w:bCs/>
          <w:szCs w:val="24"/>
        </w:rPr>
      </w:pPr>
    </w:p>
    <w:p w:rsidR="00B91515" w:rsidRPr="00857F8D" w:rsidRDefault="00B1083A" w:rsidP="00B91515">
      <w:pPr>
        <w:shd w:val="clear" w:color="auto" w:fill="FFFFFF"/>
        <w:overflowPunct/>
        <w:autoSpaceDE/>
        <w:autoSpaceDN/>
        <w:adjustRightInd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Não é de hoje que os vereadores recebem reclamações dos munícipes sobre as dificuldades de se conseguir velório gratuito em Sorocaba para as pessoas reconhecidamente pobres</w:t>
      </w:r>
      <w:r w:rsidR="00D75BF8" w:rsidRPr="00857F8D">
        <w:rPr>
          <w:bCs/>
          <w:sz w:val="26"/>
          <w:szCs w:val="26"/>
        </w:rPr>
        <w:t>.</w:t>
      </w:r>
    </w:p>
    <w:p w:rsidR="00B91515" w:rsidRPr="00857F8D" w:rsidRDefault="00422A55" w:rsidP="00B91515">
      <w:pPr>
        <w:pStyle w:val="Tedtulo1"/>
        <w:keepNext/>
        <w:widowControl w:val="0"/>
        <w:overflowPunct/>
        <w:spacing w:before="240" w:after="120" w:line="360" w:lineRule="auto"/>
        <w:ind w:firstLine="708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Sorocaba tem uma Lei clara</w:t>
      </w:r>
      <w:r w:rsidR="00B1083A">
        <w:rPr>
          <w:bCs/>
          <w:sz w:val="26"/>
          <w:szCs w:val="26"/>
        </w:rPr>
        <w:t xml:space="preserve"> sobre o direito das pessoas reconhecidamente pobres receberem os benefícios, porém, principalmente aos finais de semana, muitos munícipes são levados a comprar serviços funerários, apesar de não terem condições de arcarem com os custos</w:t>
      </w:r>
      <w:r w:rsidR="00B91515" w:rsidRPr="00857F8D">
        <w:rPr>
          <w:bCs/>
          <w:sz w:val="26"/>
          <w:szCs w:val="26"/>
        </w:rPr>
        <w:t>.</w:t>
      </w:r>
    </w:p>
    <w:p w:rsidR="00B91515" w:rsidRPr="00857F8D" w:rsidRDefault="00B91515" w:rsidP="00E070DD">
      <w:pPr>
        <w:pStyle w:val="Corpodetexto"/>
        <w:spacing w:line="360" w:lineRule="auto"/>
        <w:jc w:val="both"/>
        <w:rPr>
          <w:sz w:val="26"/>
          <w:szCs w:val="26"/>
        </w:rPr>
      </w:pPr>
      <w:r w:rsidRPr="00857F8D">
        <w:rPr>
          <w:sz w:val="26"/>
          <w:szCs w:val="26"/>
        </w:rPr>
        <w:tab/>
      </w:r>
      <w:r w:rsidR="00422A55">
        <w:rPr>
          <w:sz w:val="26"/>
          <w:szCs w:val="26"/>
        </w:rPr>
        <w:t>Durante meu mandato, fui relator da CPI (Comissão Parlamentar de Inquérito</w:t>
      </w:r>
      <w:r w:rsidR="00E74FBE">
        <w:rPr>
          <w:sz w:val="26"/>
          <w:szCs w:val="26"/>
        </w:rPr>
        <w:t>) que investigou as funerárias</w:t>
      </w:r>
      <w:r w:rsidR="00D75BF8" w:rsidRPr="00857F8D">
        <w:rPr>
          <w:sz w:val="26"/>
          <w:szCs w:val="26"/>
        </w:rPr>
        <w:t>.</w:t>
      </w:r>
      <w:r w:rsidR="00E74FBE">
        <w:rPr>
          <w:sz w:val="26"/>
          <w:szCs w:val="26"/>
        </w:rPr>
        <w:t xml:space="preserve"> Debruçamos-nos em dados, apesar das dificuldades encontradas para obter documentos.</w:t>
      </w:r>
    </w:p>
    <w:p w:rsidR="00B91515" w:rsidRDefault="00B91515" w:rsidP="00E070DD">
      <w:pPr>
        <w:pStyle w:val="Corpodetexto"/>
        <w:spacing w:line="360" w:lineRule="auto"/>
        <w:jc w:val="both"/>
        <w:rPr>
          <w:sz w:val="26"/>
          <w:szCs w:val="26"/>
        </w:rPr>
      </w:pPr>
      <w:r w:rsidRPr="00857F8D">
        <w:rPr>
          <w:sz w:val="26"/>
          <w:szCs w:val="26"/>
        </w:rPr>
        <w:tab/>
      </w:r>
      <w:r w:rsidR="00E74FBE">
        <w:rPr>
          <w:sz w:val="26"/>
          <w:szCs w:val="26"/>
        </w:rPr>
        <w:t>Porém</w:t>
      </w:r>
      <w:r w:rsidR="00322A10">
        <w:rPr>
          <w:sz w:val="26"/>
          <w:szCs w:val="26"/>
        </w:rPr>
        <w:t>,</w:t>
      </w:r>
      <w:r w:rsidR="00E74FBE">
        <w:rPr>
          <w:sz w:val="26"/>
          <w:szCs w:val="26"/>
        </w:rPr>
        <w:t xml:space="preserve"> o número de pessoas que continuam reclamando da dificuldade em ter acesso ao </w:t>
      </w:r>
      <w:r w:rsidR="00322A10">
        <w:rPr>
          <w:sz w:val="26"/>
          <w:szCs w:val="26"/>
        </w:rPr>
        <w:t>funeral gratuito ainda é grande. Por isso, a necessidade das pessoas terem acesso à informação.</w:t>
      </w:r>
    </w:p>
    <w:p w:rsidR="00F10EFA" w:rsidRPr="00857F8D" w:rsidRDefault="00C30BCE" w:rsidP="00C30BCE">
      <w:pPr>
        <w:shd w:val="clear" w:color="auto" w:fill="FFFFFF"/>
        <w:spacing w:line="432" w:lineRule="atLeast"/>
        <w:ind w:firstLine="708"/>
        <w:jc w:val="both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Inclusive </w:t>
      </w:r>
      <w:r w:rsidRPr="00C30BCE">
        <w:rPr>
          <w:color w:val="000000"/>
          <w:sz w:val="26"/>
          <w:szCs w:val="26"/>
        </w:rPr>
        <w:t>A Lei nº 12.527/2011 regulamenta o direito constitucional de acesso às informações públicas</w:t>
      </w:r>
      <w:r>
        <w:rPr>
          <w:color w:val="000000"/>
          <w:sz w:val="26"/>
          <w:szCs w:val="26"/>
        </w:rPr>
        <w:t xml:space="preserve"> e o mesmo deve ser aplicado à iniciativa privada quando for de interesse da população, além das empresas funerárias serem concessões públicas</w:t>
      </w:r>
      <w:r w:rsidRPr="00C30BCE">
        <w:rPr>
          <w:color w:val="000000"/>
          <w:sz w:val="26"/>
          <w:szCs w:val="26"/>
        </w:rPr>
        <w:t xml:space="preserve">. </w:t>
      </w:r>
    </w:p>
    <w:p w:rsidR="00B91515" w:rsidRPr="00857F8D" w:rsidRDefault="00B91515" w:rsidP="00B91515">
      <w:pPr>
        <w:shd w:val="clear" w:color="auto" w:fill="FFFFFF"/>
        <w:overflowPunct/>
        <w:autoSpaceDE/>
        <w:autoSpaceDN/>
        <w:adjustRightInd/>
        <w:spacing w:line="360" w:lineRule="auto"/>
        <w:ind w:firstLine="708"/>
        <w:jc w:val="both"/>
        <w:rPr>
          <w:bCs/>
          <w:sz w:val="26"/>
          <w:szCs w:val="26"/>
        </w:rPr>
      </w:pPr>
    </w:p>
    <w:p w:rsidR="008D7537" w:rsidRPr="00857F8D" w:rsidRDefault="008D7537" w:rsidP="008D7537">
      <w:pPr>
        <w:spacing w:line="360" w:lineRule="auto"/>
        <w:jc w:val="center"/>
        <w:rPr>
          <w:b/>
          <w:sz w:val="26"/>
          <w:szCs w:val="26"/>
        </w:rPr>
      </w:pPr>
      <w:r w:rsidRPr="00857F8D">
        <w:rPr>
          <w:b/>
          <w:sz w:val="26"/>
          <w:szCs w:val="26"/>
        </w:rPr>
        <w:t xml:space="preserve">S/S., </w:t>
      </w:r>
      <w:r w:rsidR="00857F8D" w:rsidRPr="00857F8D">
        <w:rPr>
          <w:b/>
          <w:sz w:val="26"/>
          <w:szCs w:val="26"/>
        </w:rPr>
        <w:t>22</w:t>
      </w:r>
      <w:r w:rsidR="00E070DD" w:rsidRPr="00857F8D">
        <w:rPr>
          <w:b/>
          <w:sz w:val="26"/>
          <w:szCs w:val="26"/>
        </w:rPr>
        <w:t xml:space="preserve"> de abril</w:t>
      </w:r>
      <w:r w:rsidR="009F75EA" w:rsidRPr="00857F8D">
        <w:rPr>
          <w:b/>
          <w:sz w:val="26"/>
          <w:szCs w:val="26"/>
        </w:rPr>
        <w:t xml:space="preserve"> de 2019</w:t>
      </w:r>
      <w:r w:rsidRPr="00857F8D">
        <w:rPr>
          <w:b/>
          <w:sz w:val="26"/>
          <w:szCs w:val="26"/>
        </w:rPr>
        <w:t>.</w:t>
      </w:r>
    </w:p>
    <w:p w:rsidR="00CE5902" w:rsidRPr="00857F8D" w:rsidRDefault="00CE5902" w:rsidP="004B43DA">
      <w:pPr>
        <w:spacing w:line="360" w:lineRule="auto"/>
        <w:rPr>
          <w:b/>
          <w:sz w:val="26"/>
          <w:szCs w:val="26"/>
        </w:rPr>
      </w:pPr>
    </w:p>
    <w:p w:rsidR="008D7537" w:rsidRPr="00857F8D" w:rsidRDefault="008D7537" w:rsidP="008D7537">
      <w:pPr>
        <w:spacing w:line="360" w:lineRule="auto"/>
        <w:jc w:val="center"/>
        <w:rPr>
          <w:b/>
          <w:sz w:val="26"/>
          <w:szCs w:val="26"/>
        </w:rPr>
      </w:pPr>
      <w:r w:rsidRPr="00857F8D">
        <w:rPr>
          <w:b/>
          <w:sz w:val="26"/>
          <w:szCs w:val="26"/>
        </w:rPr>
        <w:t>Fausto Peres</w:t>
      </w:r>
    </w:p>
    <w:p w:rsidR="00356BDF" w:rsidRPr="00857F8D" w:rsidRDefault="008D7537" w:rsidP="00FB7397">
      <w:pPr>
        <w:spacing w:line="360" w:lineRule="auto"/>
        <w:jc w:val="center"/>
        <w:rPr>
          <w:b/>
          <w:sz w:val="26"/>
          <w:szCs w:val="26"/>
        </w:rPr>
      </w:pPr>
      <w:r w:rsidRPr="00857F8D">
        <w:rPr>
          <w:b/>
          <w:sz w:val="26"/>
          <w:szCs w:val="26"/>
        </w:rPr>
        <w:t>Vereador</w:t>
      </w:r>
    </w:p>
    <w:sectPr w:rsidR="00356BDF" w:rsidRPr="00857F8D" w:rsidSect="00D42F8B">
      <w:headerReference w:type="default" r:id="rId8"/>
      <w:footerReference w:type="default" r:id="rId9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F16" w:rsidRDefault="003F0F16" w:rsidP="006551CE">
      <w:r>
        <w:separator/>
      </w:r>
    </w:p>
  </w:endnote>
  <w:endnote w:type="continuationSeparator" w:id="0">
    <w:p w:rsidR="003F0F16" w:rsidRDefault="003F0F16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75" w:rsidRDefault="00396F75" w:rsidP="0050548F">
    <w:pPr>
      <w:pStyle w:val="Rodap"/>
      <w:pBdr>
        <w:bottom w:val="single" w:sz="12" w:space="1" w:color="auto"/>
      </w:pBdr>
      <w:jc w:val="center"/>
      <w:rPr>
        <w:b/>
        <w:color w:val="000000" w:themeColor="text1"/>
        <w:sz w:val="28"/>
        <w:szCs w:val="28"/>
        <w:shd w:val="clear" w:color="auto" w:fill="FFFFFF"/>
      </w:rPr>
    </w:pPr>
  </w:p>
  <w:p w:rsidR="00396F75" w:rsidRDefault="00396F75" w:rsidP="0050548F">
    <w:pPr>
      <w:pStyle w:val="Rodap"/>
      <w:jc w:val="center"/>
      <w:rPr>
        <w:b/>
        <w:color w:val="000000" w:themeColor="text1"/>
        <w:sz w:val="28"/>
        <w:szCs w:val="28"/>
        <w:shd w:val="clear" w:color="auto" w:fill="FFFFFF"/>
      </w:rPr>
    </w:pPr>
  </w:p>
  <w:p w:rsidR="0050548F" w:rsidRPr="009364E8" w:rsidRDefault="0050548F" w:rsidP="0050548F">
    <w:pPr>
      <w:pStyle w:val="Rodap"/>
      <w:jc w:val="center"/>
      <w:rPr>
        <w:b/>
        <w:color w:val="000000" w:themeColor="text1"/>
        <w:sz w:val="28"/>
        <w:szCs w:val="28"/>
        <w:shd w:val="clear" w:color="auto" w:fill="FFFFFF"/>
      </w:rPr>
    </w:pPr>
    <w:r w:rsidRPr="009364E8">
      <w:rPr>
        <w:b/>
        <w:color w:val="000000" w:themeColor="text1"/>
        <w:sz w:val="28"/>
        <w:szCs w:val="28"/>
        <w:shd w:val="clear" w:color="auto" w:fill="FFFFFF"/>
      </w:rPr>
      <w:t>Vereador Fausto Peres</w:t>
    </w:r>
    <w:r>
      <w:rPr>
        <w:b/>
        <w:color w:val="000000" w:themeColor="text1"/>
        <w:sz w:val="28"/>
        <w:szCs w:val="28"/>
        <w:shd w:val="clear" w:color="auto" w:fill="FFFFFF"/>
      </w:rPr>
      <w:t xml:space="preserve"> – Gabinete 8</w:t>
    </w:r>
  </w:p>
  <w:p w:rsidR="0050548F" w:rsidRPr="0050548F" w:rsidRDefault="0050548F" w:rsidP="0050548F">
    <w:pPr>
      <w:pStyle w:val="Rodap"/>
      <w:jc w:val="center"/>
      <w:rPr>
        <w:color w:val="1D2129"/>
        <w:sz w:val="16"/>
        <w:szCs w:val="16"/>
        <w:shd w:val="clear" w:color="auto" w:fill="FFFFFF"/>
      </w:rPr>
    </w:pPr>
    <w:r w:rsidRPr="0050548F">
      <w:rPr>
        <w:color w:val="1D2129"/>
        <w:sz w:val="16"/>
        <w:szCs w:val="16"/>
        <w:shd w:val="clear" w:color="auto" w:fill="FFFFFF"/>
      </w:rPr>
      <w:t>Telefone: (15) 3238-1138 | Celular/WhatsApp: (15) 99728-3071</w:t>
    </w:r>
  </w:p>
  <w:p w:rsidR="0050548F" w:rsidRPr="0050548F" w:rsidRDefault="0050548F" w:rsidP="0050548F">
    <w:pPr>
      <w:pStyle w:val="Rodap"/>
      <w:jc w:val="center"/>
      <w:rPr>
        <w:color w:val="1D2129"/>
        <w:sz w:val="16"/>
        <w:szCs w:val="16"/>
        <w:shd w:val="clear" w:color="auto" w:fill="FFFFFF"/>
      </w:rPr>
    </w:pPr>
    <w:r w:rsidRPr="0050548F">
      <w:rPr>
        <w:color w:val="1D2129"/>
        <w:sz w:val="16"/>
        <w:szCs w:val="16"/>
        <w:shd w:val="clear" w:color="auto" w:fill="FFFFFF"/>
      </w:rPr>
      <w:t xml:space="preserve">Câmara Municipal de Sorocaba - Av. Eng. Carlos Reinaldo Mendes, 2945 </w:t>
    </w:r>
  </w:p>
  <w:p w:rsidR="0050548F" w:rsidRPr="0050548F" w:rsidRDefault="0050548F" w:rsidP="0050548F">
    <w:pPr>
      <w:pStyle w:val="Rodap"/>
      <w:jc w:val="center"/>
      <w:rPr>
        <w:sz w:val="16"/>
        <w:szCs w:val="16"/>
      </w:rPr>
    </w:pPr>
    <w:r w:rsidRPr="0050548F">
      <w:rPr>
        <w:color w:val="1D2129"/>
        <w:sz w:val="16"/>
        <w:szCs w:val="16"/>
        <w:shd w:val="clear" w:color="auto" w:fill="FFFFFF"/>
      </w:rPr>
      <w:t>- Alto da Boa Vista - Sorocaba - SP - Brasil - CEP 18013-904</w:t>
    </w:r>
  </w:p>
  <w:p w:rsidR="008225D8" w:rsidRDefault="008225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F16" w:rsidRDefault="003F0F16" w:rsidP="006551CE">
      <w:r>
        <w:separator/>
      </w:r>
    </w:p>
  </w:footnote>
  <w:footnote w:type="continuationSeparator" w:id="0">
    <w:p w:rsidR="003F0F16" w:rsidRDefault="003F0F16" w:rsidP="0065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F637F8B"/>
    <w:multiLevelType w:val="hybridMultilevel"/>
    <w:tmpl w:val="8B106FAE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028"/>
    <w:rsid w:val="00027A5E"/>
    <w:rsid w:val="00035160"/>
    <w:rsid w:val="000405E8"/>
    <w:rsid w:val="00041FEA"/>
    <w:rsid w:val="000572DE"/>
    <w:rsid w:val="00066ED8"/>
    <w:rsid w:val="00067118"/>
    <w:rsid w:val="00076F30"/>
    <w:rsid w:val="000814D8"/>
    <w:rsid w:val="000B2013"/>
    <w:rsid w:val="000B7034"/>
    <w:rsid w:val="000C3D12"/>
    <w:rsid w:val="000D1A03"/>
    <w:rsid w:val="000D3797"/>
    <w:rsid w:val="000E07C8"/>
    <w:rsid w:val="000E75A2"/>
    <w:rsid w:val="000E7AEA"/>
    <w:rsid w:val="000F3F0E"/>
    <w:rsid w:val="0011221F"/>
    <w:rsid w:val="001150AE"/>
    <w:rsid w:val="0012431B"/>
    <w:rsid w:val="00133FCD"/>
    <w:rsid w:val="0013464E"/>
    <w:rsid w:val="00152AD2"/>
    <w:rsid w:val="00160189"/>
    <w:rsid w:val="001766F8"/>
    <w:rsid w:val="0017687F"/>
    <w:rsid w:val="00181CEB"/>
    <w:rsid w:val="00184E70"/>
    <w:rsid w:val="00187BC9"/>
    <w:rsid w:val="001A06D6"/>
    <w:rsid w:val="001B0028"/>
    <w:rsid w:val="001B06AD"/>
    <w:rsid w:val="001B6F92"/>
    <w:rsid w:val="001C2A8E"/>
    <w:rsid w:val="001C60B2"/>
    <w:rsid w:val="001D372B"/>
    <w:rsid w:val="001E0F77"/>
    <w:rsid w:val="001E18FE"/>
    <w:rsid w:val="001E6114"/>
    <w:rsid w:val="00215C6B"/>
    <w:rsid w:val="0022025F"/>
    <w:rsid w:val="002363CD"/>
    <w:rsid w:val="002413A5"/>
    <w:rsid w:val="00242016"/>
    <w:rsid w:val="002528D4"/>
    <w:rsid w:val="0027125E"/>
    <w:rsid w:val="00285826"/>
    <w:rsid w:val="0028666F"/>
    <w:rsid w:val="002A7D6E"/>
    <w:rsid w:val="002B1048"/>
    <w:rsid w:val="002B13F2"/>
    <w:rsid w:val="002B1D00"/>
    <w:rsid w:val="002B7246"/>
    <w:rsid w:val="002C0E23"/>
    <w:rsid w:val="002C1445"/>
    <w:rsid w:val="002C2671"/>
    <w:rsid w:val="002C5E4A"/>
    <w:rsid w:val="002D3AB7"/>
    <w:rsid w:val="002F7514"/>
    <w:rsid w:val="00302F80"/>
    <w:rsid w:val="003158AA"/>
    <w:rsid w:val="00322A10"/>
    <w:rsid w:val="00340A79"/>
    <w:rsid w:val="003428D0"/>
    <w:rsid w:val="003512E7"/>
    <w:rsid w:val="00355502"/>
    <w:rsid w:val="00356BDF"/>
    <w:rsid w:val="003707BB"/>
    <w:rsid w:val="003727BB"/>
    <w:rsid w:val="003738DA"/>
    <w:rsid w:val="00381335"/>
    <w:rsid w:val="003965FB"/>
    <w:rsid w:val="00396F75"/>
    <w:rsid w:val="003A7972"/>
    <w:rsid w:val="003B5DD4"/>
    <w:rsid w:val="003B6B74"/>
    <w:rsid w:val="003B76FE"/>
    <w:rsid w:val="003D235F"/>
    <w:rsid w:val="003D7554"/>
    <w:rsid w:val="003E2435"/>
    <w:rsid w:val="003E2579"/>
    <w:rsid w:val="003F016B"/>
    <w:rsid w:val="003F0F16"/>
    <w:rsid w:val="00405875"/>
    <w:rsid w:val="0041506E"/>
    <w:rsid w:val="00422A55"/>
    <w:rsid w:val="004248CE"/>
    <w:rsid w:val="004248E6"/>
    <w:rsid w:val="00427785"/>
    <w:rsid w:val="00430BBE"/>
    <w:rsid w:val="004352AC"/>
    <w:rsid w:val="00457D5D"/>
    <w:rsid w:val="00457E06"/>
    <w:rsid w:val="00460149"/>
    <w:rsid w:val="00476441"/>
    <w:rsid w:val="00477908"/>
    <w:rsid w:val="004911D2"/>
    <w:rsid w:val="004921D7"/>
    <w:rsid w:val="00494157"/>
    <w:rsid w:val="00496223"/>
    <w:rsid w:val="004A362E"/>
    <w:rsid w:val="004A44CA"/>
    <w:rsid w:val="004A6023"/>
    <w:rsid w:val="004B42F7"/>
    <w:rsid w:val="004B43DA"/>
    <w:rsid w:val="004C2903"/>
    <w:rsid w:val="004D5DC9"/>
    <w:rsid w:val="004D7816"/>
    <w:rsid w:val="004D7D9A"/>
    <w:rsid w:val="004E23B4"/>
    <w:rsid w:val="004E71F4"/>
    <w:rsid w:val="004F4810"/>
    <w:rsid w:val="004F5242"/>
    <w:rsid w:val="00501F47"/>
    <w:rsid w:val="0050548F"/>
    <w:rsid w:val="00510081"/>
    <w:rsid w:val="00514B59"/>
    <w:rsid w:val="0052065E"/>
    <w:rsid w:val="005225F2"/>
    <w:rsid w:val="0052770B"/>
    <w:rsid w:val="005507CE"/>
    <w:rsid w:val="00553EF0"/>
    <w:rsid w:val="00560C1C"/>
    <w:rsid w:val="00580C47"/>
    <w:rsid w:val="00581228"/>
    <w:rsid w:val="00594018"/>
    <w:rsid w:val="00595EAA"/>
    <w:rsid w:val="005A0996"/>
    <w:rsid w:val="005A3607"/>
    <w:rsid w:val="005A3C50"/>
    <w:rsid w:val="005D433D"/>
    <w:rsid w:val="005E011E"/>
    <w:rsid w:val="005E1F35"/>
    <w:rsid w:val="005F09AA"/>
    <w:rsid w:val="005F16BD"/>
    <w:rsid w:val="005F3740"/>
    <w:rsid w:val="005F5447"/>
    <w:rsid w:val="00613A76"/>
    <w:rsid w:val="00634801"/>
    <w:rsid w:val="006551CE"/>
    <w:rsid w:val="00662CDC"/>
    <w:rsid w:val="00662EE5"/>
    <w:rsid w:val="00665610"/>
    <w:rsid w:val="0067310F"/>
    <w:rsid w:val="00682894"/>
    <w:rsid w:val="006831F9"/>
    <w:rsid w:val="0068722A"/>
    <w:rsid w:val="00687D72"/>
    <w:rsid w:val="006A0650"/>
    <w:rsid w:val="006A4167"/>
    <w:rsid w:val="006A55F3"/>
    <w:rsid w:val="006C0AF8"/>
    <w:rsid w:val="006C5762"/>
    <w:rsid w:val="006D40EA"/>
    <w:rsid w:val="006F6EBD"/>
    <w:rsid w:val="0070112C"/>
    <w:rsid w:val="007027EE"/>
    <w:rsid w:val="00704D24"/>
    <w:rsid w:val="00750FE9"/>
    <w:rsid w:val="00776163"/>
    <w:rsid w:val="007763E9"/>
    <w:rsid w:val="00786D7E"/>
    <w:rsid w:val="00797551"/>
    <w:rsid w:val="007A450D"/>
    <w:rsid w:val="007B16EA"/>
    <w:rsid w:val="007B39BF"/>
    <w:rsid w:val="007B58FD"/>
    <w:rsid w:val="007C6541"/>
    <w:rsid w:val="007E1506"/>
    <w:rsid w:val="007E1ED0"/>
    <w:rsid w:val="007E4EBF"/>
    <w:rsid w:val="007E6DB9"/>
    <w:rsid w:val="008044D4"/>
    <w:rsid w:val="008136F5"/>
    <w:rsid w:val="008225D8"/>
    <w:rsid w:val="00824BD0"/>
    <w:rsid w:val="0083125E"/>
    <w:rsid w:val="00833263"/>
    <w:rsid w:val="0084116E"/>
    <w:rsid w:val="00853004"/>
    <w:rsid w:val="0085308E"/>
    <w:rsid w:val="00857F3A"/>
    <w:rsid w:val="00857F8D"/>
    <w:rsid w:val="008715CC"/>
    <w:rsid w:val="00876D8E"/>
    <w:rsid w:val="00881D19"/>
    <w:rsid w:val="0089027C"/>
    <w:rsid w:val="008A3C02"/>
    <w:rsid w:val="008B7FEA"/>
    <w:rsid w:val="008C183E"/>
    <w:rsid w:val="008D1093"/>
    <w:rsid w:val="008D2211"/>
    <w:rsid w:val="008D2C7E"/>
    <w:rsid w:val="008D47E7"/>
    <w:rsid w:val="008D7537"/>
    <w:rsid w:val="008E2AC6"/>
    <w:rsid w:val="008F32E4"/>
    <w:rsid w:val="008F6249"/>
    <w:rsid w:val="00927289"/>
    <w:rsid w:val="009309FD"/>
    <w:rsid w:val="00943A02"/>
    <w:rsid w:val="009572BF"/>
    <w:rsid w:val="00957D23"/>
    <w:rsid w:val="00960C89"/>
    <w:rsid w:val="00967741"/>
    <w:rsid w:val="00971666"/>
    <w:rsid w:val="0097412A"/>
    <w:rsid w:val="00981702"/>
    <w:rsid w:val="00995E27"/>
    <w:rsid w:val="00996428"/>
    <w:rsid w:val="009A4055"/>
    <w:rsid w:val="009B603E"/>
    <w:rsid w:val="009C46EE"/>
    <w:rsid w:val="009D53A4"/>
    <w:rsid w:val="009D7FCF"/>
    <w:rsid w:val="009E0A43"/>
    <w:rsid w:val="009E13EF"/>
    <w:rsid w:val="009E6549"/>
    <w:rsid w:val="009F2351"/>
    <w:rsid w:val="009F2F2C"/>
    <w:rsid w:val="009F3583"/>
    <w:rsid w:val="009F75EA"/>
    <w:rsid w:val="00A06F92"/>
    <w:rsid w:val="00A121B4"/>
    <w:rsid w:val="00A13147"/>
    <w:rsid w:val="00A249C7"/>
    <w:rsid w:val="00A37FCB"/>
    <w:rsid w:val="00A4648E"/>
    <w:rsid w:val="00A53ABA"/>
    <w:rsid w:val="00A643E4"/>
    <w:rsid w:val="00A72EAC"/>
    <w:rsid w:val="00A82AAE"/>
    <w:rsid w:val="00A854EC"/>
    <w:rsid w:val="00A917C9"/>
    <w:rsid w:val="00A961B0"/>
    <w:rsid w:val="00A9725D"/>
    <w:rsid w:val="00AA2623"/>
    <w:rsid w:val="00AB135D"/>
    <w:rsid w:val="00AC31BE"/>
    <w:rsid w:val="00AC3DD6"/>
    <w:rsid w:val="00AD3271"/>
    <w:rsid w:val="00AE09F7"/>
    <w:rsid w:val="00AF38B8"/>
    <w:rsid w:val="00AF529B"/>
    <w:rsid w:val="00B00BA8"/>
    <w:rsid w:val="00B04FD1"/>
    <w:rsid w:val="00B06E6D"/>
    <w:rsid w:val="00B1083A"/>
    <w:rsid w:val="00B1175C"/>
    <w:rsid w:val="00B14A3E"/>
    <w:rsid w:val="00B21F62"/>
    <w:rsid w:val="00B33B83"/>
    <w:rsid w:val="00B379AC"/>
    <w:rsid w:val="00B43EB3"/>
    <w:rsid w:val="00B4431B"/>
    <w:rsid w:val="00B455B3"/>
    <w:rsid w:val="00B53F24"/>
    <w:rsid w:val="00B54551"/>
    <w:rsid w:val="00B67A6E"/>
    <w:rsid w:val="00B715CF"/>
    <w:rsid w:val="00B73F51"/>
    <w:rsid w:val="00B7451E"/>
    <w:rsid w:val="00B75D0B"/>
    <w:rsid w:val="00B91515"/>
    <w:rsid w:val="00BD3CC5"/>
    <w:rsid w:val="00BD752C"/>
    <w:rsid w:val="00BF2FB3"/>
    <w:rsid w:val="00BF7045"/>
    <w:rsid w:val="00C16263"/>
    <w:rsid w:val="00C26FD0"/>
    <w:rsid w:val="00C277F5"/>
    <w:rsid w:val="00C30BCE"/>
    <w:rsid w:val="00C3612F"/>
    <w:rsid w:val="00C446A7"/>
    <w:rsid w:val="00C522F1"/>
    <w:rsid w:val="00C65006"/>
    <w:rsid w:val="00C755EA"/>
    <w:rsid w:val="00C8275A"/>
    <w:rsid w:val="00C843DB"/>
    <w:rsid w:val="00C9625D"/>
    <w:rsid w:val="00CA72C2"/>
    <w:rsid w:val="00CB6F11"/>
    <w:rsid w:val="00CC6217"/>
    <w:rsid w:val="00CD0A02"/>
    <w:rsid w:val="00CD5120"/>
    <w:rsid w:val="00CE518B"/>
    <w:rsid w:val="00CE5902"/>
    <w:rsid w:val="00CF6917"/>
    <w:rsid w:val="00D0249E"/>
    <w:rsid w:val="00D0282E"/>
    <w:rsid w:val="00D0283B"/>
    <w:rsid w:val="00D04955"/>
    <w:rsid w:val="00D106C5"/>
    <w:rsid w:val="00D15D8A"/>
    <w:rsid w:val="00D16443"/>
    <w:rsid w:val="00D2047D"/>
    <w:rsid w:val="00D240A4"/>
    <w:rsid w:val="00D35516"/>
    <w:rsid w:val="00D37724"/>
    <w:rsid w:val="00D42717"/>
    <w:rsid w:val="00D468B7"/>
    <w:rsid w:val="00D5028B"/>
    <w:rsid w:val="00D5453C"/>
    <w:rsid w:val="00D6070E"/>
    <w:rsid w:val="00D75415"/>
    <w:rsid w:val="00D75BF8"/>
    <w:rsid w:val="00D91234"/>
    <w:rsid w:val="00DB51EF"/>
    <w:rsid w:val="00DB7E5F"/>
    <w:rsid w:val="00DC333A"/>
    <w:rsid w:val="00DC4BAE"/>
    <w:rsid w:val="00DC7C17"/>
    <w:rsid w:val="00DD42EB"/>
    <w:rsid w:val="00DE7E4E"/>
    <w:rsid w:val="00DF3F8B"/>
    <w:rsid w:val="00DF7A00"/>
    <w:rsid w:val="00E02B35"/>
    <w:rsid w:val="00E048DC"/>
    <w:rsid w:val="00E070DD"/>
    <w:rsid w:val="00E2286F"/>
    <w:rsid w:val="00E624D4"/>
    <w:rsid w:val="00E65E6A"/>
    <w:rsid w:val="00E730E7"/>
    <w:rsid w:val="00E74FBE"/>
    <w:rsid w:val="00E84C99"/>
    <w:rsid w:val="00E87195"/>
    <w:rsid w:val="00EA4640"/>
    <w:rsid w:val="00EA52C6"/>
    <w:rsid w:val="00EB64AE"/>
    <w:rsid w:val="00EC15C5"/>
    <w:rsid w:val="00EC4683"/>
    <w:rsid w:val="00ED7FAF"/>
    <w:rsid w:val="00F063BC"/>
    <w:rsid w:val="00F06774"/>
    <w:rsid w:val="00F10EFA"/>
    <w:rsid w:val="00F200DA"/>
    <w:rsid w:val="00F20A7F"/>
    <w:rsid w:val="00F267EC"/>
    <w:rsid w:val="00F445AF"/>
    <w:rsid w:val="00F51627"/>
    <w:rsid w:val="00F519EA"/>
    <w:rsid w:val="00F54C4E"/>
    <w:rsid w:val="00F767BE"/>
    <w:rsid w:val="00F8400C"/>
    <w:rsid w:val="00F95152"/>
    <w:rsid w:val="00F962B7"/>
    <w:rsid w:val="00FB38E8"/>
    <w:rsid w:val="00FB3953"/>
    <w:rsid w:val="00FB3971"/>
    <w:rsid w:val="00FB7397"/>
    <w:rsid w:val="00FD38E5"/>
    <w:rsid w:val="00FF1AB7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44B79-089B-477C-BE11-44C7FE1A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B7E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576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5453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E2AC6"/>
    <w:rPr>
      <w:i/>
      <w:iCs/>
    </w:rPr>
  </w:style>
  <w:style w:type="paragraph" w:customStyle="1" w:styleId="Tedtulo1">
    <w:name w:val="Tíedtulo 1"/>
    <w:basedOn w:val="Normal"/>
    <w:next w:val="Corpodetexto"/>
    <w:uiPriority w:val="99"/>
    <w:rsid w:val="0052065E"/>
  </w:style>
  <w:style w:type="paragraph" w:styleId="Corpodetexto">
    <w:name w:val="Body Text"/>
    <w:basedOn w:val="Normal"/>
    <w:link w:val="CorpodetextoChar"/>
    <w:uiPriority w:val="99"/>
    <w:semiHidden/>
    <w:unhideWhenUsed/>
    <w:rsid w:val="005206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2065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B6F11"/>
    <w:rPr>
      <w:b/>
      <w:bCs/>
    </w:rPr>
  </w:style>
  <w:style w:type="character" w:customStyle="1" w:styleId="apple-converted-space">
    <w:name w:val="apple-converted-space"/>
    <w:basedOn w:val="Fontepargpadro"/>
    <w:rsid w:val="004B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BA928-0A85-4C18-9D1A-A4F4DE08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736C32C1.dotm</Template>
  <TotalTime>225</TotalTime>
  <Pages>3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marcelo maita</cp:lastModifiedBy>
  <cp:revision>5</cp:revision>
  <cp:lastPrinted>2019-04-23T19:02:00Z</cp:lastPrinted>
  <dcterms:created xsi:type="dcterms:W3CDTF">2019-04-22T19:49:00Z</dcterms:created>
  <dcterms:modified xsi:type="dcterms:W3CDTF">2019-04-24T19:07:00Z</dcterms:modified>
</cp:coreProperties>
</file>