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752E3B">
        <w:rPr>
          <w:b/>
          <w:sz w:val="24"/>
          <w:szCs w:val="24"/>
        </w:rPr>
        <w:t>LEI ORDINÁRIA</w:t>
      </w:r>
      <w:r w:rsidR="00534EE5" w:rsidRPr="004870EE">
        <w:rPr>
          <w:b/>
          <w:sz w:val="24"/>
          <w:szCs w:val="24"/>
        </w:rPr>
        <w:t xml:space="preserve"> Nº</w:t>
      </w:r>
      <w:r w:rsidR="00485DC9">
        <w:rPr>
          <w:b/>
          <w:sz w:val="24"/>
          <w:szCs w:val="24"/>
        </w:rPr>
        <w:t xml:space="preserve"> 233/2019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0036DC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INSTITUI </w:t>
      </w:r>
      <w:r w:rsidR="00B33F24">
        <w:rPr>
          <w:b/>
          <w:sz w:val="24"/>
          <w:szCs w:val="24"/>
        </w:rPr>
        <w:t xml:space="preserve">NO CALENDÁRIO OFICIAL DO MUNICÍPIO DE SOROCABA, </w:t>
      </w:r>
      <w:r w:rsidR="00835006">
        <w:rPr>
          <w:b/>
          <w:sz w:val="24"/>
          <w:szCs w:val="24"/>
        </w:rPr>
        <w:t xml:space="preserve">A SEMANA </w:t>
      </w:r>
      <w:r w:rsidR="005F1DD6">
        <w:rPr>
          <w:b/>
          <w:sz w:val="24"/>
          <w:szCs w:val="24"/>
        </w:rPr>
        <w:t xml:space="preserve">MUNICIPAL </w:t>
      </w:r>
      <w:r w:rsidR="00835006">
        <w:rPr>
          <w:b/>
          <w:sz w:val="24"/>
          <w:szCs w:val="24"/>
        </w:rPr>
        <w:t xml:space="preserve">DA SAÚDE MENTAL </w:t>
      </w:r>
      <w:r w:rsidR="00B33F24">
        <w:rPr>
          <w:b/>
          <w:sz w:val="24"/>
          <w:szCs w:val="24"/>
        </w:rPr>
        <w:t>E DÁ OUTRAS PROVIDÊNCIAS</w:t>
      </w:r>
      <w:r w:rsidR="003F16B5" w:rsidRPr="003F16B5">
        <w:rPr>
          <w:b/>
          <w:sz w:val="24"/>
          <w:szCs w:val="24"/>
        </w:rPr>
        <w:t>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Default="00201C4D">
      <w:pPr>
        <w:ind w:firstLine="2268"/>
        <w:jc w:val="both"/>
        <w:rPr>
          <w:sz w:val="24"/>
          <w:szCs w:val="24"/>
        </w:rPr>
      </w:pPr>
    </w:p>
    <w:p w:rsidR="007B5BBF" w:rsidRPr="004870EE" w:rsidRDefault="007B5BBF">
      <w:pPr>
        <w:ind w:firstLine="2268"/>
        <w:jc w:val="both"/>
        <w:rPr>
          <w:sz w:val="24"/>
          <w:szCs w:val="24"/>
        </w:rPr>
      </w:pPr>
    </w:p>
    <w:p w:rsidR="00201C4D" w:rsidRDefault="00201C4D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DA6DAD">
        <w:rPr>
          <w:b/>
          <w:sz w:val="24"/>
          <w:szCs w:val="24"/>
        </w:rPr>
        <w:t>Art. 1º</w:t>
      </w:r>
      <w:r w:rsidR="00E34ECF">
        <w:rPr>
          <w:sz w:val="24"/>
          <w:szCs w:val="24"/>
        </w:rPr>
        <w:t xml:space="preserve"> </w:t>
      </w:r>
      <w:r w:rsidR="009E363F">
        <w:rPr>
          <w:sz w:val="24"/>
          <w:szCs w:val="24"/>
        </w:rPr>
        <w:t xml:space="preserve">Fica </w:t>
      </w:r>
      <w:r w:rsidR="000036DC">
        <w:rPr>
          <w:sz w:val="24"/>
          <w:szCs w:val="24"/>
        </w:rPr>
        <w:t xml:space="preserve">instituído </w:t>
      </w:r>
      <w:r w:rsidR="007B5BBF">
        <w:rPr>
          <w:sz w:val="24"/>
          <w:szCs w:val="24"/>
        </w:rPr>
        <w:t xml:space="preserve">no calendário municipal de Sorocaba </w:t>
      </w:r>
      <w:r w:rsidR="00835006">
        <w:rPr>
          <w:sz w:val="24"/>
          <w:szCs w:val="24"/>
        </w:rPr>
        <w:t>a</w:t>
      </w:r>
      <w:r w:rsidR="007B5BBF">
        <w:rPr>
          <w:sz w:val="24"/>
          <w:szCs w:val="24"/>
        </w:rPr>
        <w:t xml:space="preserve"> "</w:t>
      </w:r>
      <w:r w:rsidR="00835006">
        <w:rPr>
          <w:sz w:val="24"/>
          <w:szCs w:val="24"/>
        </w:rPr>
        <w:t>SEMANA</w:t>
      </w:r>
      <w:r w:rsidR="00DA1F10">
        <w:rPr>
          <w:sz w:val="24"/>
          <w:szCs w:val="24"/>
        </w:rPr>
        <w:t xml:space="preserve"> </w:t>
      </w:r>
      <w:r w:rsidR="000036DC">
        <w:rPr>
          <w:sz w:val="24"/>
          <w:szCs w:val="24"/>
        </w:rPr>
        <w:t>M</w:t>
      </w:r>
      <w:r w:rsidR="00DA1F10">
        <w:rPr>
          <w:sz w:val="24"/>
          <w:szCs w:val="24"/>
        </w:rPr>
        <w:t>UNICIPAL D</w:t>
      </w:r>
      <w:r w:rsidR="00B33F24">
        <w:rPr>
          <w:sz w:val="24"/>
          <w:szCs w:val="24"/>
        </w:rPr>
        <w:t xml:space="preserve">A </w:t>
      </w:r>
      <w:r w:rsidR="00835006">
        <w:rPr>
          <w:sz w:val="24"/>
          <w:szCs w:val="24"/>
        </w:rPr>
        <w:t>SAÚDE MENTAL</w:t>
      </w:r>
      <w:r w:rsidR="007B5BBF">
        <w:rPr>
          <w:sz w:val="24"/>
          <w:szCs w:val="24"/>
        </w:rPr>
        <w:t>"</w:t>
      </w:r>
      <w:r w:rsidR="000036DC">
        <w:rPr>
          <w:sz w:val="24"/>
          <w:szCs w:val="24"/>
        </w:rPr>
        <w:t xml:space="preserve">, </w:t>
      </w:r>
      <w:r w:rsidR="007B5BBF">
        <w:rPr>
          <w:sz w:val="24"/>
          <w:szCs w:val="24"/>
        </w:rPr>
        <w:t xml:space="preserve">a ser comemorado, anualmente, </w:t>
      </w:r>
      <w:r w:rsidR="00080546">
        <w:rPr>
          <w:sz w:val="24"/>
          <w:szCs w:val="24"/>
        </w:rPr>
        <w:t xml:space="preserve">na semana que compreende o dia </w:t>
      </w:r>
      <w:r w:rsidR="00835006">
        <w:rPr>
          <w:sz w:val="24"/>
          <w:szCs w:val="24"/>
        </w:rPr>
        <w:t>10</w:t>
      </w:r>
      <w:r w:rsidR="007B5BBF">
        <w:rPr>
          <w:sz w:val="24"/>
          <w:szCs w:val="24"/>
        </w:rPr>
        <w:t xml:space="preserve"> de </w:t>
      </w:r>
      <w:r w:rsidR="00835006">
        <w:rPr>
          <w:sz w:val="24"/>
          <w:szCs w:val="24"/>
        </w:rPr>
        <w:t>outubr</w:t>
      </w:r>
      <w:r w:rsidR="007B5BBF">
        <w:rPr>
          <w:sz w:val="24"/>
          <w:szCs w:val="24"/>
        </w:rPr>
        <w:t>o</w:t>
      </w:r>
      <w:r w:rsidR="00510D20">
        <w:rPr>
          <w:sz w:val="24"/>
          <w:szCs w:val="24"/>
        </w:rPr>
        <w:t>.</w:t>
      </w: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B33F24" w:rsidRDefault="007B5BBF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463060">
        <w:rPr>
          <w:rStyle w:val="fontelaw1"/>
          <w:rFonts w:ascii="Times New Roman" w:hAnsi="Times New Roman"/>
          <w:b/>
          <w:sz w:val="24"/>
          <w:szCs w:val="24"/>
        </w:rPr>
        <w:t>Art. 2º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080546">
        <w:rPr>
          <w:rStyle w:val="fontelaw1"/>
          <w:rFonts w:ascii="Times New Roman" w:hAnsi="Times New Roman"/>
          <w:sz w:val="24"/>
          <w:szCs w:val="24"/>
        </w:rPr>
        <w:t>A Semana Municipal da Saúde Mental</w:t>
      </w:r>
      <w:r w:rsidR="00B33F24">
        <w:rPr>
          <w:rStyle w:val="fontelaw1"/>
          <w:rFonts w:ascii="Times New Roman" w:hAnsi="Times New Roman"/>
          <w:sz w:val="24"/>
          <w:szCs w:val="24"/>
        </w:rPr>
        <w:t>, tem por objetivo:</w:t>
      </w:r>
    </w:p>
    <w:p w:rsidR="000E51A7" w:rsidRDefault="000E51A7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1C0592" w:rsidRDefault="00B33F24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>
        <w:rPr>
          <w:rStyle w:val="fontelaw1"/>
          <w:rFonts w:ascii="Times New Roman" w:hAnsi="Times New Roman"/>
          <w:sz w:val="24"/>
          <w:szCs w:val="24"/>
        </w:rPr>
        <w:t xml:space="preserve">I - </w:t>
      </w:r>
      <w:r w:rsidR="00080546">
        <w:rPr>
          <w:rStyle w:val="fontelaw1"/>
          <w:rFonts w:ascii="Times New Roman" w:hAnsi="Times New Roman"/>
          <w:sz w:val="24"/>
          <w:szCs w:val="24"/>
        </w:rPr>
        <w:t>Sensibilizar a comunidade sorocabana sobre a discriminação</w:t>
      </w:r>
      <w:r w:rsidR="00C37355">
        <w:rPr>
          <w:rStyle w:val="fontelaw1"/>
          <w:rFonts w:ascii="Times New Roman" w:hAnsi="Times New Roman"/>
          <w:sz w:val="24"/>
          <w:szCs w:val="24"/>
        </w:rPr>
        <w:t xml:space="preserve"> sofrida pelas pessoas com sofrimento mental e sua inserção na família, na comunidade e na sociedade</w:t>
      </w:r>
      <w:r w:rsidR="001C0592">
        <w:rPr>
          <w:rStyle w:val="fontelaw1"/>
          <w:rFonts w:ascii="Times New Roman" w:hAnsi="Times New Roman"/>
          <w:sz w:val="24"/>
          <w:szCs w:val="24"/>
        </w:rPr>
        <w:t>;</w:t>
      </w:r>
    </w:p>
    <w:p w:rsidR="006B01A9" w:rsidRDefault="006B01A9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1C0592" w:rsidRDefault="001C0592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>
        <w:rPr>
          <w:rStyle w:val="fontelaw1"/>
          <w:rFonts w:ascii="Times New Roman" w:hAnsi="Times New Roman"/>
          <w:sz w:val="24"/>
          <w:szCs w:val="24"/>
        </w:rPr>
        <w:t xml:space="preserve">II - Promover </w:t>
      </w:r>
      <w:r w:rsidR="00C37355">
        <w:rPr>
          <w:rStyle w:val="fontelaw1"/>
          <w:rFonts w:ascii="Times New Roman" w:hAnsi="Times New Roman"/>
          <w:sz w:val="24"/>
          <w:szCs w:val="24"/>
        </w:rPr>
        <w:t xml:space="preserve">espaço para a discussão sobre a saúde mental e interlocução através de manifestação dos gestores, conselhos, associações, </w:t>
      </w:r>
      <w:proofErr w:type="spellStart"/>
      <w:r w:rsidR="00C37355">
        <w:rPr>
          <w:rStyle w:val="fontelaw1"/>
          <w:rFonts w:ascii="Times New Roman" w:hAnsi="Times New Roman"/>
          <w:sz w:val="24"/>
          <w:szCs w:val="24"/>
        </w:rPr>
        <w:t>ONG's</w:t>
      </w:r>
      <w:proofErr w:type="spellEnd"/>
      <w:r w:rsidR="00C37355">
        <w:rPr>
          <w:rStyle w:val="fontelaw1"/>
          <w:rFonts w:ascii="Times New Roman" w:hAnsi="Times New Roman"/>
          <w:sz w:val="24"/>
          <w:szCs w:val="24"/>
        </w:rPr>
        <w:t xml:space="preserve"> e demais serviços que oferecem atendimento à pessoa com sofrimento mental</w:t>
      </w:r>
      <w:r>
        <w:rPr>
          <w:rStyle w:val="fontelaw1"/>
          <w:rFonts w:ascii="Times New Roman" w:hAnsi="Times New Roman"/>
          <w:sz w:val="24"/>
          <w:szCs w:val="24"/>
        </w:rPr>
        <w:t>;</w:t>
      </w:r>
    </w:p>
    <w:p w:rsidR="006B01A9" w:rsidRDefault="006B01A9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C37355" w:rsidRDefault="001C0592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>
        <w:rPr>
          <w:rStyle w:val="fontelaw1"/>
          <w:rFonts w:ascii="Times New Roman" w:hAnsi="Times New Roman"/>
          <w:sz w:val="24"/>
          <w:szCs w:val="24"/>
        </w:rPr>
        <w:t xml:space="preserve">III - </w:t>
      </w:r>
      <w:r w:rsidR="00C37355">
        <w:rPr>
          <w:rStyle w:val="fontelaw1"/>
          <w:rFonts w:ascii="Times New Roman" w:hAnsi="Times New Roman"/>
          <w:sz w:val="24"/>
          <w:szCs w:val="24"/>
        </w:rPr>
        <w:t>Esclarecer, prevenir e orientar sobre à saúde mental;</w:t>
      </w:r>
    </w:p>
    <w:p w:rsidR="006B01A9" w:rsidRDefault="006B01A9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C37355" w:rsidRDefault="00C37355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>
        <w:rPr>
          <w:rStyle w:val="fontelaw1"/>
          <w:rFonts w:ascii="Times New Roman" w:hAnsi="Times New Roman"/>
          <w:sz w:val="24"/>
          <w:szCs w:val="24"/>
        </w:rPr>
        <w:t>IV - Promover a cidadania para inclusão das pessoas com sofrimento mental;</w:t>
      </w:r>
    </w:p>
    <w:p w:rsidR="006B01A9" w:rsidRDefault="006B01A9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C37355" w:rsidRDefault="00C37355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>
        <w:rPr>
          <w:rStyle w:val="fontelaw1"/>
          <w:rFonts w:ascii="Times New Roman" w:hAnsi="Times New Roman"/>
          <w:sz w:val="24"/>
          <w:szCs w:val="24"/>
        </w:rPr>
        <w:t xml:space="preserve">V - </w:t>
      </w:r>
      <w:r w:rsidR="00D57C45">
        <w:rPr>
          <w:rStyle w:val="fontelaw1"/>
          <w:rFonts w:ascii="Times New Roman" w:hAnsi="Times New Roman"/>
          <w:sz w:val="24"/>
          <w:szCs w:val="24"/>
        </w:rPr>
        <w:t>Identificar</w:t>
      </w:r>
      <w:r w:rsidR="00F13F83">
        <w:rPr>
          <w:rStyle w:val="fontelaw1"/>
          <w:rFonts w:ascii="Times New Roman" w:hAnsi="Times New Roman"/>
          <w:sz w:val="24"/>
          <w:szCs w:val="24"/>
        </w:rPr>
        <w:t xml:space="preserve"> e reunir</w:t>
      </w:r>
      <w:r w:rsidR="00D57C45">
        <w:rPr>
          <w:rStyle w:val="fontelaw1"/>
          <w:rFonts w:ascii="Times New Roman" w:hAnsi="Times New Roman"/>
          <w:sz w:val="24"/>
          <w:szCs w:val="24"/>
        </w:rPr>
        <w:t xml:space="preserve"> os mais diversos atores da</w:t>
      </w:r>
      <w:r w:rsidR="00F13F83">
        <w:rPr>
          <w:rStyle w:val="fontelaw1"/>
          <w:rFonts w:ascii="Times New Roman" w:hAnsi="Times New Roman"/>
          <w:sz w:val="24"/>
          <w:szCs w:val="24"/>
        </w:rPr>
        <w:t xml:space="preserve"> saúde mental para o desenvolvimento e efetivação das políticas públicas através de</w:t>
      </w:r>
      <w:r>
        <w:rPr>
          <w:rStyle w:val="fontelaw1"/>
          <w:rFonts w:ascii="Times New Roman" w:hAnsi="Times New Roman"/>
          <w:sz w:val="24"/>
          <w:szCs w:val="24"/>
        </w:rPr>
        <w:t xml:space="preserve"> ações de prevenção, diagnó</w:t>
      </w:r>
      <w:r w:rsidR="00F13F83">
        <w:rPr>
          <w:rStyle w:val="fontelaw1"/>
          <w:rFonts w:ascii="Times New Roman" w:hAnsi="Times New Roman"/>
          <w:sz w:val="24"/>
          <w:szCs w:val="24"/>
        </w:rPr>
        <w:t>stico, orientação e tratamentos</w:t>
      </w:r>
      <w:r>
        <w:rPr>
          <w:rStyle w:val="fontelaw1"/>
          <w:rFonts w:ascii="Times New Roman" w:hAnsi="Times New Roman"/>
          <w:sz w:val="24"/>
          <w:szCs w:val="24"/>
        </w:rPr>
        <w:t>;</w:t>
      </w:r>
    </w:p>
    <w:p w:rsidR="006B01A9" w:rsidRDefault="006B01A9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F13F83" w:rsidRDefault="00F13F83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>
        <w:rPr>
          <w:rStyle w:val="fontelaw1"/>
          <w:rFonts w:ascii="Times New Roman" w:hAnsi="Times New Roman"/>
          <w:sz w:val="24"/>
          <w:szCs w:val="24"/>
        </w:rPr>
        <w:t>VI - Proporcionar intercâmbio entre os usuários, familiares e profissionais da área da saúde mental que desenvolvem atividades afins</w:t>
      </w:r>
      <w:r w:rsidR="000E51A7">
        <w:rPr>
          <w:rStyle w:val="fontelaw1"/>
          <w:rFonts w:ascii="Times New Roman" w:hAnsi="Times New Roman"/>
          <w:sz w:val="24"/>
          <w:szCs w:val="24"/>
        </w:rPr>
        <w:t>.</w:t>
      </w:r>
    </w:p>
    <w:p w:rsidR="000E51A7" w:rsidRDefault="000E51A7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0E51A7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3E5A28">
        <w:rPr>
          <w:rStyle w:val="fontelaw1"/>
          <w:rFonts w:ascii="Times New Roman" w:hAnsi="Times New Roman"/>
          <w:b/>
          <w:sz w:val="24"/>
          <w:szCs w:val="24"/>
        </w:rPr>
        <w:t xml:space="preserve">Art. </w:t>
      </w:r>
      <w:r w:rsidR="00463060">
        <w:rPr>
          <w:rStyle w:val="fontelaw1"/>
          <w:rFonts w:ascii="Times New Roman" w:hAnsi="Times New Roman"/>
          <w:b/>
          <w:sz w:val="24"/>
          <w:szCs w:val="24"/>
        </w:rPr>
        <w:t>3</w:t>
      </w:r>
      <w:r w:rsidRPr="003E5A28">
        <w:rPr>
          <w:rStyle w:val="fontelaw1"/>
          <w:rFonts w:ascii="Times New Roman" w:hAnsi="Times New Roman"/>
          <w:b/>
          <w:sz w:val="24"/>
          <w:szCs w:val="24"/>
        </w:rPr>
        <w:t>º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463060">
        <w:rPr>
          <w:rStyle w:val="fontelaw1"/>
          <w:rFonts w:ascii="Times New Roman" w:hAnsi="Times New Roman"/>
          <w:sz w:val="24"/>
          <w:szCs w:val="24"/>
        </w:rPr>
        <w:t xml:space="preserve">As </w:t>
      </w:r>
      <w:r w:rsidR="000E51A7">
        <w:rPr>
          <w:rStyle w:val="fontelaw1"/>
          <w:rFonts w:ascii="Times New Roman" w:hAnsi="Times New Roman"/>
          <w:sz w:val="24"/>
          <w:szCs w:val="24"/>
        </w:rPr>
        <w:t>atividades direcionadas a Semana Municipal da Saúde Mental poderá ser definida, ano a ano, pela Secretaria da Saúde.</w:t>
      </w:r>
    </w:p>
    <w:p w:rsidR="000E51A7" w:rsidRDefault="000E51A7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0E51A7" w:rsidRDefault="000E51A7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6B01A9">
        <w:rPr>
          <w:rStyle w:val="fontelaw1"/>
          <w:rFonts w:ascii="Times New Roman" w:hAnsi="Times New Roman"/>
          <w:b/>
          <w:sz w:val="24"/>
          <w:szCs w:val="24"/>
        </w:rPr>
        <w:lastRenderedPageBreak/>
        <w:t>Art. 4º</w:t>
      </w:r>
      <w:r>
        <w:rPr>
          <w:rStyle w:val="fontelaw1"/>
          <w:rFonts w:ascii="Times New Roman" w:hAnsi="Times New Roman"/>
          <w:sz w:val="24"/>
          <w:szCs w:val="24"/>
        </w:rPr>
        <w:t xml:space="preserve"> Para a realização</w:t>
      </w:r>
      <w:r w:rsidR="006B01A9">
        <w:rPr>
          <w:rStyle w:val="fontelaw1"/>
          <w:rFonts w:ascii="Times New Roman" w:hAnsi="Times New Roman"/>
          <w:sz w:val="24"/>
          <w:szCs w:val="24"/>
        </w:rPr>
        <w:t xml:space="preserve"> do disposto nesta Lei, poderão ser realizadas parcerias com as demais secretarias municipais, faculdades e/ou universidades, associações e conselhos representativos das categorias profissionais afetadas ao tema, e ainda com outras entidades públicas ou privadas.</w:t>
      </w: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5F639F">
        <w:rPr>
          <w:rStyle w:val="fontelaw1"/>
          <w:rFonts w:ascii="Times New Roman" w:hAnsi="Times New Roman"/>
          <w:b/>
          <w:sz w:val="24"/>
          <w:szCs w:val="24"/>
        </w:rPr>
        <w:t xml:space="preserve">Art. </w:t>
      </w:r>
      <w:r w:rsidR="006B01A9">
        <w:rPr>
          <w:rStyle w:val="fontelaw1"/>
          <w:rFonts w:ascii="Times New Roman" w:hAnsi="Times New Roman"/>
          <w:b/>
          <w:sz w:val="24"/>
          <w:szCs w:val="24"/>
        </w:rPr>
        <w:t>5</w:t>
      </w:r>
      <w:r w:rsidR="00463060">
        <w:rPr>
          <w:rStyle w:val="fontelaw1"/>
          <w:rFonts w:ascii="Times New Roman" w:hAnsi="Times New Roman"/>
          <w:b/>
          <w:sz w:val="24"/>
          <w:szCs w:val="24"/>
        </w:rPr>
        <w:t>º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463060">
        <w:rPr>
          <w:rStyle w:val="fontelaw1"/>
          <w:rFonts w:ascii="Times New Roman" w:hAnsi="Times New Roman"/>
          <w:sz w:val="24"/>
          <w:szCs w:val="24"/>
        </w:rPr>
        <w:t>Esta Lei entra em vigor na data de sua publicação.</w:t>
      </w:r>
    </w:p>
    <w:p w:rsidR="005F639F" w:rsidRDefault="005F639F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E840D1" w:rsidRDefault="00E840D1" w:rsidP="000144F4">
      <w:pPr>
        <w:ind w:firstLine="2268"/>
        <w:jc w:val="both"/>
        <w:rPr>
          <w:sz w:val="24"/>
          <w:szCs w:val="24"/>
        </w:rPr>
      </w:pPr>
    </w:p>
    <w:p w:rsidR="00E840D1" w:rsidRPr="009079F3" w:rsidRDefault="00E840D1" w:rsidP="000144F4">
      <w:pPr>
        <w:ind w:firstLine="2268"/>
        <w:jc w:val="both"/>
        <w:rPr>
          <w:sz w:val="24"/>
          <w:szCs w:val="24"/>
        </w:rPr>
      </w:pPr>
    </w:p>
    <w:p w:rsidR="00214B87" w:rsidRDefault="00214B87">
      <w:pPr>
        <w:ind w:firstLine="2268"/>
        <w:jc w:val="both"/>
        <w:rPr>
          <w:sz w:val="24"/>
          <w:szCs w:val="24"/>
        </w:rPr>
      </w:pPr>
    </w:p>
    <w:p w:rsidR="00463060" w:rsidRDefault="00463060">
      <w:pPr>
        <w:ind w:firstLine="2268"/>
        <w:jc w:val="both"/>
        <w:rPr>
          <w:sz w:val="24"/>
          <w:szCs w:val="24"/>
        </w:rPr>
      </w:pPr>
    </w:p>
    <w:p w:rsidR="006B01A9" w:rsidRDefault="006B01A9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AA328A" w:rsidRPr="004870EE">
        <w:rPr>
          <w:b/>
          <w:sz w:val="24"/>
          <w:szCs w:val="24"/>
        </w:rPr>
        <w:t xml:space="preserve"> </w:t>
      </w:r>
      <w:r w:rsidR="001A1B66">
        <w:rPr>
          <w:b/>
          <w:sz w:val="24"/>
          <w:szCs w:val="24"/>
        </w:rPr>
        <w:t>24</w:t>
      </w:r>
      <w:r w:rsidR="00E34ECF">
        <w:rPr>
          <w:b/>
          <w:sz w:val="24"/>
          <w:szCs w:val="24"/>
        </w:rPr>
        <w:t xml:space="preserve"> de </w:t>
      </w:r>
      <w:r w:rsidR="006B01A9">
        <w:rPr>
          <w:b/>
          <w:sz w:val="24"/>
          <w:szCs w:val="24"/>
        </w:rPr>
        <w:t>junh</w:t>
      </w:r>
      <w:r w:rsidR="000144F4">
        <w:rPr>
          <w:b/>
          <w:sz w:val="24"/>
          <w:szCs w:val="24"/>
        </w:rPr>
        <w:t>o</w:t>
      </w:r>
      <w:r w:rsidR="00E34ECF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AA328A" w:rsidRPr="004870EE">
        <w:rPr>
          <w:b/>
          <w:sz w:val="24"/>
          <w:szCs w:val="24"/>
        </w:rPr>
        <w:t xml:space="preserve"> </w:t>
      </w:r>
      <w:r w:rsidR="00E34ECF">
        <w:rPr>
          <w:b/>
          <w:sz w:val="24"/>
          <w:szCs w:val="24"/>
        </w:rPr>
        <w:t>201</w:t>
      </w:r>
      <w:r w:rsidR="00573039">
        <w:rPr>
          <w:b/>
          <w:sz w:val="24"/>
          <w:szCs w:val="24"/>
        </w:rPr>
        <w:t>9</w:t>
      </w:r>
      <w:r w:rsidR="00E34ECF">
        <w:rPr>
          <w:b/>
          <w:sz w:val="24"/>
          <w:szCs w:val="24"/>
        </w:rPr>
        <w:t>.</w:t>
      </w:r>
    </w:p>
    <w:p w:rsidR="00214B87" w:rsidRDefault="00214B87">
      <w:pPr>
        <w:jc w:val="center"/>
        <w:rPr>
          <w:b/>
          <w:sz w:val="24"/>
          <w:szCs w:val="24"/>
        </w:rPr>
      </w:pPr>
    </w:p>
    <w:p w:rsidR="00E840D1" w:rsidRDefault="00E840D1">
      <w:pPr>
        <w:jc w:val="center"/>
        <w:rPr>
          <w:b/>
          <w:sz w:val="24"/>
          <w:szCs w:val="24"/>
        </w:rPr>
      </w:pPr>
    </w:p>
    <w:p w:rsidR="00E840D1" w:rsidRDefault="00E840D1">
      <w:pPr>
        <w:jc w:val="center"/>
        <w:rPr>
          <w:b/>
          <w:sz w:val="24"/>
          <w:szCs w:val="24"/>
        </w:rPr>
      </w:pPr>
    </w:p>
    <w:p w:rsidR="00E840D1" w:rsidRDefault="00E840D1">
      <w:pPr>
        <w:jc w:val="center"/>
        <w:rPr>
          <w:b/>
          <w:sz w:val="24"/>
          <w:szCs w:val="24"/>
        </w:rPr>
      </w:pPr>
    </w:p>
    <w:p w:rsidR="00D70756" w:rsidRDefault="00D70756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462B31" w:rsidRDefault="00462B31" w:rsidP="00463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ANSELMO </w:t>
      </w:r>
      <w:r w:rsidR="00463060">
        <w:rPr>
          <w:b/>
          <w:sz w:val="24"/>
          <w:szCs w:val="24"/>
        </w:rPr>
        <w:t xml:space="preserve">ROLIM </w:t>
      </w:r>
      <w:r>
        <w:rPr>
          <w:b/>
          <w:sz w:val="24"/>
          <w:szCs w:val="24"/>
        </w:rPr>
        <w:t>NETO</w:t>
      </w:r>
    </w:p>
    <w:p w:rsidR="00462B31" w:rsidRPr="00462B31" w:rsidRDefault="00462B31" w:rsidP="00463060">
      <w:pPr>
        <w:jc w:val="center"/>
        <w:rPr>
          <w:sz w:val="24"/>
          <w:szCs w:val="24"/>
        </w:rPr>
      </w:pPr>
      <w:r w:rsidRPr="00462B31">
        <w:rPr>
          <w:sz w:val="24"/>
          <w:szCs w:val="24"/>
        </w:rPr>
        <w:t xml:space="preserve">Vereador </w:t>
      </w:r>
    </w:p>
    <w:p w:rsidR="00462B31" w:rsidRDefault="00462B31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6B01A9" w:rsidRDefault="006B01A9">
      <w:pPr>
        <w:jc w:val="center"/>
        <w:rPr>
          <w:b/>
          <w:sz w:val="24"/>
          <w:szCs w:val="24"/>
        </w:rPr>
      </w:pPr>
    </w:p>
    <w:p w:rsidR="00E34ECF" w:rsidRPr="00214B87" w:rsidRDefault="00E34ECF" w:rsidP="00E34ECF">
      <w:pPr>
        <w:jc w:val="center"/>
        <w:rPr>
          <w:b/>
          <w:smallCaps/>
          <w:sz w:val="32"/>
          <w:szCs w:val="32"/>
          <w:u w:val="single"/>
        </w:rPr>
      </w:pPr>
      <w:r w:rsidRPr="00214B87">
        <w:rPr>
          <w:b/>
          <w:smallCaps/>
          <w:sz w:val="32"/>
          <w:szCs w:val="32"/>
          <w:u w:val="single"/>
        </w:rPr>
        <w:lastRenderedPageBreak/>
        <w:t>Justificativa:</w:t>
      </w:r>
    </w:p>
    <w:p w:rsidR="00E34ECF" w:rsidRDefault="00E34ECF" w:rsidP="00E34ECF">
      <w:pPr>
        <w:ind w:firstLine="2268"/>
        <w:jc w:val="both"/>
        <w:rPr>
          <w:sz w:val="24"/>
          <w:szCs w:val="24"/>
        </w:rPr>
      </w:pPr>
    </w:p>
    <w:p w:rsidR="0054749C" w:rsidRPr="008E3011" w:rsidRDefault="0054749C" w:rsidP="00E34ECF">
      <w:pPr>
        <w:ind w:firstLine="2268"/>
        <w:jc w:val="both"/>
        <w:rPr>
          <w:sz w:val="24"/>
          <w:szCs w:val="24"/>
        </w:rPr>
      </w:pPr>
    </w:p>
    <w:p w:rsidR="00333E06" w:rsidRDefault="002531CC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33E06">
        <w:rPr>
          <w:sz w:val="24"/>
          <w:szCs w:val="24"/>
        </w:rPr>
        <w:t>saúde mental, assim como a saúde física e emocional, é condição para a qualidade de vida em qualquer idade.</w:t>
      </w:r>
    </w:p>
    <w:p w:rsidR="00333E06" w:rsidRDefault="00333E06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Ao município cabe atentar para a saúde mental dos seus cidadãos e cidadãs, através de políticas públicas de Educação, Saúde e Assistência Social, inserindo o tema em pautas e agendas específicas dessas Pastas e de modo geral em pautas e agendas interdisciplinares.</w:t>
      </w:r>
    </w:p>
    <w:p w:rsidR="00803560" w:rsidRDefault="00333E06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Cabe ao município realizar com regularidade e a cada ano, com seus recursos e em cooperação com a iniciativa privada, com entidades civis e organizações profissionais e científicas, amplas campanhas de esclarecimentos, de exames e outras ações educativas e preventivas</w:t>
      </w:r>
      <w:r w:rsidR="00716163">
        <w:rPr>
          <w:sz w:val="24"/>
          <w:szCs w:val="24"/>
        </w:rPr>
        <w:t>, visando ao esclarecimento e incentivo à realização de ações</w:t>
      </w:r>
      <w:r w:rsidR="00901F10">
        <w:rPr>
          <w:sz w:val="24"/>
          <w:szCs w:val="24"/>
        </w:rPr>
        <w:t xml:space="preserve"> educativas para a difusão e promoção da saúde mental, sendo certo que as despesas envolvidas certamente serão pequenas perto dos ganhos potenciais de ações deste jaez.</w:t>
      </w:r>
    </w:p>
    <w:p w:rsidR="00901F10" w:rsidRDefault="00901F10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Tanto Parlamentos Estaduais </w:t>
      </w:r>
      <w:proofErr w:type="gramStart"/>
      <w:r>
        <w:rPr>
          <w:sz w:val="24"/>
          <w:szCs w:val="24"/>
        </w:rPr>
        <w:t>como Municipais</w:t>
      </w:r>
      <w:proofErr w:type="gramEnd"/>
      <w:r>
        <w:rPr>
          <w:sz w:val="24"/>
          <w:szCs w:val="24"/>
        </w:rPr>
        <w:t xml:space="preserve"> têm se preocupado e atentado para o tema, promovendo iniciativas legislativas similares.</w:t>
      </w:r>
    </w:p>
    <w:p w:rsidR="00803560" w:rsidRPr="00803560" w:rsidRDefault="00901F10" w:rsidP="00803560">
      <w:pPr>
        <w:pStyle w:val="Cabealh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 universidades também estão atentas - vide iniciativas como a Frente Univers</w:t>
      </w:r>
      <w:r w:rsidR="00803560">
        <w:rPr>
          <w:sz w:val="24"/>
          <w:szCs w:val="24"/>
        </w:rPr>
        <w:t xml:space="preserve">itária de Saúde Mental; debates promovidos por alunos - vide in </w:t>
      </w:r>
      <w:hyperlink r:id="rId7" w:history="1">
        <w:r w:rsidR="00803560" w:rsidRPr="00803560">
          <w:rPr>
            <w:rStyle w:val="Hyperlink"/>
            <w:rFonts w:ascii="Calibri" w:hAnsi="Calibri"/>
            <w:sz w:val="24"/>
            <w:szCs w:val="24"/>
          </w:rPr>
          <w:t>http://www.jornaldocampus.usp.br/index.php/2017/07/475-saude-mental/</w:t>
        </w:r>
      </w:hyperlink>
      <w:r w:rsidR="00803560" w:rsidRPr="00803560">
        <w:rPr>
          <w:sz w:val="24"/>
          <w:szCs w:val="24"/>
        </w:rPr>
        <w:t>; e dados a respeito de suicídios e problemas psicológicos entre</w:t>
      </w:r>
      <w:r w:rsidR="00803560">
        <w:rPr>
          <w:sz w:val="24"/>
          <w:szCs w:val="24"/>
        </w:rPr>
        <w:t xml:space="preserve"> universitários, colhidos nas universidades federais instaladas no Estado de São Paulo - </w:t>
      </w:r>
      <w:hyperlink r:id="rId8" w:history="1">
        <w:r w:rsidR="00803560" w:rsidRPr="00803560">
          <w:rPr>
            <w:rStyle w:val="Hyperlink"/>
            <w:rFonts w:ascii="Calibri" w:hAnsi="Calibri"/>
            <w:sz w:val="24"/>
            <w:szCs w:val="24"/>
          </w:rPr>
          <w:t>https://www.reporterdiario.com.br/noticia/tag/frente-universitaria-de-saude-mental</w:t>
        </w:r>
      </w:hyperlink>
      <w:r w:rsidR="00803560" w:rsidRPr="00803560">
        <w:rPr>
          <w:sz w:val="24"/>
          <w:szCs w:val="24"/>
        </w:rPr>
        <w:t>.</w:t>
      </w:r>
    </w:p>
    <w:p w:rsidR="00901F10" w:rsidRDefault="00626BB5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preciso garantir a </w:t>
      </w:r>
      <w:proofErr w:type="spellStart"/>
      <w:r>
        <w:rPr>
          <w:sz w:val="24"/>
          <w:szCs w:val="24"/>
        </w:rPr>
        <w:t>interdisciplinariedade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 políticas públicas voltadas</w:t>
      </w:r>
      <w:proofErr w:type="gramEnd"/>
      <w:r>
        <w:rPr>
          <w:sz w:val="24"/>
          <w:szCs w:val="24"/>
        </w:rPr>
        <w:t xml:space="preserve"> para a saúde mental, da mesma forma que é preciso que o Município traga para colaborar com as ações as entidades de classe diretamente ligadas ao tema.</w:t>
      </w:r>
    </w:p>
    <w:p w:rsidR="00227D2A" w:rsidRDefault="00626BB5" w:rsidP="00227D2A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O Município de Sorocaba tem o dever de atentar para esta temática, visando a saúde da população sorocabana, razão pela qual, e ante o exposto</w:t>
      </w:r>
      <w:r w:rsidR="00227D2A">
        <w:rPr>
          <w:sz w:val="24"/>
          <w:szCs w:val="24"/>
        </w:rPr>
        <w:t>,</w:t>
      </w:r>
      <w:r>
        <w:rPr>
          <w:sz w:val="24"/>
          <w:szCs w:val="24"/>
        </w:rPr>
        <w:t xml:space="preserve"> peço o voto favorá</w:t>
      </w:r>
      <w:r w:rsidR="00227D2A">
        <w:rPr>
          <w:sz w:val="24"/>
          <w:szCs w:val="24"/>
        </w:rPr>
        <w:t>vel aos nobres pares a aprovação desta propositura.</w:t>
      </w:r>
    </w:p>
    <w:p w:rsidR="004E04E8" w:rsidRDefault="004E04E8" w:rsidP="00634953">
      <w:pPr>
        <w:ind w:firstLine="1701"/>
        <w:jc w:val="both"/>
        <w:rPr>
          <w:sz w:val="24"/>
          <w:szCs w:val="24"/>
        </w:rPr>
      </w:pPr>
    </w:p>
    <w:p w:rsidR="004E04E8" w:rsidRDefault="004E04E8" w:rsidP="00634953">
      <w:pPr>
        <w:ind w:firstLine="1701"/>
        <w:jc w:val="both"/>
        <w:rPr>
          <w:sz w:val="24"/>
          <w:szCs w:val="24"/>
        </w:rPr>
      </w:pPr>
    </w:p>
    <w:p w:rsidR="00227D2A" w:rsidRDefault="00227D2A" w:rsidP="00634953">
      <w:pPr>
        <w:ind w:firstLine="1701"/>
        <w:jc w:val="both"/>
        <w:rPr>
          <w:sz w:val="24"/>
          <w:szCs w:val="24"/>
        </w:rPr>
      </w:pPr>
    </w:p>
    <w:p w:rsidR="00227D2A" w:rsidRDefault="00227D2A" w:rsidP="00634953">
      <w:pPr>
        <w:ind w:firstLine="1701"/>
        <w:jc w:val="both"/>
        <w:rPr>
          <w:sz w:val="24"/>
          <w:szCs w:val="24"/>
        </w:rPr>
      </w:pPr>
    </w:p>
    <w:p w:rsidR="00DA1F10" w:rsidRPr="004870EE" w:rsidRDefault="00DA1F10" w:rsidP="00DA1F10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S/S., </w:t>
      </w:r>
      <w:r w:rsidR="001A1B66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de </w:t>
      </w:r>
      <w:r w:rsidR="00227D2A">
        <w:rPr>
          <w:b/>
          <w:sz w:val="24"/>
          <w:szCs w:val="24"/>
        </w:rPr>
        <w:t>junh</w:t>
      </w:r>
      <w:r>
        <w:rPr>
          <w:b/>
          <w:sz w:val="24"/>
          <w:szCs w:val="24"/>
        </w:rPr>
        <w:t xml:space="preserve">o </w:t>
      </w:r>
      <w:r w:rsidRPr="004870EE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2019.</w:t>
      </w:r>
    </w:p>
    <w:p w:rsidR="00DA1F10" w:rsidRDefault="00DA1F10" w:rsidP="00DA1F10">
      <w:pPr>
        <w:jc w:val="center"/>
        <w:rPr>
          <w:b/>
          <w:sz w:val="24"/>
          <w:szCs w:val="24"/>
        </w:rPr>
      </w:pPr>
    </w:p>
    <w:p w:rsidR="00DA1F10" w:rsidRDefault="00DA1F10" w:rsidP="00DA1F10">
      <w:pPr>
        <w:jc w:val="center"/>
        <w:rPr>
          <w:b/>
          <w:sz w:val="24"/>
          <w:szCs w:val="24"/>
        </w:rPr>
      </w:pPr>
    </w:p>
    <w:p w:rsidR="00DA1F10" w:rsidRDefault="00DA1F10" w:rsidP="00DA1F10">
      <w:pPr>
        <w:jc w:val="center"/>
        <w:rPr>
          <w:b/>
          <w:sz w:val="24"/>
          <w:szCs w:val="24"/>
        </w:rPr>
      </w:pPr>
    </w:p>
    <w:p w:rsidR="00DA1F10" w:rsidRDefault="00DA1F10" w:rsidP="00DA1F10">
      <w:pPr>
        <w:jc w:val="center"/>
        <w:rPr>
          <w:b/>
          <w:sz w:val="24"/>
          <w:szCs w:val="24"/>
        </w:rPr>
      </w:pPr>
    </w:p>
    <w:p w:rsidR="00DA1F10" w:rsidRDefault="00DA1F10" w:rsidP="00DA1F10">
      <w:pPr>
        <w:jc w:val="center"/>
        <w:rPr>
          <w:b/>
          <w:sz w:val="24"/>
          <w:szCs w:val="24"/>
        </w:rPr>
      </w:pPr>
    </w:p>
    <w:p w:rsidR="00DA1F10" w:rsidRDefault="00DA1F10" w:rsidP="00DA1F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ROLIM NETO</w:t>
      </w:r>
    </w:p>
    <w:p w:rsidR="00DA1F10" w:rsidRPr="00462B31" w:rsidRDefault="00DA1F10" w:rsidP="00DA1F10">
      <w:pPr>
        <w:jc w:val="center"/>
        <w:rPr>
          <w:sz w:val="24"/>
          <w:szCs w:val="24"/>
        </w:rPr>
      </w:pPr>
      <w:r w:rsidRPr="00462B31">
        <w:rPr>
          <w:sz w:val="24"/>
          <w:szCs w:val="24"/>
        </w:rPr>
        <w:t xml:space="preserve">Vereador </w:t>
      </w:r>
    </w:p>
    <w:sectPr w:rsidR="00DA1F10" w:rsidRPr="00462B31" w:rsidSect="009450B2">
      <w:headerReference w:type="default" r:id="rId9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17" w:rsidRDefault="00527717" w:rsidP="00091627">
      <w:r>
        <w:separator/>
      </w:r>
    </w:p>
  </w:endnote>
  <w:endnote w:type="continuationSeparator" w:id="0">
    <w:p w:rsidR="00527717" w:rsidRDefault="00527717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17" w:rsidRDefault="00527717" w:rsidP="00091627">
      <w:r>
        <w:separator/>
      </w:r>
    </w:p>
  </w:footnote>
  <w:footnote w:type="continuationSeparator" w:id="0">
    <w:p w:rsidR="00527717" w:rsidRDefault="00527717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E34EC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55503"/>
    <w:rsid w:val="000036DC"/>
    <w:rsid w:val="00005A7A"/>
    <w:rsid w:val="00007B5F"/>
    <w:rsid w:val="00011A81"/>
    <w:rsid w:val="000144F4"/>
    <w:rsid w:val="000263E3"/>
    <w:rsid w:val="00032C28"/>
    <w:rsid w:val="00056D89"/>
    <w:rsid w:val="000641FC"/>
    <w:rsid w:val="00080546"/>
    <w:rsid w:val="0008153A"/>
    <w:rsid w:val="00081F0F"/>
    <w:rsid w:val="00091627"/>
    <w:rsid w:val="00092146"/>
    <w:rsid w:val="00092619"/>
    <w:rsid w:val="000C405D"/>
    <w:rsid w:val="000D04AD"/>
    <w:rsid w:val="000E1412"/>
    <w:rsid w:val="000E51A7"/>
    <w:rsid w:val="000F160E"/>
    <w:rsid w:val="00156E1F"/>
    <w:rsid w:val="00162536"/>
    <w:rsid w:val="001635EF"/>
    <w:rsid w:val="0016374D"/>
    <w:rsid w:val="00185E55"/>
    <w:rsid w:val="001A1B66"/>
    <w:rsid w:val="001A37C2"/>
    <w:rsid w:val="001A410D"/>
    <w:rsid w:val="001A6063"/>
    <w:rsid w:val="001B07A8"/>
    <w:rsid w:val="001B40EF"/>
    <w:rsid w:val="001B713F"/>
    <w:rsid w:val="001C0592"/>
    <w:rsid w:val="001D194E"/>
    <w:rsid w:val="001E77A5"/>
    <w:rsid w:val="001F32F9"/>
    <w:rsid w:val="00201C4D"/>
    <w:rsid w:val="00202F50"/>
    <w:rsid w:val="0020708B"/>
    <w:rsid w:val="0021076F"/>
    <w:rsid w:val="00214B87"/>
    <w:rsid w:val="00217CC5"/>
    <w:rsid w:val="00223541"/>
    <w:rsid w:val="00227D2A"/>
    <w:rsid w:val="00247302"/>
    <w:rsid w:val="002531CC"/>
    <w:rsid w:val="002A59A4"/>
    <w:rsid w:val="002C6556"/>
    <w:rsid w:val="00301EA9"/>
    <w:rsid w:val="00316EAE"/>
    <w:rsid w:val="00330188"/>
    <w:rsid w:val="00331431"/>
    <w:rsid w:val="00333E06"/>
    <w:rsid w:val="00347188"/>
    <w:rsid w:val="00354F8C"/>
    <w:rsid w:val="00355503"/>
    <w:rsid w:val="003930F2"/>
    <w:rsid w:val="003B2678"/>
    <w:rsid w:val="003B7F9F"/>
    <w:rsid w:val="003E5A28"/>
    <w:rsid w:val="003E7C32"/>
    <w:rsid w:val="003F16B5"/>
    <w:rsid w:val="00402124"/>
    <w:rsid w:val="00454DD7"/>
    <w:rsid w:val="00462B31"/>
    <w:rsid w:val="00463060"/>
    <w:rsid w:val="00470B28"/>
    <w:rsid w:val="00485DC9"/>
    <w:rsid w:val="004870EE"/>
    <w:rsid w:val="00497B8C"/>
    <w:rsid w:val="004A32D2"/>
    <w:rsid w:val="004B42ED"/>
    <w:rsid w:val="004B6D53"/>
    <w:rsid w:val="004E04E8"/>
    <w:rsid w:val="004E3933"/>
    <w:rsid w:val="004F3D98"/>
    <w:rsid w:val="004F6174"/>
    <w:rsid w:val="00510D20"/>
    <w:rsid w:val="0051663C"/>
    <w:rsid w:val="00527717"/>
    <w:rsid w:val="00534EE5"/>
    <w:rsid w:val="0054749C"/>
    <w:rsid w:val="00552D32"/>
    <w:rsid w:val="005562DC"/>
    <w:rsid w:val="00557567"/>
    <w:rsid w:val="00573039"/>
    <w:rsid w:val="005C587F"/>
    <w:rsid w:val="005D2E08"/>
    <w:rsid w:val="005F1DD6"/>
    <w:rsid w:val="005F639F"/>
    <w:rsid w:val="00602427"/>
    <w:rsid w:val="0060445D"/>
    <w:rsid w:val="00626BB5"/>
    <w:rsid w:val="00634953"/>
    <w:rsid w:val="00656263"/>
    <w:rsid w:val="00656DF7"/>
    <w:rsid w:val="006B01A9"/>
    <w:rsid w:val="006B2A41"/>
    <w:rsid w:val="006B61D2"/>
    <w:rsid w:val="006B6D8B"/>
    <w:rsid w:val="006E700C"/>
    <w:rsid w:val="00701998"/>
    <w:rsid w:val="00716163"/>
    <w:rsid w:val="00744449"/>
    <w:rsid w:val="00752E3B"/>
    <w:rsid w:val="007B5BBF"/>
    <w:rsid w:val="00803560"/>
    <w:rsid w:val="00835006"/>
    <w:rsid w:val="00845787"/>
    <w:rsid w:val="0085697B"/>
    <w:rsid w:val="008946FE"/>
    <w:rsid w:val="008A79D4"/>
    <w:rsid w:val="008C09DA"/>
    <w:rsid w:val="008E5DFE"/>
    <w:rsid w:val="00901F10"/>
    <w:rsid w:val="009079F3"/>
    <w:rsid w:val="009415F8"/>
    <w:rsid w:val="009450B2"/>
    <w:rsid w:val="00986DAA"/>
    <w:rsid w:val="009B1F30"/>
    <w:rsid w:val="009C2219"/>
    <w:rsid w:val="009D350B"/>
    <w:rsid w:val="009E363F"/>
    <w:rsid w:val="009E7B87"/>
    <w:rsid w:val="00A036F1"/>
    <w:rsid w:val="00A6151C"/>
    <w:rsid w:val="00A92B4E"/>
    <w:rsid w:val="00A930DF"/>
    <w:rsid w:val="00AA328A"/>
    <w:rsid w:val="00AF74F0"/>
    <w:rsid w:val="00B33F24"/>
    <w:rsid w:val="00B34125"/>
    <w:rsid w:val="00B42053"/>
    <w:rsid w:val="00B5320E"/>
    <w:rsid w:val="00B858BD"/>
    <w:rsid w:val="00BC54DF"/>
    <w:rsid w:val="00C02646"/>
    <w:rsid w:val="00C30F34"/>
    <w:rsid w:val="00C31F2F"/>
    <w:rsid w:val="00C37355"/>
    <w:rsid w:val="00C42F37"/>
    <w:rsid w:val="00CD7089"/>
    <w:rsid w:val="00CE4CFE"/>
    <w:rsid w:val="00D02AA7"/>
    <w:rsid w:val="00D20ADC"/>
    <w:rsid w:val="00D42CA0"/>
    <w:rsid w:val="00D57C45"/>
    <w:rsid w:val="00D57F87"/>
    <w:rsid w:val="00D62D50"/>
    <w:rsid w:val="00D70756"/>
    <w:rsid w:val="00DA1F10"/>
    <w:rsid w:val="00DA4862"/>
    <w:rsid w:val="00DA6DAD"/>
    <w:rsid w:val="00DB0E2C"/>
    <w:rsid w:val="00DD78FE"/>
    <w:rsid w:val="00DF46CA"/>
    <w:rsid w:val="00DF51FB"/>
    <w:rsid w:val="00E007A6"/>
    <w:rsid w:val="00E16E08"/>
    <w:rsid w:val="00E34ECF"/>
    <w:rsid w:val="00E40B16"/>
    <w:rsid w:val="00E53762"/>
    <w:rsid w:val="00E65DDC"/>
    <w:rsid w:val="00E840D1"/>
    <w:rsid w:val="00E86733"/>
    <w:rsid w:val="00E87D3B"/>
    <w:rsid w:val="00E91E89"/>
    <w:rsid w:val="00EC050D"/>
    <w:rsid w:val="00EF661F"/>
    <w:rsid w:val="00F05FE3"/>
    <w:rsid w:val="00F13F83"/>
    <w:rsid w:val="00F253A6"/>
    <w:rsid w:val="00F30530"/>
    <w:rsid w:val="00F53685"/>
    <w:rsid w:val="00F60D3F"/>
    <w:rsid w:val="00F64B5C"/>
    <w:rsid w:val="00F742A7"/>
    <w:rsid w:val="00F7744E"/>
    <w:rsid w:val="00F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docId w15:val="{8F8C2FE1-69EC-4D6C-8382-F9242B29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0144F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14B87"/>
    <w:rPr>
      <w:b/>
      <w:bCs/>
    </w:rPr>
  </w:style>
  <w:style w:type="paragraph" w:styleId="Textodenotaderodap">
    <w:name w:val="footnote text"/>
    <w:basedOn w:val="Normal"/>
    <w:link w:val="TextodenotaderodapChar"/>
    <w:rsid w:val="00B42053"/>
  </w:style>
  <w:style w:type="character" w:customStyle="1" w:styleId="TextodenotaderodapChar">
    <w:name w:val="Texto de nota de rodapé Char"/>
    <w:basedOn w:val="Fontepargpadro"/>
    <w:link w:val="Textodenotaderodap"/>
    <w:rsid w:val="00B42053"/>
  </w:style>
  <w:style w:type="character" w:styleId="Refdenotaderodap">
    <w:name w:val="footnote reference"/>
    <w:basedOn w:val="Fontepargpadro"/>
    <w:rsid w:val="00B42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porterdiario.com.br/noticia/tag/frente-universitaria-de-saude-men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rnaldocampus.usp.br/index.php/2017/07/475-saude-menta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6575D-3661-4F0A-92BF-41E611E6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PDL_GERAL.dot</Template>
  <TotalTime>24</TotalTime>
  <Pages>3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marcelo maita</cp:lastModifiedBy>
  <cp:revision>4</cp:revision>
  <cp:lastPrinted>2019-06-24T14:21:00Z</cp:lastPrinted>
  <dcterms:created xsi:type="dcterms:W3CDTF">2019-06-18T19:21:00Z</dcterms:created>
  <dcterms:modified xsi:type="dcterms:W3CDTF">2019-06-24T17:12:00Z</dcterms:modified>
</cp:coreProperties>
</file>