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3534F9">
        <w:rPr>
          <w:b/>
          <w:sz w:val="24"/>
          <w:szCs w:val="24"/>
        </w:rPr>
        <w:t>66/2019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="006341E2">
        <w:rPr>
          <w:b/>
          <w:sz w:val="24"/>
          <w:szCs w:val="24"/>
        </w:rPr>
        <w:t xml:space="preserve"> à</w:t>
      </w:r>
      <w:r w:rsidRPr="00551ACA">
        <w:rPr>
          <w:b/>
          <w:sz w:val="24"/>
          <w:szCs w:val="24"/>
        </w:rPr>
        <w:t xml:space="preserve"> Ilustríssim</w:t>
      </w:r>
      <w:r w:rsidR="006341E2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6341E2">
        <w:rPr>
          <w:b/>
          <w:sz w:val="24"/>
          <w:szCs w:val="24"/>
        </w:rPr>
        <w:t xml:space="preserve">Pastora </w:t>
      </w:r>
      <w:r w:rsidRPr="009742A1">
        <w:rPr>
          <w:b/>
          <w:sz w:val="24"/>
          <w:szCs w:val="24"/>
        </w:rPr>
        <w:t>“</w:t>
      </w:r>
      <w:r w:rsidR="006341E2">
        <w:rPr>
          <w:b/>
          <w:sz w:val="24"/>
          <w:szCs w:val="24"/>
        </w:rPr>
        <w:t>NEUSA MALDONADO SILVEIRA</w:t>
      </w:r>
      <w:r w:rsidR="00551ACA" w:rsidRPr="009742A1">
        <w:rPr>
          <w:b/>
          <w:sz w:val="24"/>
          <w:szCs w:val="24"/>
        </w:rPr>
        <w:t xml:space="preserve"> 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bookmarkStart w:id="0" w:name="_GoBack"/>
      <w:bookmarkEnd w:id="0"/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6341E2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6341E2">
        <w:rPr>
          <w:sz w:val="24"/>
          <w:szCs w:val="24"/>
        </w:rPr>
        <w:t>Pastora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6341E2">
        <w:rPr>
          <w:sz w:val="24"/>
          <w:szCs w:val="24"/>
        </w:rPr>
        <w:t>NEUSA MALDONADO SILVEIRA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6341E2">
        <w:rPr>
          <w:b/>
          <w:sz w:val="24"/>
          <w:szCs w:val="24"/>
        </w:rPr>
        <w:t xml:space="preserve">10 </w:t>
      </w:r>
      <w:r w:rsidRPr="00551ACA">
        <w:rPr>
          <w:b/>
          <w:sz w:val="24"/>
          <w:szCs w:val="24"/>
        </w:rPr>
        <w:t>de</w:t>
      </w:r>
      <w:r w:rsidR="006341E2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6341E2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6341E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tbl>
      <w:tblPr>
        <w:tblW w:w="13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5"/>
      </w:tblGrid>
      <w:tr w:rsidR="006341E2" w:rsidRPr="006341E2" w:rsidTr="006341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2246E" w:rsidRDefault="006341E2" w:rsidP="0092246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Neusa Maldonado exerce</w:t>
            </w:r>
            <w:r w:rsidR="0092246E" w:rsidRPr="0092246E">
              <w:rPr>
                <w:b/>
                <w:sz w:val="24"/>
                <w:szCs w:val="24"/>
              </w:rPr>
              <w:t>u três</w:t>
            </w:r>
            <w:r w:rsidRPr="006341E2">
              <w:rPr>
                <w:b/>
                <w:sz w:val="24"/>
                <w:szCs w:val="24"/>
              </w:rPr>
              <w:t xml:space="preserve"> mandato</w:t>
            </w:r>
            <w:r w:rsidR="0092246E" w:rsidRPr="0092246E">
              <w:rPr>
                <w:b/>
                <w:sz w:val="24"/>
                <w:szCs w:val="24"/>
              </w:rPr>
              <w:t>s</w:t>
            </w:r>
            <w:r w:rsidRPr="006341E2">
              <w:rPr>
                <w:b/>
                <w:sz w:val="24"/>
                <w:szCs w:val="24"/>
              </w:rPr>
              <w:t xml:space="preserve"> como vereadora pelo PSDB. Foi professora e diretora </w:t>
            </w:r>
          </w:p>
          <w:p w:rsidR="0092246E" w:rsidRPr="0092246E" w:rsidRDefault="0092246E" w:rsidP="0092246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 w:rsidR="006341E2" w:rsidRPr="006341E2">
              <w:rPr>
                <w:b/>
                <w:sz w:val="24"/>
                <w:szCs w:val="24"/>
              </w:rPr>
              <w:t xml:space="preserve"> rede estadual de educação, estando atualmente aposentada</w:t>
            </w:r>
            <w:r w:rsidRPr="0092246E">
              <w:rPr>
                <w:b/>
                <w:sz w:val="24"/>
                <w:szCs w:val="24"/>
              </w:rPr>
              <w:t xml:space="preserve"> e faz parte do quadro de assessores </w:t>
            </w:r>
          </w:p>
          <w:p w:rsidR="0092246E" w:rsidRDefault="0092246E" w:rsidP="0092246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92246E">
              <w:rPr>
                <w:b/>
                <w:sz w:val="24"/>
                <w:szCs w:val="24"/>
              </w:rPr>
              <w:t xml:space="preserve">da Deputada Estadual Maria Lúcia </w:t>
            </w:r>
            <w:proofErr w:type="spellStart"/>
            <w:r w:rsidRPr="0092246E">
              <w:rPr>
                <w:b/>
                <w:sz w:val="24"/>
                <w:szCs w:val="24"/>
              </w:rPr>
              <w:t>Amary</w:t>
            </w:r>
            <w:proofErr w:type="spellEnd"/>
            <w:r w:rsidR="006341E2" w:rsidRPr="006341E2">
              <w:rPr>
                <w:b/>
                <w:sz w:val="24"/>
                <w:szCs w:val="24"/>
              </w:rPr>
              <w:t xml:space="preserve">. </w:t>
            </w:r>
          </w:p>
          <w:p w:rsidR="0092246E" w:rsidRPr="0092246E" w:rsidRDefault="006341E2" w:rsidP="0092246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É pastora da Igreja Apostólica Salvação Só em Jesus. </w:t>
            </w:r>
          </w:p>
          <w:p w:rsidR="0092246E" w:rsidRPr="0092246E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Seu trabalho como vereadora </w:t>
            </w:r>
            <w:r w:rsidR="0092246E">
              <w:rPr>
                <w:b/>
                <w:sz w:val="24"/>
                <w:szCs w:val="24"/>
              </w:rPr>
              <w:t>foi</w:t>
            </w:r>
            <w:r w:rsidRPr="006341E2">
              <w:rPr>
                <w:b/>
                <w:sz w:val="24"/>
                <w:szCs w:val="24"/>
              </w:rPr>
              <w:t xml:space="preserve"> voltado para as áreas de assistência social, educação, </w:t>
            </w:r>
          </w:p>
          <w:p w:rsidR="0092246E" w:rsidRPr="0092246E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esporte e defesa dos direitos da mulher. Em todos os seus mandatos </w:t>
            </w:r>
            <w:r w:rsidR="0092246E">
              <w:rPr>
                <w:b/>
                <w:sz w:val="24"/>
                <w:szCs w:val="24"/>
              </w:rPr>
              <w:t>foi</w:t>
            </w:r>
            <w:r w:rsidRPr="006341E2">
              <w:rPr>
                <w:b/>
                <w:sz w:val="24"/>
                <w:szCs w:val="24"/>
              </w:rPr>
              <w:t xml:space="preserve"> escolhida por seus</w:t>
            </w:r>
          </w:p>
          <w:p w:rsidR="00D46830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 pares para integrar a Mesa Diretora, exercendo, por duas vezes, a primeira secretaria. E uma</w:t>
            </w:r>
          </w:p>
          <w:p w:rsidR="0092246E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 vez a segunda secretaria. É auto</w:t>
            </w:r>
            <w:r w:rsidR="0092246E">
              <w:rPr>
                <w:b/>
                <w:sz w:val="24"/>
                <w:szCs w:val="24"/>
              </w:rPr>
              <w:t>r</w:t>
            </w:r>
            <w:r w:rsidRPr="006341E2">
              <w:rPr>
                <w:b/>
                <w:sz w:val="24"/>
                <w:szCs w:val="24"/>
              </w:rPr>
              <w:t xml:space="preserve">a da lei de notificação compulsória de violência praticada contra </w:t>
            </w:r>
          </w:p>
          <w:p w:rsidR="00D46830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a mulher e da comissão de monitoramento que resultou na criação do Programa Viva, da </w:t>
            </w:r>
          </w:p>
          <w:p w:rsidR="0092246E" w:rsidRPr="0092246E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Secretaria</w:t>
            </w:r>
            <w:r w:rsidR="00D46830">
              <w:rPr>
                <w:b/>
                <w:sz w:val="24"/>
                <w:szCs w:val="24"/>
              </w:rPr>
              <w:t xml:space="preserve"> </w:t>
            </w:r>
            <w:r w:rsidRPr="006341E2">
              <w:rPr>
                <w:b/>
                <w:sz w:val="24"/>
                <w:szCs w:val="24"/>
              </w:rPr>
              <w:t>de Saúde.</w:t>
            </w:r>
          </w:p>
          <w:p w:rsidR="00D46830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 Também é autora da lei que criou a Semana de Defesa dos Direitos das Mulheres, resultando </w:t>
            </w:r>
          </w:p>
          <w:p w:rsidR="00D46830" w:rsidRDefault="00D46830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A</w:t>
            </w:r>
            <w:r w:rsidR="006341E2" w:rsidRPr="006341E2">
              <w:rPr>
                <w:b/>
                <w:sz w:val="24"/>
                <w:szCs w:val="24"/>
              </w:rPr>
              <w:t>inda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341E2" w:rsidRPr="006341E2">
              <w:rPr>
                <w:b/>
                <w:sz w:val="24"/>
                <w:szCs w:val="24"/>
              </w:rPr>
              <w:t>na criação do Centro de Referência da Mulher. Nas eleições de 2012, ficou como suplente</w:t>
            </w:r>
          </w:p>
          <w:p w:rsidR="00D46830" w:rsidRDefault="006341E2" w:rsidP="0092246E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 de sua coligação e, em 9 de setembro de 2013, tomou posse como vereadora na vaga deixada </w:t>
            </w:r>
          </w:p>
          <w:p w:rsidR="00D46830" w:rsidRDefault="006341E2" w:rsidP="00D4683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pelo vereador Paulo Mendes. </w:t>
            </w:r>
            <w:r w:rsidR="0092246E">
              <w:rPr>
                <w:b/>
                <w:sz w:val="24"/>
                <w:szCs w:val="24"/>
              </w:rPr>
              <w:t xml:space="preserve">Nesta gestão foi a única </w:t>
            </w:r>
            <w:r w:rsidRPr="006341E2">
              <w:rPr>
                <w:b/>
                <w:sz w:val="24"/>
                <w:szCs w:val="24"/>
              </w:rPr>
              <w:t>vereadora mulher no Poder Legislativo</w:t>
            </w:r>
          </w:p>
          <w:p w:rsidR="006341E2" w:rsidRPr="006341E2" w:rsidRDefault="006341E2" w:rsidP="00D4683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 xml:space="preserve"> sorocabano. </w:t>
            </w:r>
          </w:p>
        </w:tc>
      </w:tr>
      <w:tr w:rsidR="006341E2" w:rsidRPr="006341E2" w:rsidTr="0063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341E2" w:rsidRPr="006341E2" w:rsidRDefault="006341E2" w:rsidP="006341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1610F"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</w:t>
      </w:r>
      <w:r w:rsidR="0061610F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 </w:t>
      </w:r>
      <w:r w:rsidR="0061610F">
        <w:rPr>
          <w:b/>
          <w:sz w:val="24"/>
          <w:szCs w:val="24"/>
        </w:rPr>
        <w:t>2019.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1610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7D" w:rsidRDefault="00BD717D" w:rsidP="00C4467E">
      <w:r>
        <w:separator/>
      </w:r>
    </w:p>
  </w:endnote>
  <w:endnote w:type="continuationSeparator" w:id="0">
    <w:p w:rsidR="00BD717D" w:rsidRDefault="00BD717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7D" w:rsidRDefault="00BD717D" w:rsidP="00C4467E">
      <w:r>
        <w:separator/>
      </w:r>
    </w:p>
  </w:footnote>
  <w:footnote w:type="continuationSeparator" w:id="0">
    <w:p w:rsidR="00BD717D" w:rsidRDefault="00BD717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1610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2246E"/>
    <w:rsid w:val="00072FD8"/>
    <w:rsid w:val="000D7F11"/>
    <w:rsid w:val="000E10C6"/>
    <w:rsid w:val="001E5D59"/>
    <w:rsid w:val="00217F8E"/>
    <w:rsid w:val="00263C7A"/>
    <w:rsid w:val="0026408A"/>
    <w:rsid w:val="003534F9"/>
    <w:rsid w:val="00401F36"/>
    <w:rsid w:val="004A4CC2"/>
    <w:rsid w:val="004B080C"/>
    <w:rsid w:val="00551ACA"/>
    <w:rsid w:val="005D3669"/>
    <w:rsid w:val="0061610F"/>
    <w:rsid w:val="006341E2"/>
    <w:rsid w:val="007C5E49"/>
    <w:rsid w:val="00804118"/>
    <w:rsid w:val="00856E3A"/>
    <w:rsid w:val="0092246E"/>
    <w:rsid w:val="00954E5C"/>
    <w:rsid w:val="009742A1"/>
    <w:rsid w:val="009849B8"/>
    <w:rsid w:val="009D2D2C"/>
    <w:rsid w:val="00AA6887"/>
    <w:rsid w:val="00B3153A"/>
    <w:rsid w:val="00B636CA"/>
    <w:rsid w:val="00BD717D"/>
    <w:rsid w:val="00C4467E"/>
    <w:rsid w:val="00C44A1E"/>
    <w:rsid w:val="00CA7295"/>
    <w:rsid w:val="00CD3CF6"/>
    <w:rsid w:val="00D1486C"/>
    <w:rsid w:val="00D46830"/>
    <w:rsid w:val="00DA10E1"/>
    <w:rsid w:val="00DE5E64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C0181BD-6C99-440A-A83B-97B47660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COMUNITARIO.dot</Template>
  <TotalTime>135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2</cp:revision>
  <cp:lastPrinted>2019-07-10T19:46:00Z</cp:lastPrinted>
  <dcterms:created xsi:type="dcterms:W3CDTF">2019-07-10T17:34:00Z</dcterms:created>
  <dcterms:modified xsi:type="dcterms:W3CDTF">2019-07-11T10:53:00Z</dcterms:modified>
</cp:coreProperties>
</file>