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6D6837" w:rsidRDefault="003B5125">
      <w:pPr>
        <w:jc w:val="center"/>
        <w:rPr>
          <w:rFonts w:ascii="Calibri" w:hAnsi="Calibri"/>
          <w:b/>
          <w:smallCaps/>
          <w:szCs w:val="24"/>
        </w:rPr>
      </w:pPr>
      <w:r w:rsidRPr="006D6837">
        <w:rPr>
          <w:rFonts w:ascii="Calibri" w:hAnsi="Calibri"/>
          <w:b/>
          <w:smallCaps/>
          <w:szCs w:val="24"/>
        </w:rPr>
        <w:t>PROJETO DE LEI Nº</w:t>
      </w:r>
      <w:r w:rsidR="006037D1" w:rsidRPr="006D6837">
        <w:rPr>
          <w:rFonts w:ascii="Calibri" w:hAnsi="Calibri"/>
          <w:b/>
          <w:smallCaps/>
          <w:szCs w:val="24"/>
        </w:rPr>
        <w:t xml:space="preserve"> </w:t>
      </w:r>
      <w:r w:rsidR="00940F5C">
        <w:rPr>
          <w:rFonts w:ascii="Calibri" w:hAnsi="Calibri"/>
          <w:b/>
          <w:smallCaps/>
          <w:szCs w:val="24"/>
        </w:rPr>
        <w:t>274/2019</w:t>
      </w:r>
      <w:bookmarkStart w:id="0" w:name="_GoBack"/>
      <w:bookmarkEnd w:id="0"/>
    </w:p>
    <w:p w:rsidR="00967098" w:rsidRPr="006D6837" w:rsidRDefault="00967098">
      <w:pPr>
        <w:jc w:val="center"/>
        <w:rPr>
          <w:rFonts w:ascii="Calibri" w:hAnsi="Calibri"/>
          <w:b/>
          <w:smallCaps/>
          <w:szCs w:val="24"/>
        </w:rPr>
      </w:pPr>
    </w:p>
    <w:p w:rsidR="00FD1ED9" w:rsidRPr="006D6837" w:rsidRDefault="00FD1ED9" w:rsidP="00967098">
      <w:pPr>
        <w:ind w:left="3402"/>
        <w:rPr>
          <w:rFonts w:ascii="Calibri" w:hAnsi="Calibri"/>
          <w:b/>
          <w:szCs w:val="24"/>
        </w:rPr>
      </w:pPr>
    </w:p>
    <w:p w:rsidR="006D6837" w:rsidRPr="006D6837" w:rsidRDefault="006D6837" w:rsidP="006D6837">
      <w:pPr>
        <w:pStyle w:val="LO-Normal"/>
        <w:ind w:left="5103"/>
        <w:jc w:val="both"/>
        <w:rPr>
          <w:rFonts w:ascii="Calibri" w:hAnsi="Calibri" w:cs="Times"/>
          <w:b/>
        </w:rPr>
      </w:pPr>
      <w:r w:rsidRPr="006D6837">
        <w:rPr>
          <w:rFonts w:ascii="Calibri" w:hAnsi="Calibri" w:cs="Times"/>
          <w:b/>
        </w:rPr>
        <w:t>(Dispõe sobre denominação de “MÁRIO MONTEIRO DE CARVALHO” a prolongamento de via pública e dá outras providências).</w:t>
      </w:r>
    </w:p>
    <w:p w:rsidR="00B452FE" w:rsidRPr="006D6837" w:rsidRDefault="00B452FE" w:rsidP="007D2EAB">
      <w:pPr>
        <w:ind w:firstLine="2268"/>
        <w:jc w:val="both"/>
        <w:rPr>
          <w:rFonts w:ascii="Calibri" w:hAnsi="Calibri"/>
          <w:szCs w:val="24"/>
        </w:rPr>
      </w:pPr>
    </w:p>
    <w:p w:rsidR="00B452FE" w:rsidRPr="006D6837" w:rsidRDefault="00B452FE" w:rsidP="007D2EAB">
      <w:pPr>
        <w:ind w:firstLine="2268"/>
        <w:jc w:val="both"/>
        <w:rPr>
          <w:rFonts w:ascii="Calibri" w:hAnsi="Calibri"/>
          <w:szCs w:val="24"/>
        </w:rPr>
      </w:pPr>
    </w:p>
    <w:p w:rsidR="00DB61F9" w:rsidRPr="006D6837" w:rsidRDefault="00DB61F9" w:rsidP="007D2EAB">
      <w:pPr>
        <w:ind w:firstLine="2268"/>
        <w:jc w:val="both"/>
        <w:rPr>
          <w:rFonts w:ascii="Calibri" w:hAnsi="Calibri"/>
          <w:szCs w:val="24"/>
        </w:rPr>
      </w:pPr>
    </w:p>
    <w:p w:rsidR="007D2EAB" w:rsidRPr="006D6837" w:rsidRDefault="007D2EAB" w:rsidP="00DB61F9">
      <w:pPr>
        <w:ind w:firstLine="2268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A Câmara Municipal de Sorocaba decreta:</w:t>
      </w:r>
    </w:p>
    <w:p w:rsidR="007D2EAB" w:rsidRPr="006D6837" w:rsidRDefault="007D2EAB" w:rsidP="00DB61F9">
      <w:pPr>
        <w:ind w:firstLine="2268"/>
        <w:jc w:val="both"/>
        <w:rPr>
          <w:rFonts w:ascii="Calibri" w:hAnsi="Calibri"/>
          <w:szCs w:val="24"/>
        </w:rPr>
      </w:pPr>
    </w:p>
    <w:p w:rsidR="007D2EAB" w:rsidRPr="006D6837" w:rsidRDefault="007D2EAB" w:rsidP="00DB61F9">
      <w:pPr>
        <w:ind w:firstLine="2268"/>
        <w:jc w:val="both"/>
        <w:rPr>
          <w:rFonts w:ascii="Calibri" w:hAnsi="Calibri"/>
          <w:szCs w:val="24"/>
        </w:rPr>
      </w:pPr>
    </w:p>
    <w:p w:rsidR="006D6837" w:rsidRPr="006D6837" w:rsidRDefault="00BE0891" w:rsidP="006D6837">
      <w:pPr>
        <w:pStyle w:val="LO-Normal"/>
        <w:ind w:firstLine="1985"/>
        <w:jc w:val="both"/>
        <w:rPr>
          <w:rFonts w:ascii="Calibri" w:hAnsi="Calibri" w:cs="Times"/>
        </w:rPr>
      </w:pPr>
      <w:r w:rsidRPr="006D6837">
        <w:rPr>
          <w:rFonts w:ascii="Calibri" w:hAnsi="Calibri"/>
        </w:rPr>
        <w:t>Art. 1</w:t>
      </w:r>
      <w:r w:rsidR="008E183C" w:rsidRPr="006D6837">
        <w:rPr>
          <w:rFonts w:ascii="Calibri" w:hAnsi="Calibri"/>
        </w:rPr>
        <w:t>º</w:t>
      </w:r>
      <w:r w:rsidR="00967098" w:rsidRPr="006D6837">
        <w:rPr>
          <w:rFonts w:ascii="Calibri" w:hAnsi="Calibri"/>
        </w:rPr>
        <w:t xml:space="preserve"> </w:t>
      </w:r>
      <w:r w:rsidR="006D6837" w:rsidRPr="006D6837">
        <w:rPr>
          <w:rFonts w:ascii="Calibri" w:hAnsi="Calibri" w:cs="Times"/>
        </w:rPr>
        <w:t>Fica denominad</w:t>
      </w:r>
      <w:r w:rsidR="006D6837">
        <w:rPr>
          <w:rFonts w:ascii="Calibri" w:hAnsi="Calibri" w:cs="Times"/>
        </w:rPr>
        <w:t>a</w:t>
      </w:r>
      <w:r w:rsidR="006D6837" w:rsidRPr="006D6837">
        <w:rPr>
          <w:rFonts w:ascii="Calibri" w:hAnsi="Calibri" w:cs="Times"/>
        </w:rPr>
        <w:t xml:space="preserve"> “MÁRIO MONTEIRO DE CARVALHO” a </w:t>
      </w:r>
      <w:r w:rsidR="006D6837">
        <w:rPr>
          <w:rFonts w:ascii="Calibri" w:hAnsi="Calibri" w:cs="Times"/>
        </w:rPr>
        <w:t xml:space="preserve">via conhecida como </w:t>
      </w:r>
      <w:r w:rsidR="006D6837" w:rsidRPr="006D6837">
        <w:rPr>
          <w:rFonts w:ascii="Calibri" w:hAnsi="Calibri" w:cs="Times"/>
        </w:rPr>
        <w:t>Estrada dos Carvalhos, localizada no Bairro do Cajuru, como prolongamento da via de mesmo nome que se inicia na confluência da rua João Silvestre, Jardim Novo Cajuru, e termina na Rua Oswaldo</w:t>
      </w:r>
      <w:r w:rsidR="006D6837">
        <w:rPr>
          <w:rFonts w:ascii="Calibri" w:hAnsi="Calibri" w:cs="Times"/>
        </w:rPr>
        <w:t xml:space="preserve"> José</w:t>
      </w:r>
      <w:r w:rsidR="006D6837" w:rsidRPr="006D6837">
        <w:rPr>
          <w:rFonts w:ascii="Calibri" w:hAnsi="Calibri" w:cs="Times"/>
        </w:rPr>
        <w:t xml:space="preserve"> </w:t>
      </w:r>
      <w:proofErr w:type="spellStart"/>
      <w:r w:rsidR="006D6837" w:rsidRPr="006D6837">
        <w:rPr>
          <w:rFonts w:ascii="Calibri" w:hAnsi="Calibri" w:cs="Times"/>
        </w:rPr>
        <w:t>Stecca</w:t>
      </w:r>
      <w:proofErr w:type="spellEnd"/>
      <w:r w:rsidR="006D6837" w:rsidRPr="006D6837">
        <w:rPr>
          <w:rFonts w:ascii="Calibri" w:hAnsi="Calibri" w:cs="Times"/>
        </w:rPr>
        <w:t xml:space="preserve">, no mesmo </w:t>
      </w:r>
      <w:r w:rsidR="006D6837">
        <w:rPr>
          <w:rFonts w:ascii="Calibri" w:hAnsi="Calibri" w:cs="Times"/>
        </w:rPr>
        <w:t>Bairro</w:t>
      </w:r>
      <w:r w:rsidR="006D6837" w:rsidRPr="006D6837">
        <w:rPr>
          <w:rFonts w:ascii="Calibri" w:hAnsi="Calibri" w:cs="Times"/>
        </w:rPr>
        <w:t xml:space="preserve">. </w:t>
      </w:r>
    </w:p>
    <w:p w:rsidR="002D444F" w:rsidRPr="006D6837" w:rsidRDefault="002D444F" w:rsidP="00DB61F9">
      <w:pPr>
        <w:ind w:firstLine="2268"/>
        <w:jc w:val="both"/>
        <w:rPr>
          <w:rFonts w:ascii="Calibri" w:hAnsi="Calibri"/>
          <w:szCs w:val="24"/>
        </w:rPr>
      </w:pPr>
    </w:p>
    <w:p w:rsidR="008E183C" w:rsidRPr="006D6837" w:rsidRDefault="008E183C" w:rsidP="00DB61F9">
      <w:pPr>
        <w:ind w:firstLine="2268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Art.</w:t>
      </w:r>
      <w:r w:rsidR="00DB61F9" w:rsidRPr="006D6837">
        <w:rPr>
          <w:rFonts w:ascii="Calibri" w:hAnsi="Calibri"/>
          <w:szCs w:val="24"/>
        </w:rPr>
        <w:t xml:space="preserve"> 2º </w:t>
      </w:r>
      <w:r w:rsidRPr="006D6837">
        <w:rPr>
          <w:rFonts w:ascii="Calibri" w:hAnsi="Calibri"/>
          <w:szCs w:val="24"/>
        </w:rPr>
        <w:t xml:space="preserve">As despesas com a execução da presente Lei correrão por conta de verba orçamentária própria. </w:t>
      </w:r>
    </w:p>
    <w:p w:rsidR="008E183C" w:rsidRPr="006D6837" w:rsidRDefault="008E183C" w:rsidP="00DB61F9">
      <w:pPr>
        <w:ind w:firstLine="2268"/>
        <w:jc w:val="both"/>
        <w:rPr>
          <w:rFonts w:ascii="Calibri" w:hAnsi="Calibri"/>
          <w:szCs w:val="24"/>
        </w:rPr>
      </w:pPr>
    </w:p>
    <w:p w:rsidR="008E183C" w:rsidRPr="006D6837" w:rsidRDefault="008E183C" w:rsidP="00DB61F9">
      <w:pPr>
        <w:ind w:firstLine="2268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 xml:space="preserve">Art. </w:t>
      </w:r>
      <w:r w:rsidR="00DB61F9" w:rsidRPr="006D6837">
        <w:rPr>
          <w:rFonts w:ascii="Calibri" w:hAnsi="Calibri"/>
          <w:szCs w:val="24"/>
        </w:rPr>
        <w:t xml:space="preserve">3º </w:t>
      </w:r>
      <w:r w:rsidRPr="006D6837">
        <w:rPr>
          <w:rFonts w:ascii="Calibri" w:hAnsi="Calibri"/>
          <w:szCs w:val="24"/>
        </w:rPr>
        <w:t xml:space="preserve">Esta Lei entra em vigor na data de sua publicação. </w:t>
      </w:r>
    </w:p>
    <w:p w:rsidR="008E183C" w:rsidRPr="006D6837" w:rsidRDefault="008E183C" w:rsidP="00DB61F9">
      <w:pPr>
        <w:ind w:firstLine="2268"/>
        <w:jc w:val="both"/>
        <w:rPr>
          <w:rFonts w:ascii="Calibri" w:hAnsi="Calibri"/>
          <w:i/>
          <w:szCs w:val="24"/>
        </w:rPr>
      </w:pPr>
    </w:p>
    <w:p w:rsidR="003D2073" w:rsidRPr="006D6837" w:rsidRDefault="003D2073" w:rsidP="003D2073">
      <w:pPr>
        <w:ind w:firstLine="2268"/>
        <w:jc w:val="both"/>
        <w:rPr>
          <w:rFonts w:ascii="Calibri" w:hAnsi="Calibri"/>
          <w:szCs w:val="24"/>
        </w:rPr>
      </w:pPr>
    </w:p>
    <w:p w:rsidR="00967098" w:rsidRPr="006D6837" w:rsidRDefault="00967098" w:rsidP="003D2073">
      <w:pPr>
        <w:ind w:firstLine="2268"/>
        <w:jc w:val="both"/>
        <w:rPr>
          <w:rFonts w:ascii="Calibri" w:hAnsi="Calibri"/>
          <w:szCs w:val="24"/>
        </w:rPr>
      </w:pPr>
    </w:p>
    <w:p w:rsidR="007D2EAB" w:rsidRPr="006D6837" w:rsidRDefault="007D2EAB" w:rsidP="007D2EAB">
      <w:pPr>
        <w:jc w:val="center"/>
        <w:rPr>
          <w:rFonts w:ascii="Calibri" w:hAnsi="Calibri"/>
          <w:b/>
          <w:szCs w:val="24"/>
        </w:rPr>
      </w:pPr>
      <w:r w:rsidRPr="006D6837">
        <w:rPr>
          <w:rFonts w:ascii="Calibri" w:hAnsi="Calibri"/>
          <w:b/>
          <w:szCs w:val="24"/>
        </w:rPr>
        <w:t xml:space="preserve">S/S., </w:t>
      </w:r>
      <w:r w:rsidR="006D6837">
        <w:rPr>
          <w:rFonts w:ascii="Calibri" w:hAnsi="Calibri"/>
          <w:b/>
          <w:szCs w:val="24"/>
        </w:rPr>
        <w:t>06</w:t>
      </w:r>
      <w:r w:rsidR="00612A4E" w:rsidRPr="006D6837">
        <w:rPr>
          <w:rFonts w:ascii="Calibri" w:hAnsi="Calibri"/>
          <w:b/>
          <w:szCs w:val="24"/>
        </w:rPr>
        <w:t xml:space="preserve"> </w:t>
      </w:r>
      <w:r w:rsidRPr="006D6837">
        <w:rPr>
          <w:rFonts w:ascii="Calibri" w:hAnsi="Calibri"/>
          <w:b/>
          <w:szCs w:val="24"/>
        </w:rPr>
        <w:t>de</w:t>
      </w:r>
      <w:r w:rsidR="006D6837">
        <w:rPr>
          <w:rFonts w:ascii="Calibri" w:hAnsi="Calibri"/>
          <w:b/>
          <w:szCs w:val="24"/>
        </w:rPr>
        <w:t xml:space="preserve"> </w:t>
      </w:r>
      <w:proofErr w:type="gramStart"/>
      <w:r w:rsidR="006D6837">
        <w:rPr>
          <w:rFonts w:ascii="Calibri" w:hAnsi="Calibri"/>
          <w:b/>
          <w:szCs w:val="24"/>
        </w:rPr>
        <w:t>Agosto</w:t>
      </w:r>
      <w:proofErr w:type="gramEnd"/>
      <w:r w:rsidR="006D6837">
        <w:rPr>
          <w:rFonts w:ascii="Calibri" w:hAnsi="Calibri"/>
          <w:b/>
          <w:szCs w:val="24"/>
        </w:rPr>
        <w:t xml:space="preserve"> </w:t>
      </w:r>
      <w:r w:rsidRPr="006D6837">
        <w:rPr>
          <w:rFonts w:ascii="Calibri" w:hAnsi="Calibri"/>
          <w:b/>
          <w:szCs w:val="24"/>
        </w:rPr>
        <w:t>de</w:t>
      </w:r>
      <w:r w:rsidR="006D6837">
        <w:rPr>
          <w:rFonts w:ascii="Calibri" w:hAnsi="Calibri"/>
          <w:b/>
          <w:szCs w:val="24"/>
        </w:rPr>
        <w:t xml:space="preserve"> 2019.</w:t>
      </w:r>
    </w:p>
    <w:p w:rsidR="007D2EAB" w:rsidRPr="006D6837" w:rsidRDefault="007D2EAB" w:rsidP="007D2EAB">
      <w:pPr>
        <w:jc w:val="center"/>
        <w:rPr>
          <w:rFonts w:ascii="Calibri" w:hAnsi="Calibri"/>
          <w:b/>
          <w:szCs w:val="24"/>
        </w:rPr>
      </w:pPr>
    </w:p>
    <w:p w:rsidR="00967098" w:rsidRPr="006D6837" w:rsidRDefault="00967098" w:rsidP="007D2EAB">
      <w:pPr>
        <w:jc w:val="center"/>
        <w:rPr>
          <w:rFonts w:ascii="Calibri" w:hAnsi="Calibri"/>
          <w:b/>
          <w:szCs w:val="24"/>
        </w:rPr>
      </w:pPr>
    </w:p>
    <w:p w:rsidR="00967098" w:rsidRPr="006D6837" w:rsidRDefault="006D6837" w:rsidP="007D2EAB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João Donizeti Silvestre</w:t>
      </w:r>
    </w:p>
    <w:p w:rsidR="00612A4E" w:rsidRPr="006D6837" w:rsidRDefault="007D2EAB" w:rsidP="007D2EAB">
      <w:pPr>
        <w:jc w:val="center"/>
        <w:rPr>
          <w:rFonts w:ascii="Calibri" w:hAnsi="Calibri"/>
          <w:b/>
          <w:szCs w:val="24"/>
        </w:rPr>
      </w:pPr>
      <w:r w:rsidRPr="006D6837">
        <w:rPr>
          <w:rFonts w:ascii="Calibri" w:hAnsi="Calibri"/>
          <w:b/>
          <w:szCs w:val="24"/>
        </w:rPr>
        <w:t>Vereador</w:t>
      </w:r>
    </w:p>
    <w:p w:rsidR="008E183C" w:rsidRPr="006D6837" w:rsidRDefault="008E183C" w:rsidP="007D2EAB">
      <w:pPr>
        <w:jc w:val="center"/>
        <w:rPr>
          <w:rFonts w:ascii="Calibri" w:hAnsi="Calibri"/>
          <w:b/>
          <w:szCs w:val="24"/>
        </w:rPr>
      </w:pPr>
    </w:p>
    <w:p w:rsidR="006D6837" w:rsidRPr="006D6837" w:rsidRDefault="00967098" w:rsidP="006D6837">
      <w:pPr>
        <w:rPr>
          <w:rFonts w:ascii="Calibri" w:hAnsi="Calibri"/>
          <w:szCs w:val="24"/>
        </w:rPr>
      </w:pPr>
      <w:r w:rsidRPr="006D6837">
        <w:rPr>
          <w:rFonts w:ascii="Calibri" w:hAnsi="Calibri"/>
          <w:b/>
          <w:smallCaps/>
          <w:szCs w:val="24"/>
        </w:rPr>
        <w:br w:type="page"/>
      </w:r>
      <w:r w:rsidR="006D6837" w:rsidRPr="006D6837">
        <w:rPr>
          <w:rFonts w:ascii="Calibri" w:hAnsi="Calibri"/>
          <w:b/>
          <w:smallCaps/>
          <w:szCs w:val="24"/>
        </w:rPr>
        <w:lastRenderedPageBreak/>
        <w:t>Justificativa:</w:t>
      </w:r>
    </w:p>
    <w:p w:rsidR="006D6837" w:rsidRPr="006D6837" w:rsidRDefault="006D6837" w:rsidP="006D6837">
      <w:pPr>
        <w:ind w:firstLine="2268"/>
        <w:jc w:val="both"/>
        <w:rPr>
          <w:rFonts w:ascii="Calibri" w:hAnsi="Calibri"/>
          <w:szCs w:val="24"/>
        </w:rPr>
      </w:pP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Mário Monteiro de Carvalho nasceu em Tapera Grande, município de Itu, em 18 de novembro de 1880. Era filho de Antônio Monteiro de Carvalho e Gertrude Maria de Arruda.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Ainda no final do século XIX, casasse com Hortência Gonçalves da Cruz. Já residindo em Sorocaba, Cajuru do Sul, passa a desenvolver atividade de comerciante.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Mário Monteiro como era chamado pelos mais íntimos tinha uma grande paixão por aquilo que Sorocaba fazia com muita bravura e brilhantismo o "</w:t>
      </w:r>
      <w:proofErr w:type="spellStart"/>
      <w:r w:rsidRPr="006D6837">
        <w:rPr>
          <w:rFonts w:ascii="Calibri" w:hAnsi="Calibri"/>
          <w:szCs w:val="24"/>
        </w:rPr>
        <w:t>Tropeirismo</w:t>
      </w:r>
      <w:proofErr w:type="spellEnd"/>
      <w:r w:rsidRPr="006D6837">
        <w:rPr>
          <w:rFonts w:ascii="Calibri" w:hAnsi="Calibri"/>
          <w:szCs w:val="24"/>
        </w:rPr>
        <w:t>". Primo do famoso tropeiro Antenor Monteiro de Carvalho, com quem fez várias viagens transportando muares, teve a felicidade de conhecer inúmeras cidades, mas dizia ele nenhuma se comparava aquele que era seu solo sagrado.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 xml:space="preserve">Ao lado de sua militância como trabalhador, tropeiro, também desenvolveu trabalhos religiosos junto aos </w:t>
      </w:r>
      <w:proofErr w:type="spellStart"/>
      <w:r w:rsidRPr="006D6837">
        <w:rPr>
          <w:rFonts w:ascii="Calibri" w:hAnsi="Calibri"/>
          <w:szCs w:val="24"/>
        </w:rPr>
        <w:t>cajuruanos</w:t>
      </w:r>
      <w:proofErr w:type="spellEnd"/>
      <w:r w:rsidRPr="006D6837">
        <w:rPr>
          <w:rFonts w:ascii="Calibri" w:hAnsi="Calibri"/>
          <w:szCs w:val="24"/>
        </w:rPr>
        <w:t xml:space="preserve">. 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 xml:space="preserve">Mário Monteiro faleceu em 11 de janeiro de 1950, deixando os filhos: Antônio, Francisco, </w:t>
      </w:r>
      <w:proofErr w:type="spellStart"/>
      <w:r w:rsidRPr="006D6837">
        <w:rPr>
          <w:rFonts w:ascii="Calibri" w:hAnsi="Calibri"/>
          <w:szCs w:val="24"/>
        </w:rPr>
        <w:t>Lucidio</w:t>
      </w:r>
      <w:proofErr w:type="spellEnd"/>
      <w:r w:rsidRPr="006D6837">
        <w:rPr>
          <w:rFonts w:ascii="Calibri" w:hAnsi="Calibri"/>
          <w:szCs w:val="24"/>
        </w:rPr>
        <w:t xml:space="preserve">, Antenor, </w:t>
      </w:r>
      <w:proofErr w:type="spellStart"/>
      <w:r w:rsidRPr="006D6837">
        <w:rPr>
          <w:rFonts w:ascii="Calibri" w:hAnsi="Calibri"/>
          <w:szCs w:val="24"/>
        </w:rPr>
        <w:t>Cezarina</w:t>
      </w:r>
      <w:proofErr w:type="spellEnd"/>
      <w:r w:rsidRPr="006D6837">
        <w:rPr>
          <w:rFonts w:ascii="Calibri" w:hAnsi="Calibri"/>
          <w:szCs w:val="24"/>
        </w:rPr>
        <w:t xml:space="preserve">, Orestes e José Monteiro de Carvalho Filho. 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>Cabe salientar que este cidadão viveu no Cajuru por quase 55 anos, foi homem bom dedicado ao trabalho e à Pátria. Deixou um largo círculo de amigos por todos os lugares onde passou.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  <w:r w:rsidRPr="006D6837">
        <w:rPr>
          <w:rFonts w:ascii="Calibri" w:hAnsi="Calibri"/>
          <w:szCs w:val="24"/>
        </w:rPr>
        <w:t xml:space="preserve">Em Cajuru, uma de nossas vias públicas já recebe seu nome, esta propositura só vem então oficializar aquilo que o povo já adotou para si como prova de gratidão àquele que foi sem dúvida, um exemplo para todos os que o conhecera. </w:t>
      </w: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</w:p>
    <w:p w:rsidR="006D6837" w:rsidRPr="006D6837" w:rsidRDefault="006D6837" w:rsidP="006D6837">
      <w:pPr>
        <w:ind w:firstLine="1701"/>
        <w:jc w:val="both"/>
        <w:rPr>
          <w:rFonts w:ascii="Calibri" w:hAnsi="Calibri"/>
          <w:szCs w:val="24"/>
        </w:rPr>
      </w:pPr>
    </w:p>
    <w:p w:rsidR="006D6837" w:rsidRPr="006D6837" w:rsidRDefault="006D6837" w:rsidP="006D6837">
      <w:pPr>
        <w:jc w:val="center"/>
        <w:rPr>
          <w:rFonts w:ascii="Calibri" w:hAnsi="Calibri"/>
          <w:b/>
          <w:szCs w:val="24"/>
        </w:rPr>
      </w:pPr>
      <w:r w:rsidRPr="006D6837">
        <w:rPr>
          <w:rFonts w:ascii="Calibri" w:hAnsi="Calibri"/>
          <w:b/>
          <w:szCs w:val="24"/>
        </w:rPr>
        <w:t xml:space="preserve">S/S.,06 de </w:t>
      </w:r>
      <w:proofErr w:type="gramStart"/>
      <w:r w:rsidRPr="006D6837">
        <w:rPr>
          <w:rFonts w:ascii="Calibri" w:hAnsi="Calibri"/>
          <w:b/>
          <w:szCs w:val="24"/>
        </w:rPr>
        <w:t>Agosto</w:t>
      </w:r>
      <w:proofErr w:type="gramEnd"/>
      <w:r w:rsidRPr="006D6837">
        <w:rPr>
          <w:rFonts w:ascii="Calibri" w:hAnsi="Calibri"/>
          <w:b/>
          <w:szCs w:val="24"/>
        </w:rPr>
        <w:t xml:space="preserve"> de 2019.</w:t>
      </w:r>
    </w:p>
    <w:p w:rsidR="006D6837" w:rsidRPr="006D6837" w:rsidRDefault="006D6837" w:rsidP="006D6837">
      <w:pPr>
        <w:jc w:val="center"/>
        <w:rPr>
          <w:rFonts w:ascii="Calibri" w:hAnsi="Calibri"/>
          <w:b/>
          <w:szCs w:val="24"/>
        </w:rPr>
      </w:pPr>
    </w:p>
    <w:p w:rsidR="006D6837" w:rsidRPr="006D6837" w:rsidRDefault="006D6837" w:rsidP="006D6837">
      <w:pPr>
        <w:jc w:val="center"/>
        <w:rPr>
          <w:rFonts w:ascii="Calibri" w:hAnsi="Calibri"/>
          <w:b/>
          <w:szCs w:val="24"/>
        </w:rPr>
      </w:pPr>
    </w:p>
    <w:p w:rsidR="006D6837" w:rsidRPr="006D6837" w:rsidRDefault="006D6837" w:rsidP="006D6837">
      <w:pPr>
        <w:jc w:val="center"/>
        <w:rPr>
          <w:rFonts w:ascii="Calibri" w:hAnsi="Calibri"/>
          <w:b/>
          <w:szCs w:val="24"/>
        </w:rPr>
      </w:pPr>
      <w:r w:rsidRPr="006D6837">
        <w:rPr>
          <w:rFonts w:ascii="Calibri" w:hAnsi="Calibri"/>
          <w:b/>
          <w:szCs w:val="24"/>
        </w:rPr>
        <w:t xml:space="preserve">Joao Donizeti </w:t>
      </w:r>
      <w:proofErr w:type="spellStart"/>
      <w:r w:rsidRPr="006D6837">
        <w:rPr>
          <w:rFonts w:ascii="Calibri" w:hAnsi="Calibri"/>
          <w:b/>
          <w:szCs w:val="24"/>
        </w:rPr>
        <w:t>Silvetre</w:t>
      </w:r>
      <w:proofErr w:type="spellEnd"/>
    </w:p>
    <w:p w:rsidR="006D6837" w:rsidRPr="006D6837" w:rsidRDefault="006D6837" w:rsidP="006D6837">
      <w:pPr>
        <w:jc w:val="center"/>
        <w:rPr>
          <w:rFonts w:ascii="Calibri" w:hAnsi="Calibri"/>
          <w:b/>
          <w:szCs w:val="24"/>
        </w:rPr>
      </w:pPr>
      <w:r w:rsidRPr="006D6837">
        <w:rPr>
          <w:rFonts w:ascii="Calibri" w:hAnsi="Calibri"/>
          <w:b/>
          <w:szCs w:val="24"/>
        </w:rPr>
        <w:t>Vereador</w:t>
      </w:r>
    </w:p>
    <w:p w:rsidR="007B45DB" w:rsidRPr="006D6837" w:rsidRDefault="007B45DB" w:rsidP="006D6837">
      <w:pPr>
        <w:jc w:val="both"/>
        <w:rPr>
          <w:rFonts w:ascii="Calibri" w:hAnsi="Calibri"/>
          <w:szCs w:val="24"/>
        </w:rPr>
      </w:pPr>
    </w:p>
    <w:sectPr w:rsidR="007B45DB" w:rsidRPr="006D6837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FB" w:rsidRDefault="008D5CFB" w:rsidP="0034476D">
      <w:r>
        <w:separator/>
      </w:r>
    </w:p>
  </w:endnote>
  <w:endnote w:type="continuationSeparator" w:id="0">
    <w:p w:rsidR="008D5CFB" w:rsidRDefault="008D5CF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FB" w:rsidRDefault="008D5CFB" w:rsidP="0034476D">
      <w:r>
        <w:separator/>
      </w:r>
    </w:p>
  </w:footnote>
  <w:footnote w:type="continuationSeparator" w:id="0">
    <w:p w:rsidR="008D5CFB" w:rsidRDefault="008D5CF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B212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B2128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6D6837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128"/>
    <w:rsid w:val="008B277F"/>
    <w:rsid w:val="008D5CFB"/>
    <w:rsid w:val="008E183C"/>
    <w:rsid w:val="008E7ECF"/>
    <w:rsid w:val="00910B9D"/>
    <w:rsid w:val="00940F5C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2275F01-E2D7-45B4-9AA9-7EB58B8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customStyle="1" w:styleId="LO-Normal">
    <w:name w:val="LO-Normal"/>
    <w:rsid w:val="006D6837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3</cp:revision>
  <cp:lastPrinted>2019-08-06T13:55:00Z</cp:lastPrinted>
  <dcterms:created xsi:type="dcterms:W3CDTF">2019-08-06T13:48:00Z</dcterms:created>
  <dcterms:modified xsi:type="dcterms:W3CDTF">2019-08-19T14:32:00Z</dcterms:modified>
</cp:coreProperties>
</file>