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05" w:rsidRDefault="00356A05">
      <w:pPr>
        <w:jc w:val="center"/>
        <w:rPr>
          <w:b/>
          <w:sz w:val="24"/>
          <w:szCs w:val="24"/>
        </w:rPr>
      </w:pPr>
    </w:p>
    <w:p w:rsidR="0077493F" w:rsidRPr="0077493F" w:rsidRDefault="0077493F">
      <w:pPr>
        <w:jc w:val="center"/>
        <w:rPr>
          <w:b/>
          <w:sz w:val="28"/>
          <w:szCs w:val="28"/>
        </w:rPr>
      </w:pPr>
    </w:p>
    <w:p w:rsidR="00401F36" w:rsidRPr="0077493F" w:rsidRDefault="00401F36">
      <w:pPr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>PROJETO DE DECR</w:t>
      </w:r>
      <w:r w:rsidR="00F05A16" w:rsidRPr="0077493F">
        <w:rPr>
          <w:b/>
          <w:sz w:val="28"/>
          <w:szCs w:val="28"/>
        </w:rPr>
        <w:t xml:space="preserve">ETO LEGISLATIVO Nº </w:t>
      </w:r>
      <w:r w:rsidR="00C77158">
        <w:rPr>
          <w:b/>
          <w:sz w:val="28"/>
          <w:szCs w:val="28"/>
        </w:rPr>
        <w:t>82/2019</w:t>
      </w:r>
    </w:p>
    <w:p w:rsidR="00401F36" w:rsidRPr="0077493F" w:rsidRDefault="00401F36">
      <w:pPr>
        <w:jc w:val="center"/>
        <w:rPr>
          <w:b/>
          <w:sz w:val="28"/>
          <w:szCs w:val="28"/>
        </w:rPr>
      </w:pPr>
    </w:p>
    <w:p w:rsidR="00401F36" w:rsidRPr="0077493F" w:rsidRDefault="00401F36">
      <w:pPr>
        <w:jc w:val="center"/>
        <w:rPr>
          <w:b/>
          <w:sz w:val="28"/>
          <w:szCs w:val="28"/>
        </w:rPr>
      </w:pPr>
    </w:p>
    <w:p w:rsidR="00401F36" w:rsidRPr="0077493F" w:rsidRDefault="00401F36">
      <w:pPr>
        <w:jc w:val="center"/>
        <w:rPr>
          <w:b/>
          <w:sz w:val="28"/>
          <w:szCs w:val="28"/>
        </w:rPr>
      </w:pPr>
    </w:p>
    <w:p w:rsidR="00401F36" w:rsidRPr="0077493F" w:rsidRDefault="00401F36">
      <w:pPr>
        <w:ind w:left="2977"/>
        <w:jc w:val="both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>Dispõe sobre a concessão de Título de Cidadão Sorocabano</w:t>
      </w:r>
      <w:r w:rsidR="007D5887" w:rsidRPr="0077493F">
        <w:rPr>
          <w:b/>
          <w:sz w:val="28"/>
          <w:szCs w:val="28"/>
        </w:rPr>
        <w:t xml:space="preserve"> ao Ilustríssimo </w:t>
      </w:r>
      <w:r w:rsidR="00521DAD" w:rsidRPr="0077493F">
        <w:rPr>
          <w:b/>
          <w:sz w:val="28"/>
          <w:szCs w:val="28"/>
        </w:rPr>
        <w:t xml:space="preserve">Senhor </w:t>
      </w:r>
      <w:r w:rsidRPr="0077493F">
        <w:rPr>
          <w:b/>
          <w:smallCaps/>
          <w:sz w:val="28"/>
          <w:szCs w:val="28"/>
        </w:rPr>
        <w:t>“</w:t>
      </w:r>
      <w:r w:rsidR="00E908EF" w:rsidRPr="0077493F">
        <w:rPr>
          <w:b/>
          <w:smallCaps/>
          <w:sz w:val="28"/>
          <w:szCs w:val="28"/>
        </w:rPr>
        <w:t>MÚCIO BONIFÁCIO GUIMARÃES</w:t>
      </w:r>
      <w:r w:rsidR="00551ACA" w:rsidRPr="0077493F">
        <w:rPr>
          <w:b/>
          <w:smallCaps/>
          <w:sz w:val="28"/>
          <w:szCs w:val="28"/>
        </w:rPr>
        <w:t xml:space="preserve"> ”</w:t>
      </w:r>
      <w:r w:rsidRPr="0077493F">
        <w:rPr>
          <w:b/>
          <w:smallCaps/>
          <w:sz w:val="28"/>
          <w:szCs w:val="28"/>
        </w:rPr>
        <w:t>.</w:t>
      </w:r>
    </w:p>
    <w:p w:rsidR="00401F36" w:rsidRPr="0077493F" w:rsidRDefault="00401F36">
      <w:pPr>
        <w:ind w:left="3828"/>
        <w:rPr>
          <w:sz w:val="28"/>
          <w:szCs w:val="28"/>
        </w:rPr>
      </w:pPr>
    </w:p>
    <w:p w:rsidR="00401F36" w:rsidRPr="0077493F" w:rsidRDefault="00401F36">
      <w:pPr>
        <w:ind w:firstLine="2268"/>
        <w:rPr>
          <w:sz w:val="28"/>
          <w:szCs w:val="28"/>
        </w:rPr>
      </w:pPr>
    </w:p>
    <w:p w:rsidR="00401F36" w:rsidRPr="0077493F" w:rsidRDefault="00401F36">
      <w:pPr>
        <w:ind w:firstLine="2268"/>
        <w:rPr>
          <w:sz w:val="28"/>
          <w:szCs w:val="28"/>
        </w:rPr>
      </w:pPr>
    </w:p>
    <w:p w:rsidR="00401F36" w:rsidRPr="0077493F" w:rsidRDefault="00401F36">
      <w:pPr>
        <w:ind w:firstLine="2268"/>
        <w:rPr>
          <w:sz w:val="28"/>
          <w:szCs w:val="28"/>
        </w:rPr>
      </w:pPr>
      <w:r w:rsidRPr="0077493F">
        <w:rPr>
          <w:sz w:val="28"/>
          <w:szCs w:val="28"/>
        </w:rPr>
        <w:t>A Câmara Municipal de Sorocaba decreta:</w:t>
      </w:r>
    </w:p>
    <w:p w:rsidR="00401F36" w:rsidRPr="0077493F" w:rsidRDefault="00401F36">
      <w:pPr>
        <w:ind w:firstLine="2268"/>
        <w:rPr>
          <w:sz w:val="28"/>
          <w:szCs w:val="28"/>
        </w:rPr>
      </w:pP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  <w:r w:rsidRPr="0077493F">
        <w:rPr>
          <w:sz w:val="28"/>
          <w:szCs w:val="28"/>
        </w:rPr>
        <w:t>Art. 1</w:t>
      </w:r>
      <w:r w:rsidR="0026408A" w:rsidRPr="0077493F">
        <w:rPr>
          <w:sz w:val="28"/>
          <w:szCs w:val="28"/>
        </w:rPr>
        <w:t>º</w:t>
      </w:r>
      <w:r w:rsidRPr="0077493F">
        <w:rPr>
          <w:sz w:val="28"/>
          <w:szCs w:val="28"/>
        </w:rPr>
        <w:t xml:space="preserve"> Fica concedido o Título de Cidadão Sorocabano ao I</w:t>
      </w:r>
      <w:r w:rsidR="007D5887" w:rsidRPr="0077493F">
        <w:rPr>
          <w:sz w:val="28"/>
          <w:szCs w:val="28"/>
        </w:rPr>
        <w:t xml:space="preserve">lustríssimo </w:t>
      </w:r>
      <w:r w:rsidR="00521DAD" w:rsidRPr="0077493F">
        <w:rPr>
          <w:sz w:val="28"/>
          <w:szCs w:val="28"/>
        </w:rPr>
        <w:t>Senhor</w:t>
      </w:r>
      <w:r w:rsidRPr="0077493F">
        <w:rPr>
          <w:sz w:val="28"/>
          <w:szCs w:val="28"/>
        </w:rPr>
        <w:t xml:space="preserve"> </w:t>
      </w:r>
      <w:r w:rsidRPr="0077493F">
        <w:rPr>
          <w:smallCaps/>
          <w:sz w:val="28"/>
          <w:szCs w:val="28"/>
        </w:rPr>
        <w:t>“</w:t>
      </w:r>
      <w:r w:rsidR="00E908EF" w:rsidRPr="0077493F">
        <w:rPr>
          <w:smallCaps/>
          <w:sz w:val="28"/>
          <w:szCs w:val="28"/>
        </w:rPr>
        <w:t>MÚCIO BONIFÁCIO GUIMARÃES</w:t>
      </w:r>
      <w:r w:rsidR="00521DAD" w:rsidRPr="0077493F">
        <w:rPr>
          <w:smallCaps/>
          <w:sz w:val="28"/>
          <w:szCs w:val="28"/>
        </w:rPr>
        <w:t>”</w:t>
      </w:r>
      <w:r w:rsidRPr="0077493F">
        <w:rPr>
          <w:smallCaps/>
          <w:sz w:val="28"/>
          <w:szCs w:val="28"/>
        </w:rPr>
        <w:t>,</w:t>
      </w:r>
      <w:r w:rsidRPr="0077493F">
        <w:rPr>
          <w:sz w:val="28"/>
          <w:szCs w:val="28"/>
        </w:rPr>
        <w:t xml:space="preserve"> pelos relevantes serviços prestados </w:t>
      </w:r>
      <w:r w:rsidR="00521DAD" w:rsidRPr="0077493F">
        <w:rPr>
          <w:sz w:val="28"/>
          <w:szCs w:val="28"/>
        </w:rPr>
        <w:t>a</w:t>
      </w:r>
      <w:r w:rsidRPr="0077493F">
        <w:rPr>
          <w:sz w:val="28"/>
          <w:szCs w:val="28"/>
        </w:rPr>
        <w:t xml:space="preserve"> Sorocaba.</w:t>
      </w: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  <w:r w:rsidRPr="0077493F">
        <w:rPr>
          <w:sz w:val="28"/>
          <w:szCs w:val="28"/>
        </w:rPr>
        <w:t>Art. 2</w:t>
      </w:r>
      <w:r w:rsidR="0026408A" w:rsidRPr="0077493F">
        <w:rPr>
          <w:sz w:val="28"/>
          <w:szCs w:val="28"/>
        </w:rPr>
        <w:t>º</w:t>
      </w:r>
      <w:r w:rsidRPr="0077493F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  <w:r w:rsidRPr="0077493F">
        <w:rPr>
          <w:sz w:val="28"/>
          <w:szCs w:val="28"/>
        </w:rPr>
        <w:t>Art. 3</w:t>
      </w:r>
      <w:r w:rsidR="0026408A" w:rsidRPr="0077493F">
        <w:rPr>
          <w:sz w:val="28"/>
          <w:szCs w:val="28"/>
        </w:rPr>
        <w:t>º</w:t>
      </w:r>
      <w:r w:rsidRPr="0077493F">
        <w:rPr>
          <w:sz w:val="28"/>
          <w:szCs w:val="28"/>
        </w:rPr>
        <w:t xml:space="preserve"> Este Decreto Legislativo entra em vigor na data de sua publicação.</w:t>
      </w: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</w:p>
    <w:p w:rsidR="00401F36" w:rsidRPr="0077493F" w:rsidRDefault="00401F36">
      <w:pPr>
        <w:ind w:firstLine="2268"/>
        <w:jc w:val="both"/>
        <w:rPr>
          <w:sz w:val="28"/>
          <w:szCs w:val="28"/>
        </w:rPr>
      </w:pPr>
    </w:p>
    <w:p w:rsidR="00255669" w:rsidRPr="0077493F" w:rsidRDefault="00255669">
      <w:pPr>
        <w:jc w:val="center"/>
        <w:rPr>
          <w:b/>
          <w:sz w:val="28"/>
          <w:szCs w:val="28"/>
        </w:rPr>
      </w:pPr>
    </w:p>
    <w:p w:rsidR="00255669" w:rsidRPr="0077493F" w:rsidRDefault="00255669">
      <w:pPr>
        <w:jc w:val="center"/>
        <w:rPr>
          <w:b/>
          <w:sz w:val="28"/>
          <w:szCs w:val="28"/>
        </w:rPr>
      </w:pPr>
    </w:p>
    <w:p w:rsidR="00255669" w:rsidRPr="0077493F" w:rsidRDefault="00B3153A">
      <w:pPr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 xml:space="preserve">S/S., </w:t>
      </w:r>
      <w:r w:rsidR="00D51D74" w:rsidRPr="0077493F">
        <w:rPr>
          <w:b/>
          <w:sz w:val="28"/>
          <w:szCs w:val="28"/>
        </w:rPr>
        <w:t>2</w:t>
      </w:r>
      <w:r w:rsidR="00536D94" w:rsidRPr="0077493F">
        <w:rPr>
          <w:b/>
          <w:sz w:val="28"/>
          <w:szCs w:val="28"/>
        </w:rPr>
        <w:t>7</w:t>
      </w:r>
      <w:r w:rsidR="00521DAD" w:rsidRPr="0077493F">
        <w:rPr>
          <w:b/>
          <w:sz w:val="28"/>
          <w:szCs w:val="28"/>
        </w:rPr>
        <w:t xml:space="preserve"> de agosto de 2019</w:t>
      </w:r>
    </w:p>
    <w:p w:rsidR="00255669" w:rsidRPr="0077493F" w:rsidRDefault="00255669">
      <w:pPr>
        <w:jc w:val="center"/>
        <w:rPr>
          <w:b/>
          <w:sz w:val="28"/>
          <w:szCs w:val="28"/>
        </w:rPr>
      </w:pPr>
    </w:p>
    <w:p w:rsidR="007D5887" w:rsidRPr="0077493F" w:rsidRDefault="007D5887">
      <w:pPr>
        <w:jc w:val="center"/>
        <w:rPr>
          <w:b/>
          <w:sz w:val="28"/>
          <w:szCs w:val="28"/>
        </w:rPr>
      </w:pPr>
    </w:p>
    <w:p w:rsidR="007D5887" w:rsidRPr="0077493F" w:rsidRDefault="007D5887">
      <w:pPr>
        <w:jc w:val="center"/>
        <w:rPr>
          <w:b/>
          <w:sz w:val="28"/>
          <w:szCs w:val="28"/>
        </w:rPr>
      </w:pPr>
    </w:p>
    <w:p w:rsidR="007D5887" w:rsidRPr="0077493F" w:rsidRDefault="007D5887">
      <w:pPr>
        <w:jc w:val="center"/>
        <w:rPr>
          <w:b/>
          <w:sz w:val="28"/>
          <w:szCs w:val="28"/>
        </w:rPr>
      </w:pPr>
    </w:p>
    <w:p w:rsidR="007D5887" w:rsidRPr="0077493F" w:rsidRDefault="007D5887">
      <w:pPr>
        <w:jc w:val="center"/>
        <w:rPr>
          <w:b/>
          <w:sz w:val="28"/>
          <w:szCs w:val="28"/>
        </w:rPr>
      </w:pPr>
    </w:p>
    <w:p w:rsidR="00401F36" w:rsidRPr="0077493F" w:rsidRDefault="007D5887">
      <w:pPr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>ENGENHEIRO MARTINEZ</w:t>
      </w:r>
      <w:r w:rsidR="00B3153A" w:rsidRPr="0077493F">
        <w:rPr>
          <w:b/>
          <w:sz w:val="28"/>
          <w:szCs w:val="28"/>
        </w:rPr>
        <w:t xml:space="preserve"> </w:t>
      </w:r>
    </w:p>
    <w:p w:rsidR="00401F36" w:rsidRPr="0077493F" w:rsidRDefault="00401F36">
      <w:pPr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>Vereador</w:t>
      </w:r>
    </w:p>
    <w:p w:rsidR="00ED6EF1" w:rsidRDefault="00401F36" w:rsidP="00ED6EF1">
      <w:pPr>
        <w:rPr>
          <w:sz w:val="28"/>
          <w:szCs w:val="28"/>
        </w:rPr>
      </w:pPr>
      <w:r w:rsidRPr="0077493F">
        <w:rPr>
          <w:sz w:val="28"/>
          <w:szCs w:val="28"/>
        </w:rPr>
        <w:br w:type="page"/>
      </w:r>
      <w:r w:rsidR="00ED6EF1">
        <w:rPr>
          <w:b/>
          <w:smallCaps/>
          <w:sz w:val="28"/>
          <w:szCs w:val="28"/>
        </w:rPr>
        <w:lastRenderedPageBreak/>
        <w:t>Justificativa:</w:t>
      </w:r>
    </w:p>
    <w:p w:rsidR="00ED6EF1" w:rsidRDefault="00ED6EF1" w:rsidP="00ED6EF1">
      <w:pPr>
        <w:ind w:firstLine="2268"/>
        <w:jc w:val="both"/>
        <w:rPr>
          <w:sz w:val="28"/>
          <w:szCs w:val="28"/>
        </w:rPr>
      </w:pPr>
    </w:p>
    <w:p w:rsidR="00ED6EF1" w:rsidRDefault="00ED6EF1" w:rsidP="00ED6EF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Tomamos a iniciativa de propor esta honraria ao </w:t>
      </w:r>
      <w:r>
        <w:rPr>
          <w:b/>
          <w:sz w:val="28"/>
          <w:szCs w:val="28"/>
        </w:rPr>
        <w:t xml:space="preserve">Sr. </w:t>
      </w:r>
      <w:proofErr w:type="spellStart"/>
      <w:r>
        <w:rPr>
          <w:b/>
          <w:sz w:val="28"/>
          <w:szCs w:val="28"/>
        </w:rPr>
        <w:t>Múcio</w:t>
      </w:r>
      <w:proofErr w:type="spellEnd"/>
      <w:r>
        <w:rPr>
          <w:b/>
          <w:sz w:val="28"/>
          <w:szCs w:val="28"/>
        </w:rPr>
        <w:t xml:space="preserve"> Bonifácio Guimarães</w:t>
      </w:r>
      <w:r>
        <w:rPr>
          <w:sz w:val="28"/>
          <w:szCs w:val="28"/>
        </w:rPr>
        <w:t>, com base no inciso I, do parágrafo 3º, do Artigo 87 do Regimento Interno da Câmara, que prevê “</w:t>
      </w:r>
      <w:r>
        <w:rPr>
          <w:color w:val="000000"/>
          <w:sz w:val="28"/>
          <w:szCs w:val="28"/>
          <w:shd w:val="clear" w:color="auto" w:fill="FFFFFF"/>
        </w:rPr>
        <w:t>concessão de título de cidadão honorário ou qualquer outra honraria ou homenagem a pessoas que reconhecidamente tenham prestado relevantes serviços ao Município, ao Estado ou a Nação”, por ser o nobre advogado, professor e servidor público, um homem de destaque na Maçonaria, considerando ainda a importância da instituição no tocante aos projetos sociais desenvolvidos em todo país e no decorrer de toda a história do Brasil.</w:t>
      </w:r>
    </w:p>
    <w:p w:rsidR="00ED6EF1" w:rsidRDefault="00ED6EF1" w:rsidP="00ED6EF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D6EF1" w:rsidRDefault="00ED6EF1" w:rsidP="00ED6EF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É através da Maçonaria que o </w:t>
      </w:r>
      <w:r>
        <w:rPr>
          <w:b/>
          <w:color w:val="000000"/>
          <w:sz w:val="28"/>
          <w:szCs w:val="28"/>
          <w:shd w:val="clear" w:color="auto" w:fill="FFFFFF"/>
        </w:rPr>
        <w:t xml:space="preserve">Sr.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Múcio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Bonifácio Guimarães </w:t>
      </w:r>
      <w:r>
        <w:rPr>
          <w:color w:val="000000"/>
          <w:sz w:val="28"/>
          <w:szCs w:val="28"/>
          <w:shd w:val="clear" w:color="auto" w:fill="FFFFFF"/>
        </w:rPr>
        <w:t xml:space="preserve">contribui com várias ações sociais realizadas em Sorocaba, em benefício da população que mais precisa, no incentivo a projetos sem fins lucrativos, investindo no </w:t>
      </w:r>
      <w:proofErr w:type="gramStart"/>
      <w:r>
        <w:rPr>
          <w:color w:val="000000"/>
          <w:sz w:val="28"/>
          <w:szCs w:val="28"/>
          <w:shd w:val="clear" w:color="auto" w:fill="FFFFFF"/>
        </w:rPr>
        <w:t>bem estar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de crianças, adolescentes e idosos de baixa renda. </w:t>
      </w:r>
    </w:p>
    <w:p w:rsidR="00ED6EF1" w:rsidRDefault="00ED6EF1" w:rsidP="00ED6EF1">
      <w:pPr>
        <w:spacing w:line="276" w:lineRule="auto"/>
        <w:ind w:firstLine="567"/>
        <w:jc w:val="both"/>
        <w:rPr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Histórico</w:t>
      </w:r>
    </w:p>
    <w:p w:rsidR="00ED6EF1" w:rsidRDefault="00ED6EF1" w:rsidP="00ED6EF1">
      <w:pPr>
        <w:shd w:val="clear" w:color="auto" w:fill="FFFFFF"/>
        <w:overflowPunct/>
        <w:autoSpaceDE/>
        <w:adjustRightInd/>
        <w:rPr>
          <w:color w:val="000000"/>
          <w:sz w:val="28"/>
          <w:szCs w:val="28"/>
        </w:rPr>
      </w:pPr>
    </w:p>
    <w:p w:rsidR="00ED6EF1" w:rsidRDefault="00ED6EF1" w:rsidP="00ED6EF1">
      <w:pPr>
        <w:shd w:val="clear" w:color="auto" w:fill="FFFFFF"/>
        <w:overflowPunct/>
        <w:autoSpaceDE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Múcio</w:t>
      </w:r>
      <w:proofErr w:type="spellEnd"/>
      <w:r>
        <w:rPr>
          <w:color w:val="000000"/>
          <w:sz w:val="28"/>
          <w:szCs w:val="28"/>
        </w:rPr>
        <w:t xml:space="preserve"> Bonifácio Guimarães é natural de Rio Verde, Goiás, onde nasceu em 26 de outubro de 1947. Filho de </w:t>
      </w:r>
      <w:proofErr w:type="spellStart"/>
      <w:r>
        <w:rPr>
          <w:color w:val="000000"/>
          <w:sz w:val="28"/>
          <w:szCs w:val="28"/>
        </w:rPr>
        <w:t>Laudilino</w:t>
      </w:r>
      <w:proofErr w:type="spellEnd"/>
      <w:r>
        <w:rPr>
          <w:color w:val="000000"/>
          <w:sz w:val="28"/>
          <w:szCs w:val="28"/>
        </w:rPr>
        <w:t xml:space="preserve"> Nogueira Guimarães e de Carolina Bonifácio Guimarães; é formado em Direito, com especialização em Direito Público e MBA em gestão de Negócios. </w:t>
      </w:r>
    </w:p>
    <w:p w:rsidR="00ED6EF1" w:rsidRDefault="00ED6EF1" w:rsidP="00ED6EF1">
      <w:pPr>
        <w:shd w:val="clear" w:color="auto" w:fill="FFFFFF"/>
        <w:overflowPunct/>
        <w:autoSpaceDE/>
        <w:adjustRightInd/>
        <w:jc w:val="both"/>
        <w:rPr>
          <w:color w:val="000000"/>
          <w:sz w:val="28"/>
          <w:szCs w:val="28"/>
        </w:rPr>
      </w:pPr>
    </w:p>
    <w:p w:rsidR="00ED6EF1" w:rsidRDefault="00ED6EF1" w:rsidP="00ED6EF1">
      <w:pPr>
        <w:shd w:val="clear" w:color="auto" w:fill="FFFFFF"/>
        <w:overflowPunct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Casado com </w:t>
      </w:r>
      <w:proofErr w:type="spellStart"/>
      <w:r>
        <w:rPr>
          <w:color w:val="000000"/>
          <w:sz w:val="28"/>
          <w:szCs w:val="28"/>
        </w:rPr>
        <w:t>Jussane</w:t>
      </w:r>
      <w:proofErr w:type="spellEnd"/>
      <w:r>
        <w:rPr>
          <w:color w:val="000000"/>
          <w:sz w:val="28"/>
          <w:szCs w:val="28"/>
        </w:rPr>
        <w:t xml:space="preserve"> Lopes Bonifácio Guimarães, pai de Lívia Carolina, Natália e </w:t>
      </w:r>
      <w:proofErr w:type="spellStart"/>
      <w:r>
        <w:rPr>
          <w:color w:val="000000"/>
          <w:sz w:val="28"/>
          <w:szCs w:val="28"/>
        </w:rPr>
        <w:t>Múcio</w:t>
      </w:r>
      <w:proofErr w:type="spellEnd"/>
      <w:r>
        <w:rPr>
          <w:color w:val="000000"/>
          <w:sz w:val="28"/>
          <w:szCs w:val="28"/>
        </w:rPr>
        <w:t xml:space="preserve"> Filho.</w:t>
      </w:r>
    </w:p>
    <w:p w:rsidR="00ED6EF1" w:rsidRDefault="00ED6EF1" w:rsidP="00ED6EF1">
      <w:pPr>
        <w:shd w:val="clear" w:color="auto" w:fill="FFFFFF"/>
        <w:overflowPunct/>
        <w:autoSpaceDE/>
        <w:adjustRightInd/>
        <w:ind w:left="720"/>
        <w:jc w:val="both"/>
        <w:rPr>
          <w:color w:val="000000"/>
          <w:sz w:val="28"/>
          <w:szCs w:val="28"/>
        </w:rPr>
      </w:pPr>
    </w:p>
    <w:p w:rsidR="00ED6EF1" w:rsidRDefault="00ED6EF1" w:rsidP="00ED6EF1">
      <w:pPr>
        <w:shd w:val="clear" w:color="auto" w:fill="FFFFFF"/>
        <w:overflowPunct/>
        <w:autoSpaceDE/>
        <w:adjustRightInd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Currículo Profissional</w:t>
      </w:r>
    </w:p>
    <w:p w:rsidR="00ED6EF1" w:rsidRDefault="00ED6EF1" w:rsidP="00ED6EF1">
      <w:pPr>
        <w:shd w:val="clear" w:color="auto" w:fill="FFFFFF"/>
        <w:overflowPunct/>
        <w:autoSpaceDE/>
        <w:adjustRightInd/>
        <w:ind w:left="720"/>
        <w:jc w:val="both"/>
        <w:rPr>
          <w:color w:val="000000"/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-Secretário Estadual de Agricultura, Pecuária e Abastecimento do Estado de Goiás.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-Vice-Presidente de Operações do Banco do Estado de Goiás S/A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-Superintendente da Secretaria de Estado de Gestão e Planejamento – SEGPLAN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-Secretário da Prefeitura de Goiânia – Programa “Banco do Povo”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-Secretário Municipal de Planejamento e Desenvolvimento da Prefeitura de Rio Verde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-Presidente da Fundação de Ensino Superior de Rio Verde, período em que foram instalados os cursos de Direito, Administração, Ciências Contábeis, Agronomia e Zootecnia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-Diretor de Crédito Rural do Banco de Estado de Goiás S/A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-Diretor de Operações da Agência de Fomento de Goiás S/A- Goiás-Fomento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-Diretor de Assistência do Instituto de Assistência dos Servidores Públicos do Estado de Goiás – IPASGO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-Funcionário concursado do Banco do Brasil S.A.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-Funcionário Concursado do Banco do Estado de Goiás S/A – BEG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-Chefe de Gabinete do Departamento Estadual de Trânsito de Goiás – DETRAN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-Chefe de Gabinete da Secretaria de Estado de Fazenda – SEFAZ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-Chefe de Gabinete da Saneamento de Goiás S.A – SANEAGO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-Título de Cidadão Honorário do Município do Rio de Janeiro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Histórico Maçônico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*Maçom desde 18/05/1978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-Pertencente ao quadro da Loja Maçônica “Estrela </w:t>
      </w:r>
      <w:proofErr w:type="spellStart"/>
      <w:r>
        <w:rPr>
          <w:sz w:val="28"/>
          <w:szCs w:val="28"/>
        </w:rPr>
        <w:t>Rioverdense</w:t>
      </w:r>
      <w:proofErr w:type="spellEnd"/>
      <w:r>
        <w:rPr>
          <w:sz w:val="28"/>
          <w:szCs w:val="28"/>
        </w:rPr>
        <w:t xml:space="preserve">”, Oriente de Rio Verde – GO. 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Exerceu na Loja os seguintes cargos: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- 2º Vigilante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- 1º Vigilante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Venerável (2 Medalhas)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Desempenhou no GOB/GO os seguintes cargos: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Deputado Estadual (2 vezes)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Conselheiro Estadual (2 vezes)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</w:p>
    <w:p w:rsidR="00ED6EF1" w:rsidRDefault="00ED6EF1" w:rsidP="00ED6E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Distinções Maçônicas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Diploma de Reconhecimento da Maçonaria Goiânia</w:t>
      </w:r>
    </w:p>
    <w:p w:rsidR="00ED6EF1" w:rsidRDefault="00ED6EF1" w:rsidP="00ED6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Título de Recompensa Estrela da Distinção Maçônica concedida pelo GOB.</w:t>
      </w:r>
    </w:p>
    <w:p w:rsidR="00D04BB2" w:rsidRPr="0077493F" w:rsidRDefault="007D5887" w:rsidP="00E908E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77493F">
        <w:rPr>
          <w:sz w:val="28"/>
          <w:szCs w:val="28"/>
        </w:rPr>
        <w:br/>
      </w:r>
    </w:p>
    <w:p w:rsidR="00401F36" w:rsidRPr="0077493F" w:rsidRDefault="00401F36">
      <w:pPr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 xml:space="preserve">S/S., </w:t>
      </w:r>
      <w:r w:rsidR="00521DAD" w:rsidRPr="0077493F">
        <w:rPr>
          <w:b/>
          <w:sz w:val="28"/>
          <w:szCs w:val="28"/>
        </w:rPr>
        <w:t>2</w:t>
      </w:r>
      <w:r w:rsidR="00961220" w:rsidRPr="0077493F">
        <w:rPr>
          <w:b/>
          <w:sz w:val="28"/>
          <w:szCs w:val="28"/>
        </w:rPr>
        <w:t>7</w:t>
      </w:r>
      <w:r w:rsidRPr="0077493F">
        <w:rPr>
          <w:b/>
          <w:sz w:val="28"/>
          <w:szCs w:val="28"/>
        </w:rPr>
        <w:t xml:space="preserve"> de</w:t>
      </w:r>
      <w:r w:rsidR="00521DAD" w:rsidRPr="0077493F">
        <w:rPr>
          <w:b/>
          <w:sz w:val="28"/>
          <w:szCs w:val="28"/>
        </w:rPr>
        <w:t xml:space="preserve"> agosto</w:t>
      </w:r>
      <w:r w:rsidRPr="0077493F">
        <w:rPr>
          <w:b/>
          <w:sz w:val="28"/>
          <w:szCs w:val="28"/>
        </w:rPr>
        <w:t xml:space="preserve"> de </w:t>
      </w:r>
      <w:r w:rsidR="00521DAD" w:rsidRPr="0077493F">
        <w:rPr>
          <w:b/>
          <w:sz w:val="28"/>
          <w:szCs w:val="28"/>
        </w:rPr>
        <w:t>2019</w:t>
      </w:r>
    </w:p>
    <w:p w:rsidR="00D04BB2" w:rsidRPr="0077493F" w:rsidRDefault="00D04BB2">
      <w:pPr>
        <w:jc w:val="center"/>
        <w:rPr>
          <w:b/>
          <w:sz w:val="28"/>
          <w:szCs w:val="28"/>
        </w:rPr>
      </w:pPr>
    </w:p>
    <w:p w:rsidR="00D04BB2" w:rsidRPr="0077493F" w:rsidRDefault="00D04BB2">
      <w:pPr>
        <w:jc w:val="center"/>
        <w:rPr>
          <w:b/>
          <w:sz w:val="28"/>
          <w:szCs w:val="28"/>
        </w:rPr>
      </w:pPr>
    </w:p>
    <w:p w:rsidR="00255669" w:rsidRPr="0077493F" w:rsidRDefault="00255669">
      <w:pPr>
        <w:jc w:val="center"/>
        <w:rPr>
          <w:b/>
          <w:sz w:val="28"/>
          <w:szCs w:val="28"/>
        </w:rPr>
      </w:pPr>
    </w:p>
    <w:p w:rsidR="00255669" w:rsidRPr="0077493F" w:rsidRDefault="00255669">
      <w:pPr>
        <w:jc w:val="center"/>
        <w:rPr>
          <w:b/>
          <w:sz w:val="28"/>
          <w:szCs w:val="28"/>
        </w:rPr>
      </w:pPr>
    </w:p>
    <w:p w:rsidR="00401F36" w:rsidRPr="0077493F" w:rsidRDefault="00D04BB2" w:rsidP="00D04BB2">
      <w:pPr>
        <w:spacing w:line="276" w:lineRule="auto"/>
        <w:jc w:val="center"/>
        <w:rPr>
          <w:b/>
          <w:sz w:val="28"/>
          <w:szCs w:val="28"/>
        </w:rPr>
      </w:pPr>
      <w:r w:rsidRPr="0077493F">
        <w:rPr>
          <w:b/>
          <w:sz w:val="28"/>
          <w:szCs w:val="28"/>
        </w:rPr>
        <w:t>ENGENHEIRO MARTINEZ</w:t>
      </w:r>
    </w:p>
    <w:p w:rsidR="00401F36" w:rsidRPr="0077493F" w:rsidRDefault="00D04BB2" w:rsidP="00D04BB2">
      <w:pPr>
        <w:spacing w:line="276" w:lineRule="auto"/>
        <w:jc w:val="center"/>
        <w:rPr>
          <w:sz w:val="28"/>
          <w:szCs w:val="28"/>
        </w:rPr>
      </w:pPr>
      <w:r w:rsidRPr="0077493F">
        <w:rPr>
          <w:b/>
          <w:sz w:val="28"/>
          <w:szCs w:val="28"/>
        </w:rPr>
        <w:t>Vereador</w:t>
      </w:r>
    </w:p>
    <w:sectPr w:rsidR="00401F36" w:rsidRPr="0077493F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CF" w:rsidRDefault="004427CF" w:rsidP="00CA056F">
      <w:r>
        <w:separator/>
      </w:r>
    </w:p>
  </w:endnote>
  <w:endnote w:type="continuationSeparator" w:id="0">
    <w:p w:rsidR="004427CF" w:rsidRDefault="004427C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CF" w:rsidRDefault="004427CF" w:rsidP="00CA056F">
      <w:r>
        <w:separator/>
      </w:r>
    </w:p>
  </w:footnote>
  <w:footnote w:type="continuationSeparator" w:id="0">
    <w:p w:rsidR="004427CF" w:rsidRDefault="004427C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1"/>
    <w:rsid w:val="00047779"/>
    <w:rsid w:val="00075968"/>
    <w:rsid w:val="000A6091"/>
    <w:rsid w:val="000D7F11"/>
    <w:rsid w:val="001E5D59"/>
    <w:rsid w:val="00255669"/>
    <w:rsid w:val="00263C7A"/>
    <w:rsid w:val="0026408A"/>
    <w:rsid w:val="002D2E27"/>
    <w:rsid w:val="00356A05"/>
    <w:rsid w:val="003876D9"/>
    <w:rsid w:val="003B57FF"/>
    <w:rsid w:val="003F036A"/>
    <w:rsid w:val="00401F36"/>
    <w:rsid w:val="00422B21"/>
    <w:rsid w:val="004427CF"/>
    <w:rsid w:val="004A4CC2"/>
    <w:rsid w:val="004B080C"/>
    <w:rsid w:val="004B45FA"/>
    <w:rsid w:val="004E363F"/>
    <w:rsid w:val="00521DAD"/>
    <w:rsid w:val="00536D94"/>
    <w:rsid w:val="00551ACA"/>
    <w:rsid w:val="005D3669"/>
    <w:rsid w:val="005F433A"/>
    <w:rsid w:val="00611D52"/>
    <w:rsid w:val="00661F01"/>
    <w:rsid w:val="006747B1"/>
    <w:rsid w:val="00704C4C"/>
    <w:rsid w:val="0071117D"/>
    <w:rsid w:val="00716069"/>
    <w:rsid w:val="00751090"/>
    <w:rsid w:val="0077493F"/>
    <w:rsid w:val="00780A98"/>
    <w:rsid w:val="007C5E49"/>
    <w:rsid w:val="007D5887"/>
    <w:rsid w:val="00804118"/>
    <w:rsid w:val="00856E3A"/>
    <w:rsid w:val="008D1A2E"/>
    <w:rsid w:val="0094029E"/>
    <w:rsid w:val="00953DFB"/>
    <w:rsid w:val="00954E5C"/>
    <w:rsid w:val="00961220"/>
    <w:rsid w:val="009849B8"/>
    <w:rsid w:val="009B3E44"/>
    <w:rsid w:val="00AA6E8F"/>
    <w:rsid w:val="00B120F8"/>
    <w:rsid w:val="00B3153A"/>
    <w:rsid w:val="00B636CA"/>
    <w:rsid w:val="00C77158"/>
    <w:rsid w:val="00CA0359"/>
    <w:rsid w:val="00CA056F"/>
    <w:rsid w:val="00CA7295"/>
    <w:rsid w:val="00CD3CF6"/>
    <w:rsid w:val="00D04BB2"/>
    <w:rsid w:val="00D1486C"/>
    <w:rsid w:val="00D45001"/>
    <w:rsid w:val="00D51D74"/>
    <w:rsid w:val="00D613B3"/>
    <w:rsid w:val="00DC5600"/>
    <w:rsid w:val="00DF2E0B"/>
    <w:rsid w:val="00E30DC9"/>
    <w:rsid w:val="00E817C5"/>
    <w:rsid w:val="00E908EF"/>
    <w:rsid w:val="00ED6EF1"/>
    <w:rsid w:val="00F05A16"/>
    <w:rsid w:val="00F14E02"/>
    <w:rsid w:val="00F364B3"/>
    <w:rsid w:val="00FA3B9E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354622-CC24-4B6F-91E1-32D8CB8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50</TotalTime>
  <Pages>4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15</cp:revision>
  <cp:lastPrinted>2019-08-27T16:16:00Z</cp:lastPrinted>
  <dcterms:created xsi:type="dcterms:W3CDTF">2019-08-26T18:53:00Z</dcterms:created>
  <dcterms:modified xsi:type="dcterms:W3CDTF">2019-10-01T14:25:00Z</dcterms:modified>
</cp:coreProperties>
</file>