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  <w:r w:rsidR="00592EF6">
        <w:rPr>
          <w:rFonts w:ascii="Times New Roman" w:hAnsi="Times New Roman"/>
          <w:b/>
          <w:smallCaps/>
          <w:szCs w:val="24"/>
        </w:rPr>
        <w:t>296/2019</w:t>
      </w:r>
      <w:bookmarkStart w:id="0" w:name="_GoBack"/>
      <w:bookmarkEnd w:id="0"/>
    </w:p>
    <w:p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FD1ED9" w:rsidRDefault="00FD1ED9" w:rsidP="00967098">
      <w:pPr>
        <w:ind w:left="3402"/>
        <w:rPr>
          <w:rFonts w:ascii="Times New Roman" w:hAnsi="Times New Roman"/>
          <w:b/>
          <w:szCs w:val="24"/>
        </w:rPr>
      </w:pPr>
    </w:p>
    <w:p w:rsidR="00DD7D41" w:rsidRPr="00DD7D41" w:rsidRDefault="00FC1912" w:rsidP="00DD7D41">
      <w:pPr>
        <w:ind w:left="3402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Institui o Dia e a</w:t>
      </w:r>
      <w:r w:rsidR="00DD7D41" w:rsidRPr="00DD7D41">
        <w:rPr>
          <w:rFonts w:ascii="Times New Roman" w:hAnsi="Times New Roman"/>
          <w:b/>
          <w:bCs/>
          <w:szCs w:val="24"/>
        </w:rPr>
        <w:t xml:space="preserve"> Semana Municipal do Brincar no Calendário Oficial de Eventos do Município de </w:t>
      </w:r>
      <w:r>
        <w:rPr>
          <w:rFonts w:ascii="Times New Roman" w:hAnsi="Times New Roman"/>
          <w:b/>
          <w:bCs/>
          <w:szCs w:val="24"/>
        </w:rPr>
        <w:t>Sorocaba</w:t>
      </w:r>
      <w:r w:rsidR="00DD7D41" w:rsidRPr="00DD7D41">
        <w:rPr>
          <w:rFonts w:ascii="Times New Roman" w:hAnsi="Times New Roman"/>
          <w:b/>
          <w:bCs/>
          <w:szCs w:val="24"/>
        </w:rPr>
        <w:t xml:space="preserve"> e dá outras providências.</w:t>
      </w:r>
    </w:p>
    <w:p w:rsidR="003B5125" w:rsidRPr="00FD1ED9" w:rsidRDefault="003B5125" w:rsidP="00DB61F9">
      <w:pPr>
        <w:ind w:left="3402"/>
        <w:jc w:val="both"/>
        <w:rPr>
          <w:rFonts w:ascii="Times New Roman" w:hAnsi="Times New Roman"/>
          <w:b/>
          <w:szCs w:val="24"/>
        </w:rPr>
      </w:pPr>
    </w:p>
    <w:p w:rsidR="00B452FE" w:rsidRPr="00FD1ED9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B452FE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DB61F9" w:rsidRPr="00FD1ED9" w:rsidRDefault="00DB61F9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C8298D" w:rsidRPr="00DD7D41" w:rsidRDefault="00BE0891" w:rsidP="00DD7D41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 1</w:t>
      </w:r>
      <w:r w:rsidR="008E183C" w:rsidRPr="00FD1ED9">
        <w:rPr>
          <w:rFonts w:ascii="Times New Roman" w:hAnsi="Times New Roman"/>
          <w:szCs w:val="24"/>
        </w:rPr>
        <w:t>º</w:t>
      </w:r>
      <w:r w:rsidR="00967098" w:rsidRPr="00FD1ED9">
        <w:rPr>
          <w:rFonts w:ascii="Times New Roman" w:hAnsi="Times New Roman"/>
          <w:szCs w:val="24"/>
        </w:rPr>
        <w:t xml:space="preserve"> </w:t>
      </w:r>
      <w:r w:rsidR="00DD7D41">
        <w:rPr>
          <w:rFonts w:ascii="Times New Roman" w:hAnsi="Times New Roman"/>
          <w:szCs w:val="24"/>
        </w:rPr>
        <w:t>Fica instituído o “Dia</w:t>
      </w:r>
      <w:r w:rsidR="00DD7D41" w:rsidRPr="00DD7D41">
        <w:rPr>
          <w:rFonts w:ascii="Times New Roman" w:hAnsi="Times New Roman"/>
          <w:szCs w:val="24"/>
        </w:rPr>
        <w:t xml:space="preserve"> d</w:t>
      </w:r>
      <w:r w:rsidR="00DD7D41">
        <w:rPr>
          <w:rFonts w:ascii="Times New Roman" w:hAnsi="Times New Roman"/>
          <w:szCs w:val="24"/>
        </w:rPr>
        <w:t>o Brincar</w:t>
      </w:r>
      <w:r w:rsidR="00DD7D41" w:rsidRPr="00DD7D41">
        <w:rPr>
          <w:rFonts w:ascii="Times New Roman" w:hAnsi="Times New Roman"/>
          <w:szCs w:val="24"/>
        </w:rPr>
        <w:t xml:space="preserve">” </w:t>
      </w:r>
      <w:r w:rsidR="00DD7D41">
        <w:rPr>
          <w:rFonts w:ascii="Times New Roman" w:hAnsi="Times New Roman"/>
          <w:szCs w:val="24"/>
        </w:rPr>
        <w:t>no dia 28</w:t>
      </w:r>
      <w:r w:rsidR="00DD7D41" w:rsidRPr="00DD7D41">
        <w:rPr>
          <w:rFonts w:ascii="Times New Roman" w:hAnsi="Times New Roman"/>
          <w:szCs w:val="24"/>
        </w:rPr>
        <w:t xml:space="preserve"> de </w:t>
      </w:r>
      <w:r w:rsidR="00DD7D41">
        <w:rPr>
          <w:rFonts w:ascii="Times New Roman" w:hAnsi="Times New Roman"/>
          <w:szCs w:val="24"/>
        </w:rPr>
        <w:t>maio, data em que já é lembrada</w:t>
      </w:r>
      <w:r w:rsidR="00DD7D41" w:rsidRPr="00DD7D41">
        <w:rPr>
          <w:rFonts w:ascii="Times New Roman" w:hAnsi="Times New Roman"/>
          <w:szCs w:val="24"/>
        </w:rPr>
        <w:t xml:space="preserve"> </w:t>
      </w:r>
      <w:r w:rsidR="00DD7D41">
        <w:rPr>
          <w:rFonts w:ascii="Times New Roman" w:hAnsi="Times New Roman"/>
          <w:szCs w:val="24"/>
        </w:rPr>
        <w:t>inter</w:t>
      </w:r>
      <w:r w:rsidR="00DD7D41" w:rsidRPr="00DD7D41">
        <w:rPr>
          <w:rFonts w:ascii="Times New Roman" w:hAnsi="Times New Roman"/>
          <w:szCs w:val="24"/>
        </w:rPr>
        <w:t>nacionalmente.</w:t>
      </w:r>
    </w:p>
    <w:p w:rsidR="00C8298D" w:rsidRPr="00DD7D41" w:rsidRDefault="00DD7D41" w:rsidP="00DD7D41">
      <w:pPr>
        <w:ind w:firstLine="2268"/>
        <w:jc w:val="both"/>
        <w:rPr>
          <w:rFonts w:ascii="Times New Roman" w:hAnsi="Times New Roman"/>
          <w:szCs w:val="24"/>
        </w:rPr>
      </w:pPr>
      <w:r w:rsidRPr="00DD7D41">
        <w:rPr>
          <w:rFonts w:ascii="Times New Roman" w:hAnsi="Times New Roman"/>
          <w:szCs w:val="24"/>
        </w:rPr>
        <w:t>Art. 2</w:t>
      </w:r>
      <w:proofErr w:type="gramStart"/>
      <w:r w:rsidRPr="00DD7D41">
        <w:rPr>
          <w:rFonts w:ascii="Times New Roman" w:hAnsi="Times New Roman"/>
          <w:szCs w:val="24"/>
        </w:rPr>
        <w:t>°  Fica</w:t>
      </w:r>
      <w:proofErr w:type="gramEnd"/>
      <w:r w:rsidRPr="00DD7D41">
        <w:rPr>
          <w:rFonts w:ascii="Times New Roman" w:hAnsi="Times New Roman"/>
          <w:szCs w:val="24"/>
        </w:rPr>
        <w:t xml:space="preserve"> instituída a “Semana Municipal do Brincar”, para a promoção da conscientização, no mês de setembro, n</w:t>
      </w:r>
      <w:r>
        <w:rPr>
          <w:rFonts w:ascii="Times New Roman" w:hAnsi="Times New Roman"/>
          <w:szCs w:val="24"/>
        </w:rPr>
        <w:t>o entorno hebdomadário do dia 28 de maio</w:t>
      </w:r>
      <w:r w:rsidRPr="00DD7D41">
        <w:rPr>
          <w:rFonts w:ascii="Times New Roman" w:hAnsi="Times New Roman"/>
          <w:szCs w:val="24"/>
        </w:rPr>
        <w:t>.</w:t>
      </w:r>
      <w:bookmarkStart w:id="1" w:name="artigo_2"/>
    </w:p>
    <w:p w:rsidR="00C8298D" w:rsidRDefault="00DD7D41" w:rsidP="00DD7D41">
      <w:pPr>
        <w:ind w:firstLine="2268"/>
        <w:jc w:val="both"/>
        <w:rPr>
          <w:rFonts w:ascii="Times New Roman" w:hAnsi="Times New Roman"/>
          <w:bCs/>
          <w:szCs w:val="24"/>
        </w:rPr>
      </w:pPr>
      <w:r w:rsidRPr="00DD7D41">
        <w:rPr>
          <w:rFonts w:ascii="Times New Roman" w:hAnsi="Times New Roman"/>
          <w:bCs/>
          <w:szCs w:val="24"/>
        </w:rPr>
        <w:t xml:space="preserve">Art. </w:t>
      </w:r>
      <w:r>
        <w:rPr>
          <w:rFonts w:ascii="Times New Roman" w:hAnsi="Times New Roman"/>
          <w:bCs/>
          <w:szCs w:val="24"/>
        </w:rPr>
        <w:t>3</w:t>
      </w:r>
      <w:r w:rsidRPr="00DD7D41">
        <w:rPr>
          <w:rFonts w:ascii="Times New Roman" w:hAnsi="Times New Roman"/>
          <w:bCs/>
          <w:szCs w:val="24"/>
        </w:rPr>
        <w:t>º</w:t>
      </w:r>
      <w:bookmarkEnd w:id="1"/>
      <w:r w:rsidRPr="00DD7D41">
        <w:rPr>
          <w:rFonts w:ascii="Times New Roman" w:hAnsi="Times New Roman"/>
          <w:szCs w:val="24"/>
        </w:rPr>
        <w:t xml:space="preserve"> As atividades da Semana Municipal do Brincar têm por intenção a promoção da cultura de paz e a valorização do brincar, reforçando a </w:t>
      </w:r>
      <w:proofErr w:type="gramStart"/>
      <w:r w:rsidRPr="00DD7D41">
        <w:rPr>
          <w:rFonts w:ascii="Times New Roman" w:hAnsi="Times New Roman"/>
          <w:szCs w:val="24"/>
        </w:rPr>
        <w:t>relevância</w:t>
      </w:r>
      <w:proofErr w:type="gramEnd"/>
      <w:r w:rsidRPr="00DD7D41">
        <w:rPr>
          <w:rFonts w:ascii="Times New Roman" w:hAnsi="Times New Roman"/>
          <w:szCs w:val="24"/>
        </w:rPr>
        <w:t xml:space="preserve"> da brincadeira para o desenvolvimento de uma primeira infância e infância saudáveis.</w:t>
      </w:r>
      <w:bookmarkStart w:id="2" w:name="artigo_3"/>
    </w:p>
    <w:p w:rsidR="00C8298D" w:rsidRPr="00FC1912" w:rsidRDefault="00C8298D" w:rsidP="00DD7D41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Art. 4</w:t>
      </w:r>
      <w:r w:rsidR="00DD7D41" w:rsidRPr="00DD7D41">
        <w:rPr>
          <w:rFonts w:ascii="Times New Roman" w:hAnsi="Times New Roman"/>
          <w:bCs/>
          <w:szCs w:val="24"/>
        </w:rPr>
        <w:t>º</w:t>
      </w:r>
      <w:bookmarkEnd w:id="2"/>
      <w:r w:rsidR="00DD7D41" w:rsidRPr="00DD7D41">
        <w:rPr>
          <w:rFonts w:ascii="Times New Roman" w:hAnsi="Times New Roman"/>
          <w:szCs w:val="24"/>
        </w:rPr>
        <w:t xml:space="preserve"> No decorrer da Semana Municipal do Brincar, todos os órgãos públicos municipais </w:t>
      </w:r>
      <w:r w:rsidR="00DD7D41">
        <w:rPr>
          <w:rFonts w:ascii="Times New Roman" w:hAnsi="Times New Roman"/>
          <w:szCs w:val="24"/>
        </w:rPr>
        <w:t>poderão desenvolver</w:t>
      </w:r>
      <w:r w:rsidR="00DD7D41" w:rsidRPr="00DD7D41">
        <w:rPr>
          <w:rFonts w:ascii="Times New Roman" w:hAnsi="Times New Roman"/>
          <w:szCs w:val="24"/>
        </w:rPr>
        <w:t xml:space="preserve"> atividades lúdicas alusivas à infância e à juventude, em que os s</w:t>
      </w:r>
      <w:r w:rsidR="00DD7D41">
        <w:rPr>
          <w:rFonts w:ascii="Times New Roman" w:hAnsi="Times New Roman"/>
          <w:szCs w:val="24"/>
        </w:rPr>
        <w:t>ervidores poderão levar seus fi</w:t>
      </w:r>
      <w:r w:rsidR="00DD7D41" w:rsidRPr="00DD7D41">
        <w:rPr>
          <w:rFonts w:ascii="Times New Roman" w:hAnsi="Times New Roman"/>
          <w:szCs w:val="24"/>
        </w:rPr>
        <w:t>lhos e dependentes, de forma programada, para conhecer seu ambiente de trabalho e participar de ações promovidas pelo seu setor.</w:t>
      </w:r>
      <w:bookmarkStart w:id="3" w:name="artigo_4"/>
    </w:p>
    <w:p w:rsidR="00DD7D41" w:rsidRDefault="00C8298D" w:rsidP="00DD7D41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Art. 5</w:t>
      </w:r>
      <w:r w:rsidR="00DD7D41" w:rsidRPr="00DD7D41">
        <w:rPr>
          <w:rFonts w:ascii="Times New Roman" w:hAnsi="Times New Roman"/>
          <w:bCs/>
          <w:szCs w:val="24"/>
        </w:rPr>
        <w:t>º</w:t>
      </w:r>
      <w:bookmarkEnd w:id="3"/>
      <w:r w:rsidR="00DD7D41" w:rsidRPr="00DD7D41">
        <w:rPr>
          <w:rFonts w:ascii="Times New Roman" w:hAnsi="Times New Roman"/>
          <w:szCs w:val="24"/>
        </w:rPr>
        <w:t xml:space="preserve"> Durante a Semana Municipal do Brincar, </w:t>
      </w:r>
      <w:r>
        <w:rPr>
          <w:rFonts w:ascii="Times New Roman" w:hAnsi="Times New Roman"/>
          <w:szCs w:val="24"/>
        </w:rPr>
        <w:t>poderão ser</w:t>
      </w:r>
      <w:r w:rsidR="00DD7D41" w:rsidRPr="00DD7D41">
        <w:rPr>
          <w:rFonts w:ascii="Times New Roman" w:hAnsi="Times New Roman"/>
          <w:szCs w:val="24"/>
        </w:rPr>
        <w:t xml:space="preserve"> criados "pontos de brincar" e "territ</w:t>
      </w:r>
      <w:r w:rsidR="00DD7D41">
        <w:rPr>
          <w:rFonts w:ascii="Times New Roman" w:hAnsi="Times New Roman"/>
          <w:szCs w:val="24"/>
        </w:rPr>
        <w:t>órios de brincar", a serem defi</w:t>
      </w:r>
      <w:r w:rsidR="00DD7D41" w:rsidRPr="00DD7D41">
        <w:rPr>
          <w:rFonts w:ascii="Times New Roman" w:hAnsi="Times New Roman"/>
          <w:szCs w:val="24"/>
        </w:rPr>
        <w:t>nidos por órgão competente do Poder Executivo municipal.</w:t>
      </w:r>
      <w:bookmarkStart w:id="4" w:name="artigo_5"/>
    </w:p>
    <w:p w:rsidR="00C8298D" w:rsidRPr="00FC1912" w:rsidRDefault="00C8298D" w:rsidP="00DD7D41">
      <w:pPr>
        <w:ind w:firstLine="2268"/>
        <w:jc w:val="both"/>
        <w:rPr>
          <w:rFonts w:ascii="Times New Roman" w:hAnsi="Times New Roman"/>
          <w:szCs w:val="24"/>
        </w:rPr>
      </w:pPr>
    </w:p>
    <w:p w:rsidR="00DD7D41" w:rsidRPr="00DD7D41" w:rsidRDefault="00DD7D41" w:rsidP="00DD7D41">
      <w:pPr>
        <w:ind w:firstLine="2268"/>
        <w:jc w:val="both"/>
        <w:rPr>
          <w:rFonts w:ascii="Times New Roman" w:hAnsi="Times New Roman"/>
          <w:szCs w:val="24"/>
        </w:rPr>
      </w:pPr>
      <w:bookmarkStart w:id="5" w:name="artigo_6"/>
      <w:bookmarkEnd w:id="4"/>
      <w:r w:rsidRPr="00DD7D41">
        <w:rPr>
          <w:rFonts w:ascii="Times New Roman" w:hAnsi="Times New Roman"/>
          <w:szCs w:val="24"/>
        </w:rPr>
        <w:t xml:space="preserve">Art. </w:t>
      </w:r>
      <w:r w:rsidR="00C8298D">
        <w:rPr>
          <w:rFonts w:ascii="Times New Roman" w:hAnsi="Times New Roman"/>
          <w:szCs w:val="24"/>
        </w:rPr>
        <w:t>6</w:t>
      </w:r>
      <w:proofErr w:type="gramStart"/>
      <w:r w:rsidRPr="00DD7D41">
        <w:rPr>
          <w:rFonts w:ascii="Times New Roman" w:hAnsi="Times New Roman"/>
          <w:szCs w:val="24"/>
        </w:rPr>
        <w:t>º  As</w:t>
      </w:r>
      <w:proofErr w:type="gramEnd"/>
      <w:r w:rsidRPr="00DD7D41">
        <w:rPr>
          <w:rFonts w:ascii="Times New Roman" w:hAnsi="Times New Roman"/>
          <w:szCs w:val="24"/>
        </w:rPr>
        <w:t xml:space="preserve"> despesas com a execução da presente Lei correrão por conta de verba orçamentária própria. </w:t>
      </w:r>
    </w:p>
    <w:p w:rsidR="00DD7D41" w:rsidRPr="00DD7D41" w:rsidRDefault="00DD7D41" w:rsidP="00DD7D41">
      <w:pPr>
        <w:ind w:firstLine="2268"/>
        <w:jc w:val="both"/>
        <w:rPr>
          <w:rFonts w:ascii="Times New Roman" w:hAnsi="Times New Roman"/>
          <w:szCs w:val="24"/>
        </w:rPr>
      </w:pPr>
    </w:p>
    <w:p w:rsidR="002D444F" w:rsidRPr="00DD7D41" w:rsidRDefault="00DD7D41" w:rsidP="00DD7D41">
      <w:pPr>
        <w:ind w:firstLine="2268"/>
        <w:jc w:val="both"/>
        <w:rPr>
          <w:rFonts w:ascii="Times New Roman" w:hAnsi="Times New Roman"/>
          <w:szCs w:val="24"/>
        </w:rPr>
      </w:pPr>
      <w:r w:rsidRPr="00DD7D41">
        <w:rPr>
          <w:rFonts w:ascii="Times New Roman" w:hAnsi="Times New Roman"/>
          <w:szCs w:val="24"/>
        </w:rPr>
        <w:t>A</w:t>
      </w:r>
      <w:r w:rsidRPr="00DD7D41">
        <w:rPr>
          <w:rFonts w:ascii="Times New Roman" w:hAnsi="Times New Roman"/>
          <w:bCs/>
          <w:szCs w:val="24"/>
        </w:rPr>
        <w:t xml:space="preserve">rt. </w:t>
      </w:r>
      <w:r w:rsidR="00C8298D">
        <w:rPr>
          <w:rFonts w:ascii="Times New Roman" w:hAnsi="Times New Roman"/>
          <w:bCs/>
          <w:szCs w:val="24"/>
        </w:rPr>
        <w:t>7</w:t>
      </w:r>
      <w:r w:rsidRPr="00DD7D41">
        <w:rPr>
          <w:rFonts w:ascii="Times New Roman" w:hAnsi="Times New Roman"/>
          <w:bCs/>
          <w:szCs w:val="24"/>
        </w:rPr>
        <w:t>º</w:t>
      </w:r>
      <w:bookmarkEnd w:id="5"/>
      <w:r w:rsidRPr="00DD7D41">
        <w:rPr>
          <w:rFonts w:ascii="Times New Roman" w:hAnsi="Times New Roman"/>
          <w:szCs w:val="24"/>
        </w:rPr>
        <w:t> Esta Lei entra em vigor na data de sua publicação.</w:t>
      </w:r>
    </w:p>
    <w:p w:rsidR="003D2073" w:rsidRPr="00FD1ED9" w:rsidRDefault="003D2073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967098" w:rsidRPr="00FD1ED9" w:rsidRDefault="00967098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 xml:space="preserve">S/S., </w:t>
      </w:r>
      <w:r w:rsidR="00C8298D">
        <w:rPr>
          <w:rFonts w:ascii="Times New Roman" w:hAnsi="Times New Roman"/>
          <w:b/>
          <w:szCs w:val="24"/>
        </w:rPr>
        <w:t>16</w:t>
      </w:r>
      <w:r w:rsidR="00612A4E" w:rsidRPr="00FD1ED9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 xml:space="preserve">de </w:t>
      </w:r>
      <w:r w:rsidR="00C8298D">
        <w:rPr>
          <w:rFonts w:ascii="Times New Roman" w:hAnsi="Times New Roman"/>
          <w:b/>
          <w:szCs w:val="24"/>
        </w:rPr>
        <w:t>setembro</w:t>
      </w:r>
      <w:r w:rsidR="00386F04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386F04">
        <w:rPr>
          <w:rFonts w:ascii="Times New Roman" w:hAnsi="Times New Roman"/>
          <w:b/>
          <w:szCs w:val="24"/>
        </w:rPr>
        <w:t xml:space="preserve"> 2019.</w:t>
      </w:r>
    </w:p>
    <w:p w:rsidR="007D2EAB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Pr="00FD1ED9" w:rsidRDefault="00967098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Pr="00FD1ED9" w:rsidRDefault="00DD7D41" w:rsidP="007D2EA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FERNANDA GARCIA</w:t>
      </w:r>
    </w:p>
    <w:p w:rsidR="008E183C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  <w:r w:rsidR="00DD7D41">
        <w:rPr>
          <w:rFonts w:ascii="Times New Roman" w:hAnsi="Times New Roman"/>
          <w:b/>
          <w:szCs w:val="24"/>
        </w:rPr>
        <w:t>a</w:t>
      </w:r>
    </w:p>
    <w:p w:rsidR="00823BE4" w:rsidRPr="00FD1ED9" w:rsidRDefault="00967098" w:rsidP="00823BE4">
      <w:pPr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br w:type="page"/>
      </w:r>
      <w:r w:rsidR="00823BE4" w:rsidRPr="00FD1ED9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EC1F31" w:rsidRPr="00FD1ED9" w:rsidRDefault="00EC1F31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386F04" w:rsidRPr="00C8298D" w:rsidRDefault="00C8298D" w:rsidP="00DD7D41">
      <w:pPr>
        <w:ind w:firstLine="1701"/>
        <w:jc w:val="both"/>
        <w:rPr>
          <w:rFonts w:ascii="Times New Roman" w:hAnsi="Times New Roman"/>
          <w:szCs w:val="24"/>
        </w:rPr>
      </w:pPr>
      <w:r w:rsidRPr="00C8298D">
        <w:rPr>
          <w:rFonts w:ascii="Times New Roman" w:hAnsi="Times New Roman"/>
          <w:szCs w:val="24"/>
        </w:rPr>
        <w:t>O presente projeto é fundamentado na educação para a paz, a partir de uma convenção de que as relações interpessoais e de vinculação comunitária e social devem passar por um olhar que percebe a centralidade da criança como indutora de transformação e valorização do brincar. Atividade entendida como método de desenvolvimento e de educação para a paz.</w:t>
      </w:r>
    </w:p>
    <w:p w:rsidR="00C8298D" w:rsidRPr="00C8298D" w:rsidRDefault="00C8298D" w:rsidP="00C8298D">
      <w:pPr>
        <w:ind w:firstLine="1701"/>
        <w:jc w:val="both"/>
        <w:rPr>
          <w:rFonts w:ascii="Times New Roman" w:hAnsi="Times New Roman"/>
          <w:szCs w:val="24"/>
        </w:rPr>
      </w:pPr>
      <w:r w:rsidRPr="00C8298D">
        <w:rPr>
          <w:rFonts w:ascii="Times New Roman" w:hAnsi="Times New Roman"/>
          <w:szCs w:val="24"/>
        </w:rPr>
        <w:t xml:space="preserve">Este dia relembra que o brincar é um direito (artigo 31º da Convenção sobre os Direitos da Criança das Nações Unidas) e uma alegria essencial para pessoas de todas as idades. O brincar traz vantagens como a diversão, a educação, o aumento da concentração, </w:t>
      </w:r>
      <w:proofErr w:type="spellStart"/>
      <w:r w:rsidRPr="00C8298D">
        <w:rPr>
          <w:rFonts w:ascii="Times New Roman" w:hAnsi="Times New Roman"/>
          <w:szCs w:val="24"/>
        </w:rPr>
        <w:t>criatidade</w:t>
      </w:r>
      <w:proofErr w:type="spellEnd"/>
      <w:r w:rsidRPr="00C8298D">
        <w:rPr>
          <w:rFonts w:ascii="Times New Roman" w:hAnsi="Times New Roman"/>
          <w:szCs w:val="24"/>
        </w:rPr>
        <w:t>, exploração e convivência.</w:t>
      </w:r>
    </w:p>
    <w:p w:rsidR="00C8298D" w:rsidRPr="00C8298D" w:rsidRDefault="00C8298D" w:rsidP="00DD7D41">
      <w:pPr>
        <w:ind w:firstLine="1701"/>
        <w:jc w:val="both"/>
        <w:rPr>
          <w:rFonts w:ascii="Times New Roman" w:hAnsi="Times New Roman"/>
          <w:szCs w:val="24"/>
        </w:rPr>
      </w:pPr>
      <w:r w:rsidRPr="00C8298D">
        <w:rPr>
          <w:rFonts w:ascii="Times New Roman" w:hAnsi="Times New Roman"/>
          <w:szCs w:val="24"/>
        </w:rPr>
        <w:t>Apesar do brincar ser uma das atividades mais comuns da infância, ela é muitas vezes negligenciada, com os pais a não terem tempo para os filhos, com a crescente urbanização e perda de locais de brincadeiras, assim como com a comercialização do brincar, com o crescimento dos videojogos. Em certos países, o brincar é até um ato interdito pelo trabalho infantil e pelo recrutamento de crianças para a guerra.</w:t>
      </w:r>
    </w:p>
    <w:p w:rsidR="00386F04" w:rsidRPr="00C8298D" w:rsidRDefault="00C8298D" w:rsidP="00DD7D41">
      <w:pPr>
        <w:ind w:firstLine="1701"/>
        <w:jc w:val="both"/>
        <w:rPr>
          <w:rFonts w:ascii="Times New Roman" w:hAnsi="Times New Roman"/>
          <w:szCs w:val="24"/>
        </w:rPr>
      </w:pPr>
      <w:r w:rsidRPr="00C8298D">
        <w:rPr>
          <w:rFonts w:ascii="Times New Roman" w:hAnsi="Times New Roman"/>
          <w:szCs w:val="24"/>
        </w:rPr>
        <w:t>Em nossa cidade existe iniciativa em alusão a semana mundial do Brincar com atividades desenvolvidas nesta semana do dia 28 de maio que poderiam ser mais divulgas pelo poder Público bem como financiadas.</w:t>
      </w:r>
    </w:p>
    <w:p w:rsidR="00C8298D" w:rsidRPr="00C8298D" w:rsidRDefault="00C8298D" w:rsidP="00DD7D41">
      <w:pPr>
        <w:ind w:firstLine="1701"/>
        <w:jc w:val="both"/>
        <w:rPr>
          <w:rFonts w:ascii="Times New Roman" w:hAnsi="Times New Roman"/>
          <w:szCs w:val="24"/>
        </w:rPr>
      </w:pPr>
      <w:r w:rsidRPr="00C8298D">
        <w:rPr>
          <w:rFonts w:ascii="Times New Roman" w:hAnsi="Times New Roman"/>
          <w:szCs w:val="24"/>
        </w:rPr>
        <w:t>Desta forma, entendendo a importância da data e da compreensão de seu real significado, inclusive em diálogo com Lei de autoria desta vereadora, qual seja a Lei nº 11.775, de 1º de agosto de 2018 que institui o Dia e a Semana Municipal de Combate ao Trabalho Infantil é que se apresenta esta propositura.</w:t>
      </w:r>
    </w:p>
    <w:p w:rsidR="00170C00" w:rsidRDefault="00170C00" w:rsidP="00170C00">
      <w:pPr>
        <w:ind w:firstLine="1701"/>
        <w:jc w:val="both"/>
        <w:rPr>
          <w:rFonts w:ascii="Times New Roman" w:hAnsi="Times New Roman"/>
          <w:szCs w:val="24"/>
        </w:rPr>
      </w:pPr>
    </w:p>
    <w:p w:rsidR="00381E51" w:rsidRPr="00FD1ED9" w:rsidRDefault="00381E51" w:rsidP="00170C00">
      <w:pPr>
        <w:ind w:firstLine="1701"/>
        <w:jc w:val="both"/>
        <w:rPr>
          <w:rFonts w:ascii="Times New Roman" w:hAnsi="Times New Roman"/>
          <w:szCs w:val="24"/>
        </w:rPr>
      </w:pPr>
    </w:p>
    <w:p w:rsidR="00170C00" w:rsidRPr="00FD1ED9" w:rsidRDefault="00170C00" w:rsidP="00170C00">
      <w:pPr>
        <w:jc w:val="center"/>
        <w:rPr>
          <w:rFonts w:ascii="Times New Roman" w:hAnsi="Times New Roman"/>
          <w:szCs w:val="24"/>
        </w:rPr>
      </w:pPr>
    </w:p>
    <w:p w:rsidR="007B45DB" w:rsidRPr="00FD1ED9" w:rsidRDefault="007B45DB" w:rsidP="00170C00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S/S.,</w:t>
      </w:r>
      <w:r w:rsidR="00170C00" w:rsidRPr="00FD1ED9">
        <w:rPr>
          <w:rFonts w:ascii="Times New Roman" w:hAnsi="Times New Roman"/>
          <w:b/>
          <w:szCs w:val="24"/>
        </w:rPr>
        <w:t xml:space="preserve"> </w:t>
      </w:r>
      <w:r w:rsidR="00386F04">
        <w:rPr>
          <w:rFonts w:ascii="Times New Roman" w:hAnsi="Times New Roman"/>
          <w:b/>
          <w:szCs w:val="24"/>
        </w:rPr>
        <w:t>1</w:t>
      </w:r>
      <w:r w:rsidR="00C8298D">
        <w:rPr>
          <w:rFonts w:ascii="Times New Roman" w:hAnsi="Times New Roman"/>
          <w:b/>
          <w:szCs w:val="24"/>
        </w:rPr>
        <w:t>6</w:t>
      </w:r>
      <w:r w:rsidR="00550EE0" w:rsidRPr="00FD1ED9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 xml:space="preserve">de </w:t>
      </w:r>
      <w:r w:rsidR="00C8298D">
        <w:rPr>
          <w:rFonts w:ascii="Times New Roman" w:hAnsi="Times New Roman"/>
          <w:b/>
          <w:szCs w:val="24"/>
        </w:rPr>
        <w:t>setembro</w:t>
      </w:r>
      <w:r w:rsidR="00386F04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386F04">
        <w:rPr>
          <w:rFonts w:ascii="Times New Roman" w:hAnsi="Times New Roman"/>
          <w:b/>
          <w:szCs w:val="24"/>
        </w:rPr>
        <w:t xml:space="preserve"> 2019.</w:t>
      </w:r>
      <w:r w:rsidRPr="00FD1ED9">
        <w:rPr>
          <w:rFonts w:ascii="Times New Roman" w:hAnsi="Times New Roman"/>
          <w:b/>
          <w:szCs w:val="24"/>
        </w:rPr>
        <w:t xml:space="preserve"> </w:t>
      </w:r>
    </w:p>
    <w:p w:rsidR="007B45DB" w:rsidRPr="00FD1ED9" w:rsidRDefault="007B45DB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Pr="00FD1ED9" w:rsidRDefault="008E183C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Pr="00FD1ED9" w:rsidRDefault="00386F04" w:rsidP="00170C00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FERNANDA GARCIA</w:t>
      </w:r>
    </w:p>
    <w:p w:rsidR="007B45DB" w:rsidRPr="00FD1ED9" w:rsidRDefault="007B45DB" w:rsidP="00C90967">
      <w:pPr>
        <w:ind w:left="1701" w:right="1270" w:hanging="708"/>
        <w:jc w:val="center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  <w:r w:rsidR="00386F04">
        <w:rPr>
          <w:rFonts w:ascii="Times New Roman" w:hAnsi="Times New Roman"/>
          <w:b/>
          <w:szCs w:val="24"/>
        </w:rPr>
        <w:t>a</w:t>
      </w:r>
    </w:p>
    <w:sectPr w:rsidR="007B45DB" w:rsidRPr="00FD1ED9" w:rsidSect="00967098">
      <w:headerReference w:type="default" r:id="rId7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469" w:rsidRDefault="00081469" w:rsidP="0034476D">
      <w:r>
        <w:separator/>
      </w:r>
    </w:p>
  </w:endnote>
  <w:endnote w:type="continuationSeparator" w:id="0">
    <w:p w:rsidR="00081469" w:rsidRDefault="00081469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469" w:rsidRDefault="00081469" w:rsidP="0034476D">
      <w:r>
        <w:separator/>
      </w:r>
    </w:p>
  </w:footnote>
  <w:footnote w:type="continuationSeparator" w:id="0">
    <w:p w:rsidR="00081469" w:rsidRDefault="00081469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381E51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381E51"/>
    <w:rsid w:val="00013AC3"/>
    <w:rsid w:val="00015A2C"/>
    <w:rsid w:val="00070077"/>
    <w:rsid w:val="00081469"/>
    <w:rsid w:val="00086C41"/>
    <w:rsid w:val="000F4A4C"/>
    <w:rsid w:val="00126585"/>
    <w:rsid w:val="00170C00"/>
    <w:rsid w:val="001E1F2A"/>
    <w:rsid w:val="0026174B"/>
    <w:rsid w:val="002740FE"/>
    <w:rsid w:val="002C26A5"/>
    <w:rsid w:val="002D444F"/>
    <w:rsid w:val="003076B9"/>
    <w:rsid w:val="0034476D"/>
    <w:rsid w:val="00357797"/>
    <w:rsid w:val="00366CEC"/>
    <w:rsid w:val="0037719B"/>
    <w:rsid w:val="00381E51"/>
    <w:rsid w:val="00386F04"/>
    <w:rsid w:val="003B5125"/>
    <w:rsid w:val="003D2073"/>
    <w:rsid w:val="003E3348"/>
    <w:rsid w:val="003F5DF7"/>
    <w:rsid w:val="00423D58"/>
    <w:rsid w:val="00432031"/>
    <w:rsid w:val="004331EA"/>
    <w:rsid w:val="004556BF"/>
    <w:rsid w:val="00490CD1"/>
    <w:rsid w:val="004F2CEB"/>
    <w:rsid w:val="005053AB"/>
    <w:rsid w:val="005103CE"/>
    <w:rsid w:val="00550EE0"/>
    <w:rsid w:val="00592EF6"/>
    <w:rsid w:val="006037D1"/>
    <w:rsid w:val="00612A4E"/>
    <w:rsid w:val="00624209"/>
    <w:rsid w:val="0062604A"/>
    <w:rsid w:val="00646E5F"/>
    <w:rsid w:val="00687619"/>
    <w:rsid w:val="007A1329"/>
    <w:rsid w:val="007B45DB"/>
    <w:rsid w:val="007B488D"/>
    <w:rsid w:val="007D2EAB"/>
    <w:rsid w:val="007E0E45"/>
    <w:rsid w:val="007F1FAE"/>
    <w:rsid w:val="00823BE4"/>
    <w:rsid w:val="00824963"/>
    <w:rsid w:val="00852B02"/>
    <w:rsid w:val="00860E6A"/>
    <w:rsid w:val="008B277F"/>
    <w:rsid w:val="008E183C"/>
    <w:rsid w:val="008E7ECF"/>
    <w:rsid w:val="008F7348"/>
    <w:rsid w:val="00910B9D"/>
    <w:rsid w:val="009570DC"/>
    <w:rsid w:val="00967098"/>
    <w:rsid w:val="009D3610"/>
    <w:rsid w:val="009F3C9B"/>
    <w:rsid w:val="00A04416"/>
    <w:rsid w:val="00A67205"/>
    <w:rsid w:val="00AE0E90"/>
    <w:rsid w:val="00AE6D7D"/>
    <w:rsid w:val="00AF5B33"/>
    <w:rsid w:val="00B452FE"/>
    <w:rsid w:val="00BD2A94"/>
    <w:rsid w:val="00BE0891"/>
    <w:rsid w:val="00BE2B82"/>
    <w:rsid w:val="00BE56CF"/>
    <w:rsid w:val="00C0285D"/>
    <w:rsid w:val="00C45C18"/>
    <w:rsid w:val="00C50DE8"/>
    <w:rsid w:val="00C53A6F"/>
    <w:rsid w:val="00C8298D"/>
    <w:rsid w:val="00C8675A"/>
    <w:rsid w:val="00C90967"/>
    <w:rsid w:val="00CB7BC7"/>
    <w:rsid w:val="00D01A38"/>
    <w:rsid w:val="00D2525E"/>
    <w:rsid w:val="00D33549"/>
    <w:rsid w:val="00D465DB"/>
    <w:rsid w:val="00D61058"/>
    <w:rsid w:val="00DB61F9"/>
    <w:rsid w:val="00DD7D41"/>
    <w:rsid w:val="00E40646"/>
    <w:rsid w:val="00E64A26"/>
    <w:rsid w:val="00E72190"/>
    <w:rsid w:val="00E74949"/>
    <w:rsid w:val="00E91C50"/>
    <w:rsid w:val="00EC1F31"/>
    <w:rsid w:val="00EF3BEF"/>
    <w:rsid w:val="00F6142E"/>
    <w:rsid w:val="00F66A7F"/>
    <w:rsid w:val="00FC1912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docId w15:val="{98BF9F4D-4C86-4ACB-9AF1-F2120339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96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D7D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character" w:customStyle="1" w:styleId="Ttulo2Char">
    <w:name w:val="Título 2 Char"/>
    <w:basedOn w:val="Fontepargpadro"/>
    <w:link w:val="Ttulo2"/>
    <w:semiHidden/>
    <w:rsid w:val="00DD7D4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odenotaderodap">
    <w:name w:val="footnote text"/>
    <w:basedOn w:val="Normal"/>
    <w:link w:val="TextodenotaderodapChar"/>
    <w:rsid w:val="00381E51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381E51"/>
    <w:rPr>
      <w:rFonts w:ascii="Arial" w:hAnsi="Arial"/>
    </w:rPr>
  </w:style>
  <w:style w:type="character" w:styleId="Refdenotaderodap">
    <w:name w:val="footnote reference"/>
    <w:basedOn w:val="Fontepargpadro"/>
    <w:rsid w:val="00381E51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381E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5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PL_GERAL%20(1)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3AF22F-4878-4DD9-B7C7-54205468B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PL_GERAL (1)</Template>
  <TotalTime>15</TotalTime>
  <Pages>2</Pages>
  <Words>482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usuarioCamara</dc:creator>
  <cp:lastModifiedBy>usuariocamara</cp:lastModifiedBy>
  <cp:revision>7</cp:revision>
  <cp:lastPrinted>2019-09-13T17:33:00Z</cp:lastPrinted>
  <dcterms:created xsi:type="dcterms:W3CDTF">2019-06-11T14:24:00Z</dcterms:created>
  <dcterms:modified xsi:type="dcterms:W3CDTF">2019-09-16T18:15:00Z</dcterms:modified>
</cp:coreProperties>
</file>