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F7F" w:rsidRPr="001F6AB7" w:rsidRDefault="00584F7F" w:rsidP="00584F7F">
      <w:pPr>
        <w:pStyle w:val="SemEspaamento"/>
        <w:jc w:val="center"/>
      </w:pPr>
      <w:r w:rsidRPr="001F6AB7">
        <w:t xml:space="preserve">PROJETO DE LEI Nº </w:t>
      </w:r>
      <w:r w:rsidR="008F09EE">
        <w:t xml:space="preserve"> 314</w:t>
      </w:r>
      <w:bookmarkStart w:id="0" w:name="_GoBack"/>
      <w:bookmarkEnd w:id="0"/>
      <w:r w:rsidRPr="001F6AB7">
        <w:t>/2019</w:t>
      </w:r>
    </w:p>
    <w:p w:rsidR="00584F7F" w:rsidRPr="001F6AB7" w:rsidRDefault="00584F7F" w:rsidP="00584F7F">
      <w:pPr>
        <w:pStyle w:val="LO-Normal"/>
        <w:ind w:left="4395"/>
        <w:jc w:val="both"/>
        <w:rPr>
          <w:rFonts w:ascii="Times New Roman" w:hAnsi="Times New Roman" w:cs="Times New Roman"/>
          <w:b/>
        </w:rPr>
      </w:pPr>
    </w:p>
    <w:p w:rsidR="00584F7F" w:rsidRPr="001F6AB7" w:rsidRDefault="00584F7F" w:rsidP="00584F7F">
      <w:pPr>
        <w:pStyle w:val="LO-Normal"/>
        <w:ind w:left="4395"/>
        <w:jc w:val="both"/>
        <w:rPr>
          <w:rFonts w:ascii="Times New Roman" w:hAnsi="Times New Roman" w:cs="Times New Roman"/>
          <w:b/>
        </w:rPr>
      </w:pPr>
    </w:p>
    <w:p w:rsidR="00584F7F" w:rsidRPr="001F6AB7" w:rsidRDefault="00584F7F" w:rsidP="00584F7F">
      <w:pPr>
        <w:pStyle w:val="LO-Normal"/>
        <w:ind w:left="4395"/>
        <w:jc w:val="both"/>
        <w:rPr>
          <w:rFonts w:ascii="Times New Roman" w:hAnsi="Times New Roman" w:cs="Times New Roman"/>
          <w:b/>
        </w:rPr>
      </w:pPr>
    </w:p>
    <w:p w:rsidR="00584F7F" w:rsidRPr="001F6AB7" w:rsidRDefault="00584F7F" w:rsidP="00584F7F">
      <w:pPr>
        <w:pStyle w:val="LO-Normal"/>
        <w:tabs>
          <w:tab w:val="left" w:pos="1985"/>
        </w:tabs>
        <w:ind w:left="5103"/>
        <w:jc w:val="both"/>
        <w:rPr>
          <w:rFonts w:ascii="Times New Roman" w:hAnsi="Times New Roman" w:cs="Times New Roman"/>
          <w:b/>
        </w:rPr>
      </w:pPr>
      <w:r w:rsidRPr="001F6AB7">
        <w:rPr>
          <w:rFonts w:ascii="Times New Roman" w:hAnsi="Times New Roman" w:cs="Times New Roman"/>
          <w:b/>
        </w:rPr>
        <w:t>(Dispõe sobre denominação de “Professor Milton Santos” a um próprio municipal e dá outras providências).</w:t>
      </w:r>
    </w:p>
    <w:p w:rsidR="00584F7F" w:rsidRPr="001F6AB7" w:rsidRDefault="00584F7F" w:rsidP="00584F7F">
      <w:pPr>
        <w:pStyle w:val="LO-Normal"/>
        <w:ind w:left="3969"/>
        <w:jc w:val="both"/>
        <w:rPr>
          <w:rFonts w:ascii="Times New Roman" w:hAnsi="Times New Roman" w:cs="Times New Roman"/>
          <w:b/>
        </w:rPr>
      </w:pPr>
    </w:p>
    <w:p w:rsidR="00584F7F" w:rsidRPr="001F6AB7" w:rsidRDefault="00584F7F" w:rsidP="00584F7F">
      <w:pPr>
        <w:pStyle w:val="LO-Normal"/>
        <w:ind w:left="3969"/>
        <w:jc w:val="both"/>
        <w:rPr>
          <w:rFonts w:ascii="Times New Roman" w:hAnsi="Times New Roman" w:cs="Times New Roman"/>
          <w:b/>
        </w:rPr>
      </w:pPr>
    </w:p>
    <w:p w:rsidR="00584F7F" w:rsidRPr="001F6AB7" w:rsidRDefault="00584F7F" w:rsidP="00584F7F">
      <w:pPr>
        <w:pStyle w:val="LO-Normal"/>
        <w:ind w:left="3969"/>
        <w:jc w:val="both"/>
        <w:rPr>
          <w:rFonts w:ascii="Times New Roman" w:hAnsi="Times New Roman" w:cs="Times New Roman"/>
          <w:b/>
        </w:rPr>
      </w:pPr>
    </w:p>
    <w:p w:rsidR="00584F7F" w:rsidRPr="001F6AB7" w:rsidRDefault="00584F7F" w:rsidP="00584F7F">
      <w:pPr>
        <w:pStyle w:val="LO-Normal"/>
        <w:ind w:firstLine="1985"/>
        <w:jc w:val="both"/>
        <w:rPr>
          <w:rStyle w:val="Fontepargpadro1"/>
          <w:rFonts w:ascii="Times New Roman" w:hAnsi="Times New Roman" w:cs="Times New Roman"/>
          <w:color w:val="000000"/>
        </w:rPr>
      </w:pPr>
      <w:r w:rsidRPr="001F6AB7">
        <w:rPr>
          <w:rStyle w:val="Fontepargpadro1"/>
          <w:rFonts w:ascii="Times New Roman" w:hAnsi="Times New Roman" w:cs="Times New Roman"/>
          <w:color w:val="000000"/>
        </w:rPr>
        <w:t>A Câmara Municipal de Sorocaba decreta:</w:t>
      </w:r>
    </w:p>
    <w:p w:rsidR="00584F7F" w:rsidRPr="001F6AB7" w:rsidRDefault="00584F7F" w:rsidP="00584F7F">
      <w:pPr>
        <w:pStyle w:val="Standard"/>
        <w:ind w:firstLine="1985"/>
        <w:jc w:val="both"/>
        <w:rPr>
          <w:rFonts w:cs="Times New Roman"/>
        </w:rPr>
      </w:pPr>
    </w:p>
    <w:p w:rsidR="00584F7F" w:rsidRPr="001F6AB7" w:rsidRDefault="00584F7F" w:rsidP="00584F7F">
      <w:pPr>
        <w:pStyle w:val="Standard"/>
        <w:ind w:firstLine="1985"/>
        <w:jc w:val="both"/>
        <w:rPr>
          <w:rFonts w:cs="Times New Roman"/>
        </w:rPr>
      </w:pPr>
      <w:r w:rsidRPr="001F6AB7">
        <w:rPr>
          <w:rFonts w:cs="Times New Roman"/>
        </w:rPr>
        <w:t>Art. 1</w:t>
      </w:r>
      <w:proofErr w:type="gramStart"/>
      <w:r w:rsidRPr="001F6AB7">
        <w:rPr>
          <w:rFonts w:cs="Times New Roman"/>
        </w:rPr>
        <w:t>º  Fica</w:t>
      </w:r>
      <w:proofErr w:type="gramEnd"/>
      <w:r w:rsidRPr="001F6AB7">
        <w:rPr>
          <w:rFonts w:cs="Times New Roman"/>
        </w:rPr>
        <w:t xml:space="preserve"> denominada “Professor Milton Santos” a escola municipal localizada na Rua Elias Maluf  com a estrada </w:t>
      </w:r>
      <w:hyperlink r:id="rId8" w:history="1">
        <w:r w:rsidRPr="001F6AB7">
          <w:rPr>
            <w:rStyle w:val="Hyperlink"/>
            <w:rFonts w:cs="Times New Roman"/>
            <w:color w:val="auto"/>
            <w:u w:val="none"/>
          </w:rPr>
          <w:t>George </w:t>
        </w:r>
        <w:proofErr w:type="spellStart"/>
        <w:r w:rsidRPr="001F6AB7">
          <w:rPr>
            <w:rStyle w:val="Hyperlink"/>
            <w:rFonts w:cs="Times New Roman"/>
            <w:color w:val="auto"/>
            <w:u w:val="none"/>
          </w:rPr>
          <w:t>Oeterer</w:t>
        </w:r>
        <w:proofErr w:type="spellEnd"/>
      </w:hyperlink>
      <w:r w:rsidRPr="001F6AB7">
        <w:rPr>
          <w:rFonts w:cs="Times New Roman"/>
        </w:rPr>
        <w:t>, Jardim Wanel Ville.</w:t>
      </w:r>
    </w:p>
    <w:p w:rsidR="00584F7F" w:rsidRPr="001F6AB7" w:rsidRDefault="00584F7F" w:rsidP="00584F7F">
      <w:pPr>
        <w:pStyle w:val="Standard"/>
        <w:ind w:firstLine="1985"/>
        <w:jc w:val="both"/>
        <w:rPr>
          <w:rFonts w:cs="Times New Roman"/>
        </w:rPr>
      </w:pPr>
    </w:p>
    <w:p w:rsidR="00584F7F" w:rsidRPr="001F6AB7" w:rsidRDefault="00584F7F" w:rsidP="00584F7F">
      <w:pPr>
        <w:pStyle w:val="Standard"/>
        <w:ind w:firstLine="1985"/>
        <w:jc w:val="both"/>
        <w:rPr>
          <w:rFonts w:cs="Times New Roman"/>
        </w:rPr>
      </w:pPr>
      <w:r w:rsidRPr="001F6AB7">
        <w:rPr>
          <w:rFonts w:cs="Times New Roman"/>
        </w:rPr>
        <w:t>Art. 2º A placa indicativa conterá,</w:t>
      </w:r>
      <w:r w:rsidR="001F6AB7" w:rsidRPr="001F6AB7">
        <w:rPr>
          <w:rFonts w:cs="Times New Roman"/>
        </w:rPr>
        <w:t xml:space="preserve"> </w:t>
      </w:r>
      <w:r w:rsidRPr="001F6AB7">
        <w:rPr>
          <w:rFonts w:cs="Times New Roman"/>
        </w:rPr>
        <w:t>a expressão “Professor</w:t>
      </w:r>
      <w:r w:rsidR="001F6AB7">
        <w:rPr>
          <w:rFonts w:cs="Times New Roman"/>
        </w:rPr>
        <w:t xml:space="preserve"> Emérito</w:t>
      </w:r>
      <w:r w:rsidRPr="001F6AB7">
        <w:rPr>
          <w:rFonts w:cs="Times New Roman"/>
        </w:rPr>
        <w:t xml:space="preserve"> Milton Santos,</w:t>
      </w:r>
      <w:r w:rsidR="001F6AB7" w:rsidRPr="001F6AB7">
        <w:rPr>
          <w:rFonts w:cs="Times New Roman"/>
        </w:rPr>
        <w:t xml:space="preserve"> </w:t>
      </w:r>
      <w:r w:rsidRPr="001F6AB7">
        <w:rPr>
          <w:rFonts w:cs="Times New Roman"/>
        </w:rPr>
        <w:t>1926 - 2001”.</w:t>
      </w:r>
    </w:p>
    <w:p w:rsidR="00584F7F" w:rsidRPr="001F6AB7" w:rsidRDefault="00584F7F" w:rsidP="00584F7F">
      <w:pPr>
        <w:pStyle w:val="Standard"/>
        <w:ind w:firstLine="1985"/>
        <w:jc w:val="both"/>
        <w:rPr>
          <w:rFonts w:cs="Times New Roman"/>
        </w:rPr>
      </w:pPr>
    </w:p>
    <w:p w:rsidR="00584F7F" w:rsidRPr="001F6AB7" w:rsidRDefault="00584F7F" w:rsidP="00584F7F">
      <w:pPr>
        <w:pStyle w:val="Standard"/>
        <w:ind w:firstLine="1985"/>
        <w:jc w:val="both"/>
        <w:rPr>
          <w:rFonts w:cs="Times New Roman"/>
        </w:rPr>
      </w:pPr>
      <w:r w:rsidRPr="001F6AB7">
        <w:rPr>
          <w:rFonts w:cs="Times New Roman"/>
        </w:rPr>
        <w:t>Art. 3</w:t>
      </w:r>
      <w:proofErr w:type="gramStart"/>
      <w:r w:rsidRPr="001F6AB7">
        <w:rPr>
          <w:rFonts w:cs="Times New Roman"/>
        </w:rPr>
        <w:t>º  As</w:t>
      </w:r>
      <w:proofErr w:type="gramEnd"/>
      <w:r w:rsidRPr="001F6AB7">
        <w:rPr>
          <w:rFonts w:cs="Times New Roman"/>
        </w:rPr>
        <w:t xml:space="preserve"> despesas com a execução da presente Lei correrão por conta de verba orçamentária própria.</w:t>
      </w:r>
    </w:p>
    <w:p w:rsidR="00584F7F" w:rsidRPr="001F6AB7" w:rsidRDefault="00584F7F" w:rsidP="00584F7F">
      <w:pPr>
        <w:pStyle w:val="Standard"/>
        <w:ind w:firstLine="1985"/>
        <w:jc w:val="both"/>
        <w:rPr>
          <w:rFonts w:cs="Times New Roman"/>
        </w:rPr>
      </w:pPr>
    </w:p>
    <w:p w:rsidR="00584F7F" w:rsidRPr="001F6AB7" w:rsidRDefault="00584F7F" w:rsidP="00584F7F">
      <w:pPr>
        <w:pStyle w:val="Standard"/>
        <w:ind w:firstLine="1985"/>
        <w:jc w:val="both"/>
        <w:rPr>
          <w:rFonts w:cs="Times New Roman"/>
        </w:rPr>
      </w:pPr>
      <w:r w:rsidRPr="001F6AB7">
        <w:rPr>
          <w:rFonts w:cs="Times New Roman"/>
        </w:rPr>
        <w:t>Art. 4</w:t>
      </w:r>
      <w:proofErr w:type="gramStart"/>
      <w:r w:rsidRPr="001F6AB7">
        <w:rPr>
          <w:rFonts w:cs="Times New Roman"/>
        </w:rPr>
        <w:t>º  Esta</w:t>
      </w:r>
      <w:proofErr w:type="gramEnd"/>
      <w:r w:rsidRPr="001F6AB7">
        <w:rPr>
          <w:rFonts w:cs="Times New Roman"/>
        </w:rPr>
        <w:t xml:space="preserve"> Lei entra em vigor na data de sua publicação.</w:t>
      </w:r>
    </w:p>
    <w:p w:rsidR="00584F7F" w:rsidRPr="001F6AB7" w:rsidRDefault="00584F7F" w:rsidP="00584F7F">
      <w:pPr>
        <w:pStyle w:val="Standard"/>
        <w:ind w:firstLine="1985"/>
        <w:jc w:val="both"/>
        <w:rPr>
          <w:rFonts w:cs="Times New Roman"/>
        </w:rPr>
      </w:pPr>
    </w:p>
    <w:p w:rsidR="00584F7F" w:rsidRPr="001F6AB7" w:rsidRDefault="00584F7F" w:rsidP="00584F7F">
      <w:pPr>
        <w:pStyle w:val="Standard"/>
        <w:ind w:firstLine="1985"/>
        <w:jc w:val="both"/>
        <w:rPr>
          <w:rFonts w:cs="Times New Roman"/>
        </w:rPr>
      </w:pPr>
    </w:p>
    <w:p w:rsidR="00584F7F" w:rsidRPr="001F6AB7" w:rsidRDefault="00584F7F" w:rsidP="00584F7F">
      <w:pPr>
        <w:pStyle w:val="SemEspaamento"/>
        <w:jc w:val="center"/>
      </w:pPr>
    </w:p>
    <w:p w:rsidR="00584F7F" w:rsidRPr="001F6AB7" w:rsidRDefault="00584F7F" w:rsidP="00584F7F">
      <w:pPr>
        <w:pStyle w:val="SemEspaamento"/>
        <w:jc w:val="center"/>
      </w:pPr>
    </w:p>
    <w:p w:rsidR="00584F7F" w:rsidRPr="001F6AB7" w:rsidRDefault="001F6AB7" w:rsidP="00584F7F">
      <w:pPr>
        <w:pStyle w:val="SemEspaamento"/>
        <w:jc w:val="center"/>
      </w:pPr>
      <w:r>
        <w:t>__________________</w:t>
      </w:r>
    </w:p>
    <w:p w:rsidR="00584F7F" w:rsidRPr="001F6AB7" w:rsidRDefault="00584F7F" w:rsidP="00584F7F">
      <w:pPr>
        <w:pStyle w:val="SemEspaamento"/>
        <w:jc w:val="center"/>
      </w:pPr>
      <w:r w:rsidRPr="001F6AB7">
        <w:t xml:space="preserve">Iara Bernardi </w:t>
      </w:r>
    </w:p>
    <w:p w:rsidR="00584F7F" w:rsidRPr="001F6AB7" w:rsidRDefault="00584F7F" w:rsidP="00584F7F">
      <w:pPr>
        <w:pStyle w:val="SemEspaamento"/>
        <w:jc w:val="center"/>
      </w:pPr>
      <w:r w:rsidRPr="001F6AB7">
        <w:t xml:space="preserve">Vereadora </w:t>
      </w:r>
    </w:p>
    <w:p w:rsidR="00584F7F" w:rsidRPr="001F6AB7" w:rsidRDefault="00584F7F" w:rsidP="00584F7F">
      <w:pPr>
        <w:pStyle w:val="SemEspaamento"/>
        <w:jc w:val="center"/>
      </w:pPr>
    </w:p>
    <w:p w:rsidR="00584F7F" w:rsidRPr="001F6AB7" w:rsidRDefault="00584F7F">
      <w:pPr>
        <w:overflowPunct/>
        <w:autoSpaceDE/>
        <w:autoSpaceDN/>
        <w:adjustRightInd/>
        <w:textAlignment w:val="auto"/>
        <w:rPr>
          <w:sz w:val="22"/>
          <w:szCs w:val="22"/>
        </w:rPr>
      </w:pPr>
      <w:r w:rsidRPr="001F6AB7">
        <w:rPr>
          <w:sz w:val="22"/>
          <w:szCs w:val="22"/>
        </w:rPr>
        <w:br w:type="page"/>
      </w:r>
    </w:p>
    <w:p w:rsidR="001F6AB7" w:rsidRDefault="001F6AB7" w:rsidP="001F6AB7">
      <w:pPr>
        <w:jc w:val="center"/>
        <w:rPr>
          <w:b/>
          <w:szCs w:val="24"/>
        </w:rPr>
      </w:pPr>
      <w:r w:rsidRPr="001F6AB7">
        <w:rPr>
          <w:b/>
          <w:szCs w:val="24"/>
        </w:rPr>
        <w:lastRenderedPageBreak/>
        <w:t>JUSTIFICATIVA</w:t>
      </w:r>
    </w:p>
    <w:p w:rsidR="001F6AB7" w:rsidRDefault="001F6AB7" w:rsidP="001F6AB7">
      <w:pPr>
        <w:jc w:val="center"/>
        <w:rPr>
          <w:b/>
          <w:szCs w:val="24"/>
        </w:rPr>
      </w:pPr>
    </w:p>
    <w:p w:rsidR="001F6AB7" w:rsidRPr="001F6AB7" w:rsidRDefault="001F6AB7" w:rsidP="001F6AB7">
      <w:pPr>
        <w:jc w:val="center"/>
        <w:rPr>
          <w:b/>
          <w:szCs w:val="24"/>
        </w:rPr>
      </w:pPr>
    </w:p>
    <w:p w:rsidR="001F6AB7" w:rsidRDefault="001F6AB7" w:rsidP="00584F7F">
      <w:pPr>
        <w:ind w:firstLine="1985"/>
        <w:jc w:val="both"/>
        <w:rPr>
          <w:szCs w:val="24"/>
        </w:rPr>
      </w:pPr>
    </w:p>
    <w:p w:rsidR="00584F7F" w:rsidRPr="001F6AB7" w:rsidRDefault="00584F7F" w:rsidP="00584F7F">
      <w:pPr>
        <w:ind w:firstLine="1985"/>
        <w:jc w:val="both"/>
        <w:rPr>
          <w:szCs w:val="24"/>
        </w:rPr>
      </w:pPr>
      <w:r w:rsidRPr="001F6AB7">
        <w:rPr>
          <w:szCs w:val="24"/>
        </w:rPr>
        <w:t>Tenho a honra de encaminhar à apreciação e deliberação de meus Nobres Pares o presente Projeto de Lei, que dispõe sobre a denominação de “</w:t>
      </w:r>
      <w:r w:rsidRPr="001F6AB7">
        <w:rPr>
          <w:b/>
          <w:szCs w:val="24"/>
        </w:rPr>
        <w:t>Professor Milton Santos</w:t>
      </w:r>
      <w:r w:rsidRPr="001F6AB7">
        <w:rPr>
          <w:szCs w:val="24"/>
        </w:rPr>
        <w:t>” a uma escola municipal e dá outras providências.</w:t>
      </w:r>
    </w:p>
    <w:p w:rsidR="001F6AB7" w:rsidRDefault="001F6AB7" w:rsidP="001F6AB7">
      <w:pPr>
        <w:ind w:firstLine="1985"/>
      </w:pPr>
    </w:p>
    <w:p w:rsidR="00584F7F" w:rsidRDefault="00584F7F" w:rsidP="001F6AB7">
      <w:pPr>
        <w:ind w:firstLine="1985"/>
        <w:jc w:val="both"/>
      </w:pPr>
      <w:r w:rsidRPr="001F6AB7">
        <w:rPr>
          <w:b/>
        </w:rPr>
        <w:t>Professor Milton Santos</w:t>
      </w:r>
      <w:r w:rsidRPr="001F6AB7">
        <w:t> nasceu em 3 de maio de 1926 em Brotas de Macaúbas, Bahia. Embora formado em Direito, sempre lecionou geografia nas escolas de ensino médio da Bahia. Em 1958, concluiu um doutorado em geografia, na Universidade de Strasbourg, França.</w:t>
      </w:r>
    </w:p>
    <w:p w:rsidR="001F6AB7" w:rsidRPr="001F6AB7" w:rsidRDefault="001F6AB7" w:rsidP="001F6AB7">
      <w:pPr>
        <w:ind w:firstLine="1985"/>
        <w:jc w:val="both"/>
      </w:pPr>
    </w:p>
    <w:p w:rsidR="00584F7F" w:rsidRPr="001F6AB7" w:rsidRDefault="00584F7F" w:rsidP="001F6AB7">
      <w:pPr>
        <w:ind w:firstLine="1985"/>
        <w:jc w:val="both"/>
      </w:pPr>
      <w:r w:rsidRPr="001F6AB7">
        <w:t xml:space="preserve">Até 1964, ano em que deixa o Brasil em razão do golpe </w:t>
      </w:r>
      <w:proofErr w:type="gramStart"/>
      <w:r w:rsidRPr="001F6AB7">
        <w:t>militar,  ele</w:t>
      </w:r>
      <w:proofErr w:type="gramEnd"/>
      <w:r w:rsidRPr="001F6AB7">
        <w:t xml:space="preserve"> conduz paralelamente uma carreira acadêmica e atividades públicas. Jornalista e redator do jornal A Tarde (1954-1964), professor de geografia humana na Universidade Católica de Salvador (1956-1960), professor catedrático de geografia humana na Universidade Federal da Bahia onde cria o Laboratório de Geociências, será diretor da Imprensa Oficial da Bahia (1959-1961), presidente da Fundação Comissão de Planejamento Econômico do Estado da Bahia (1962-1964), e representante da Casa Civil do presidente Janio Quadros na Bahia, em 1961. Suas pesquisas e publicações da época focalizam as realidades locais, principalmente a capital – a tese de doutorado é intitulada O Centro da Cidade de Salvador – assim como as cidades e a região do Recôncavo.</w:t>
      </w:r>
    </w:p>
    <w:p w:rsidR="00584F7F" w:rsidRPr="001F6AB7" w:rsidRDefault="00584F7F" w:rsidP="001F6AB7">
      <w:pPr>
        <w:ind w:firstLine="1985"/>
        <w:jc w:val="both"/>
      </w:pPr>
    </w:p>
    <w:p w:rsidR="00584F7F" w:rsidRPr="001F6AB7" w:rsidRDefault="00584F7F" w:rsidP="001F6AB7">
      <w:pPr>
        <w:ind w:firstLine="1985"/>
        <w:jc w:val="both"/>
      </w:pPr>
      <w:r w:rsidRPr="001F6AB7">
        <w:t xml:space="preserve">Em 1964, começa uma carreira internacional imposta pela situação política no Brasil. Primeiro na França, professor convidado nas universidades de Toulouse, Bordeaux e Paris-Sorbonne, e no IEDES (Instituto de Estudos do Desenvolvimento Econômico e Social). De 1971 a 1977, inicia uma carreira verdadeiramente itinerante, ao sabor dos convites: no MIT (Massachusetts </w:t>
      </w:r>
      <w:proofErr w:type="spellStart"/>
      <w:r w:rsidRPr="001F6AB7">
        <w:t>Institute</w:t>
      </w:r>
      <w:proofErr w:type="spellEnd"/>
      <w:r w:rsidRPr="001F6AB7">
        <w:t xml:space="preserve"> </w:t>
      </w:r>
      <w:proofErr w:type="spellStart"/>
      <w:r w:rsidRPr="001F6AB7">
        <w:t>of</w:t>
      </w:r>
      <w:proofErr w:type="spellEnd"/>
      <w:r w:rsidRPr="001F6AB7">
        <w:t xml:space="preserve"> Technology – Boston) como pesquisador; e como professor convidado nas universidades de Toronto (Canadá), Caracas (Venezuela), Dar-es-Salam (Tanzânia), Columbia </w:t>
      </w:r>
      <w:proofErr w:type="spellStart"/>
      <w:r w:rsidRPr="001F6AB7">
        <w:t>University</w:t>
      </w:r>
      <w:proofErr w:type="spellEnd"/>
      <w:r w:rsidRPr="001F6AB7">
        <w:t xml:space="preserve"> (New York). Esse </w:t>
      </w:r>
      <w:proofErr w:type="gramStart"/>
      <w:r w:rsidRPr="001F6AB7">
        <w:t>período  abre</w:t>
      </w:r>
      <w:proofErr w:type="gramEnd"/>
      <w:r w:rsidRPr="001F6AB7">
        <w:t xml:space="preserve"> uma longa caminhada em direção a teorização em geografia, com o intenso aproveitamento das ricas bibliotecas das grandes universidades. Primeiro uma ampliação do foco com o livro </w:t>
      </w:r>
      <w:proofErr w:type="spellStart"/>
      <w:r w:rsidRPr="001F6AB7">
        <w:t>Les</w:t>
      </w:r>
      <w:proofErr w:type="spellEnd"/>
      <w:r w:rsidRPr="001F6AB7">
        <w:t xml:space="preserve"> Villes Du </w:t>
      </w:r>
      <w:proofErr w:type="spellStart"/>
      <w:r w:rsidRPr="001F6AB7">
        <w:t>Tiers</w:t>
      </w:r>
      <w:proofErr w:type="spellEnd"/>
      <w:r w:rsidRPr="001F6AB7">
        <w:t xml:space="preserve"> Monde, 1971, onde já aparece o interesse em estudar as peculiaridades da economia urbana dos países então </w:t>
      </w:r>
      <w:proofErr w:type="gramStart"/>
      <w:r w:rsidRPr="001F6AB7">
        <w:t>chamados  subdesenvolvidos</w:t>
      </w:r>
      <w:proofErr w:type="gramEnd"/>
      <w:r w:rsidRPr="001F6AB7">
        <w:t>, caracterizada pelos seus dois circuitos, superior e inferior, e resultando no livro </w:t>
      </w:r>
      <w:proofErr w:type="spellStart"/>
      <w:r w:rsidRPr="001F6AB7">
        <w:t>L’Espace</w:t>
      </w:r>
      <w:proofErr w:type="spellEnd"/>
      <w:r w:rsidRPr="001F6AB7">
        <w:t xml:space="preserve"> </w:t>
      </w:r>
      <w:proofErr w:type="spellStart"/>
      <w:r w:rsidRPr="001F6AB7">
        <w:t>Partagé</w:t>
      </w:r>
      <w:proofErr w:type="spellEnd"/>
      <w:r w:rsidRPr="001F6AB7">
        <w:t xml:space="preserve">: </w:t>
      </w:r>
      <w:proofErr w:type="spellStart"/>
      <w:r w:rsidRPr="001F6AB7">
        <w:t>les</w:t>
      </w:r>
      <w:proofErr w:type="spellEnd"/>
      <w:r w:rsidRPr="001F6AB7">
        <w:t xml:space="preserve"> </w:t>
      </w:r>
      <w:proofErr w:type="spellStart"/>
      <w:r w:rsidRPr="001F6AB7">
        <w:t>deux</w:t>
      </w:r>
      <w:proofErr w:type="spellEnd"/>
      <w:r w:rsidRPr="001F6AB7">
        <w:t xml:space="preserve"> </w:t>
      </w:r>
      <w:proofErr w:type="spellStart"/>
      <w:r w:rsidRPr="001F6AB7">
        <w:t>circuits</w:t>
      </w:r>
      <w:proofErr w:type="spellEnd"/>
      <w:r w:rsidRPr="001F6AB7">
        <w:t xml:space="preserve"> de </w:t>
      </w:r>
      <w:proofErr w:type="spellStart"/>
      <w:r w:rsidRPr="001F6AB7">
        <w:t>l’économie</w:t>
      </w:r>
      <w:proofErr w:type="spellEnd"/>
      <w:r w:rsidRPr="001F6AB7">
        <w:t xml:space="preserve"> </w:t>
      </w:r>
      <w:proofErr w:type="spellStart"/>
      <w:r w:rsidRPr="001F6AB7">
        <w:t>des</w:t>
      </w:r>
      <w:proofErr w:type="spellEnd"/>
      <w:r w:rsidRPr="001F6AB7">
        <w:t xml:space="preserve"> </w:t>
      </w:r>
      <w:proofErr w:type="spellStart"/>
      <w:r w:rsidRPr="001F6AB7">
        <w:t>pays</w:t>
      </w:r>
      <w:proofErr w:type="spellEnd"/>
      <w:r w:rsidRPr="001F6AB7">
        <w:t xml:space="preserve"> </w:t>
      </w:r>
      <w:proofErr w:type="spellStart"/>
      <w:r w:rsidRPr="001F6AB7">
        <w:t>sous-développés</w:t>
      </w:r>
      <w:proofErr w:type="spellEnd"/>
      <w:r w:rsidRPr="001F6AB7">
        <w:t> publicado em francês em 1975, em inglês e português em 1979.</w:t>
      </w:r>
    </w:p>
    <w:p w:rsidR="00584F7F" w:rsidRPr="001F6AB7" w:rsidRDefault="00584F7F" w:rsidP="001F6AB7">
      <w:pPr>
        <w:ind w:firstLine="1985"/>
        <w:jc w:val="both"/>
        <w:rPr>
          <w:color w:val="7D7D7B"/>
          <w:sz w:val="18"/>
          <w:szCs w:val="18"/>
          <w:shd w:val="clear" w:color="auto" w:fill="FFFFFF"/>
        </w:rPr>
      </w:pPr>
    </w:p>
    <w:p w:rsidR="001F6AB7" w:rsidRPr="001F6AB7" w:rsidRDefault="001F6AB7" w:rsidP="001F6AB7">
      <w:pPr>
        <w:ind w:firstLine="1985"/>
        <w:jc w:val="both"/>
      </w:pPr>
      <w:r w:rsidRPr="001F6AB7">
        <w:t xml:space="preserve">Em 1977, retorna ao Brasil. Passam-se dois anos antes de conseguir voltar a ensinar na universidade brasileira, primeiro na Universidade Federal do Rio de Janeiro, de 1979 a 1983, ano em que ingressa por concurso na Universidade de São Paulo, professor titular de geografia humana até a aposentadoria compulsória, recebendo o título de Professor Emérito da USP em 1997 e continuando a pesquisar, publicar e orientar estudantes até o final de sua vida.Será reintegrado oficialmente à Universidade Federal da Bahia em 1995, da qual tinha sido demitido por “ausência”. Doze universidades brasileiras e sete universidades estrangeiras lhe outorgaram o </w:t>
      </w:r>
      <w:proofErr w:type="spellStart"/>
      <w:r w:rsidRPr="001F6AB7">
        <w:t>titulo</w:t>
      </w:r>
      <w:proofErr w:type="spellEnd"/>
      <w:r w:rsidRPr="001F6AB7">
        <w:t xml:space="preserve"> de Doutor Honoris Causa.</w:t>
      </w:r>
    </w:p>
    <w:p w:rsidR="001F6AB7" w:rsidRPr="001F6AB7" w:rsidRDefault="001F6AB7" w:rsidP="001F6AB7">
      <w:pPr>
        <w:ind w:firstLine="1985"/>
        <w:jc w:val="both"/>
      </w:pPr>
    </w:p>
    <w:p w:rsidR="001F6AB7" w:rsidRPr="001F6AB7" w:rsidRDefault="001F6AB7" w:rsidP="001F6AB7">
      <w:pPr>
        <w:ind w:firstLine="1985"/>
        <w:jc w:val="both"/>
      </w:pPr>
      <w:r w:rsidRPr="001F6AB7">
        <w:t xml:space="preserve">Em 1994, recebe o Prêmio Internacional de Geografia </w:t>
      </w:r>
      <w:proofErr w:type="spellStart"/>
      <w:r w:rsidRPr="001F6AB7">
        <w:t>Vautrin</w:t>
      </w:r>
      <w:proofErr w:type="spellEnd"/>
      <w:r w:rsidRPr="001F6AB7">
        <w:t xml:space="preserve"> </w:t>
      </w:r>
      <w:proofErr w:type="spellStart"/>
      <w:r w:rsidRPr="001F6AB7">
        <w:t>Lud</w:t>
      </w:r>
      <w:proofErr w:type="spellEnd"/>
      <w:r w:rsidRPr="001F6AB7">
        <w:t xml:space="preserve">. Nesta última fase de seu percurso, publica Por uma Geografia Nova, da crítica da geografia a uma geografia crítica (1978), contribuição à efervescência e ânsia de renovação dessa ciência no </w:t>
      </w:r>
      <w:proofErr w:type="gramStart"/>
      <w:r w:rsidRPr="001F6AB7">
        <w:t>Brasil .</w:t>
      </w:r>
      <w:proofErr w:type="gramEnd"/>
      <w:r w:rsidRPr="001F6AB7">
        <w:t xml:space="preserve"> O espaço é definido como uma instancia social ativa, a noção de formação sócio-espacial introduzida. As pesquisas, as aulas e as publicações resultantes tencionam um esforço epistemológico para dotar a geografia latino-americana de categorias de análise apropriadas.</w:t>
      </w:r>
    </w:p>
    <w:p w:rsidR="001F6AB7" w:rsidRPr="001F6AB7" w:rsidRDefault="001F6AB7" w:rsidP="001F6AB7">
      <w:pPr>
        <w:ind w:firstLine="1985"/>
        <w:jc w:val="both"/>
      </w:pPr>
    </w:p>
    <w:p w:rsidR="001F6AB7" w:rsidRPr="001F6AB7" w:rsidRDefault="001F6AB7" w:rsidP="001F6AB7">
      <w:pPr>
        <w:ind w:firstLine="1985"/>
        <w:jc w:val="both"/>
      </w:pPr>
      <w:r w:rsidRPr="001F6AB7">
        <w:t>O estudo do meio técnico-científico-informacional deve permitir entender a organização do espaço no período histórico atual. Técnica, espaço, tempo: globalização e meio técnico-científico informacional (1994), Da totalidade ao lugar (1996), Metamorfose do espaço habitado (1997), são algumas dessas publicações que desembocam na sua obra maior (no seu livro maior?): A Natureza do Espaço (1996), que quer ser “uma teoria geral do espaço humano, uma contribuição da geografia `reconstrução da teoria social”. Enfim, em 2000, publica Por uma outra globalização, do pensamento único à consciência universal.</w:t>
      </w:r>
    </w:p>
    <w:p w:rsidR="001F6AB7" w:rsidRPr="001F6AB7" w:rsidRDefault="001F6AB7" w:rsidP="001F6AB7">
      <w:pPr>
        <w:ind w:firstLine="1985"/>
        <w:jc w:val="both"/>
        <w:rPr>
          <w:color w:val="7D7D7B"/>
          <w:sz w:val="18"/>
          <w:szCs w:val="18"/>
          <w:shd w:val="clear" w:color="auto" w:fill="FFFFFF"/>
        </w:rPr>
      </w:pPr>
    </w:p>
    <w:p w:rsidR="00584F7F" w:rsidRPr="001F6AB7" w:rsidRDefault="00584F7F" w:rsidP="001F6AB7">
      <w:pPr>
        <w:ind w:firstLine="1985"/>
        <w:jc w:val="both"/>
      </w:pPr>
    </w:p>
    <w:p w:rsidR="00584F7F" w:rsidRPr="001F6AB7" w:rsidRDefault="00584F7F" w:rsidP="001F6AB7">
      <w:pPr>
        <w:ind w:firstLine="1985"/>
        <w:jc w:val="both"/>
        <w:rPr>
          <w:szCs w:val="24"/>
        </w:rPr>
      </w:pPr>
      <w:r w:rsidRPr="001F6AB7">
        <w:rPr>
          <w:szCs w:val="24"/>
        </w:rPr>
        <w:t>Por todas as razões aqui expostas, entendo estar devidamente justificado o p</w:t>
      </w:r>
      <w:r w:rsidR="001F6AB7" w:rsidRPr="001F6AB7">
        <w:rPr>
          <w:szCs w:val="24"/>
        </w:rPr>
        <w:t>resente Projeto de Lei</w:t>
      </w:r>
      <w:r w:rsidRPr="001F6AB7">
        <w:rPr>
          <w:szCs w:val="24"/>
        </w:rPr>
        <w:t>.</w:t>
      </w:r>
    </w:p>
    <w:p w:rsidR="00584F7F" w:rsidRPr="001F6AB7" w:rsidRDefault="00584F7F" w:rsidP="001F6AB7">
      <w:pPr>
        <w:ind w:firstLine="1985"/>
        <w:jc w:val="both"/>
        <w:rPr>
          <w:szCs w:val="24"/>
        </w:rPr>
      </w:pPr>
    </w:p>
    <w:p w:rsidR="00584F7F" w:rsidRPr="001F6AB7" w:rsidRDefault="00584F7F" w:rsidP="001F6AB7">
      <w:pPr>
        <w:ind w:firstLine="1985"/>
        <w:jc w:val="both"/>
        <w:rPr>
          <w:szCs w:val="24"/>
        </w:rPr>
      </w:pPr>
      <w:r w:rsidRPr="001F6AB7">
        <w:rPr>
          <w:szCs w:val="24"/>
        </w:rPr>
        <w:t>Atenciosamente,</w:t>
      </w:r>
    </w:p>
    <w:p w:rsidR="001F6AB7" w:rsidRPr="001F6AB7" w:rsidRDefault="001F6AB7" w:rsidP="00584F7F">
      <w:pPr>
        <w:ind w:firstLine="1985"/>
        <w:jc w:val="both"/>
        <w:rPr>
          <w:szCs w:val="24"/>
        </w:rPr>
      </w:pPr>
    </w:p>
    <w:p w:rsidR="001F6AB7" w:rsidRPr="001F6AB7" w:rsidRDefault="001F6AB7" w:rsidP="00584F7F">
      <w:pPr>
        <w:ind w:firstLine="1985"/>
        <w:jc w:val="both"/>
        <w:rPr>
          <w:szCs w:val="24"/>
        </w:rPr>
      </w:pPr>
    </w:p>
    <w:p w:rsidR="001F6AB7" w:rsidRPr="001F6AB7" w:rsidRDefault="001F6AB7" w:rsidP="00584F7F">
      <w:pPr>
        <w:ind w:firstLine="1985"/>
        <w:jc w:val="both"/>
        <w:rPr>
          <w:szCs w:val="24"/>
        </w:rPr>
      </w:pPr>
    </w:p>
    <w:p w:rsidR="001F6AB7" w:rsidRPr="001F6AB7" w:rsidRDefault="001F6AB7" w:rsidP="001F6AB7">
      <w:pPr>
        <w:jc w:val="center"/>
        <w:rPr>
          <w:szCs w:val="24"/>
        </w:rPr>
      </w:pPr>
      <w:r>
        <w:rPr>
          <w:szCs w:val="24"/>
        </w:rPr>
        <w:t>_________________________</w:t>
      </w:r>
    </w:p>
    <w:p w:rsidR="001F6AB7" w:rsidRPr="001F6AB7" w:rsidRDefault="001F6AB7" w:rsidP="001F6AB7">
      <w:pPr>
        <w:pStyle w:val="SemEspaamento"/>
        <w:jc w:val="center"/>
      </w:pPr>
      <w:r w:rsidRPr="001F6AB7">
        <w:t xml:space="preserve">Iara Bernardi </w:t>
      </w:r>
    </w:p>
    <w:p w:rsidR="001F6AB7" w:rsidRPr="001F6AB7" w:rsidRDefault="001F6AB7" w:rsidP="001F6AB7">
      <w:pPr>
        <w:pStyle w:val="SemEspaamento"/>
        <w:jc w:val="center"/>
      </w:pPr>
      <w:r w:rsidRPr="001F6AB7">
        <w:t xml:space="preserve">Vereadora </w:t>
      </w:r>
    </w:p>
    <w:p w:rsidR="001F6AB7" w:rsidRPr="001F6AB7" w:rsidRDefault="001F6AB7" w:rsidP="001F6AB7">
      <w:pPr>
        <w:overflowPunct/>
        <w:autoSpaceDE/>
        <w:autoSpaceDN/>
        <w:adjustRightInd/>
        <w:textAlignment w:val="auto"/>
        <w:rPr>
          <w:szCs w:val="24"/>
        </w:rPr>
      </w:pPr>
    </w:p>
    <w:sectPr w:rsidR="001F6AB7" w:rsidRPr="001F6AB7" w:rsidSect="00D94C69">
      <w:headerReference w:type="default" r:id="rId9"/>
      <w:type w:val="continuous"/>
      <w:pgSz w:w="11907" w:h="16840" w:code="9"/>
      <w:pgMar w:top="2410" w:right="1134" w:bottom="1134" w:left="1701" w:header="255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985" w:rsidRDefault="002A7985" w:rsidP="002F6274">
      <w:r>
        <w:separator/>
      </w:r>
    </w:p>
  </w:endnote>
  <w:endnote w:type="continuationSeparator" w:id="0">
    <w:p w:rsidR="002A7985" w:rsidRDefault="002A7985" w:rsidP="002F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985" w:rsidRDefault="002A7985" w:rsidP="002F6274">
      <w:r>
        <w:separator/>
      </w:r>
    </w:p>
  </w:footnote>
  <w:footnote w:type="continuationSeparator" w:id="0">
    <w:p w:rsidR="002A7985" w:rsidRDefault="002A7985" w:rsidP="002F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74" w:rsidRPr="003E7C97" w:rsidRDefault="009D1C0B" w:rsidP="003774E6">
    <w:pPr>
      <w:rPr>
        <w:sz w:val="20"/>
      </w:rPr>
    </w:pPr>
    <w:r w:rsidRPr="003E7C97">
      <w:rPr>
        <w:noProof/>
        <w:sz w:val="20"/>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-1356360</wp:posOffset>
          </wp:positionV>
          <wp:extent cx="6690995" cy="1131570"/>
          <wp:effectExtent l="19050" t="0" r="0" b="0"/>
          <wp:wrapNone/>
          <wp:docPr id="1" name="Imagem 14"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5066B"/>
    <w:multiLevelType w:val="hybridMultilevel"/>
    <w:tmpl w:val="FE6E5B50"/>
    <w:lvl w:ilvl="0" w:tplc="437421C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25894080"/>
    <w:multiLevelType w:val="hybridMultilevel"/>
    <w:tmpl w:val="CD302AD4"/>
    <w:lvl w:ilvl="0" w:tplc="DA0CBB6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30543451"/>
    <w:multiLevelType w:val="hybridMultilevel"/>
    <w:tmpl w:val="55529090"/>
    <w:lvl w:ilvl="0" w:tplc="04160011">
      <w:start w:val="1"/>
      <w:numFmt w:val="decimal"/>
      <w:lvlText w:val="%1)"/>
      <w:lvlJc w:val="left"/>
      <w:pPr>
        <w:ind w:left="177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935D38"/>
    <w:rsid w:val="00002DB6"/>
    <w:rsid w:val="000156AA"/>
    <w:rsid w:val="00015B72"/>
    <w:rsid w:val="000212EE"/>
    <w:rsid w:val="00032D0A"/>
    <w:rsid w:val="00043DEA"/>
    <w:rsid w:val="00051202"/>
    <w:rsid w:val="00070BA9"/>
    <w:rsid w:val="00075831"/>
    <w:rsid w:val="000771C7"/>
    <w:rsid w:val="000844BE"/>
    <w:rsid w:val="000857F3"/>
    <w:rsid w:val="00090ADC"/>
    <w:rsid w:val="000918DB"/>
    <w:rsid w:val="000A1BD9"/>
    <w:rsid w:val="000A6551"/>
    <w:rsid w:val="000B3EED"/>
    <w:rsid w:val="000B4882"/>
    <w:rsid w:val="000C1A90"/>
    <w:rsid w:val="000D17F2"/>
    <w:rsid w:val="000D74B6"/>
    <w:rsid w:val="000E2830"/>
    <w:rsid w:val="000E6FD8"/>
    <w:rsid w:val="000E745F"/>
    <w:rsid w:val="000F3195"/>
    <w:rsid w:val="00113A3E"/>
    <w:rsid w:val="00121E43"/>
    <w:rsid w:val="00123F5D"/>
    <w:rsid w:val="00133AAA"/>
    <w:rsid w:val="0014069B"/>
    <w:rsid w:val="00147723"/>
    <w:rsid w:val="001530A2"/>
    <w:rsid w:val="001572D6"/>
    <w:rsid w:val="00164C28"/>
    <w:rsid w:val="00170F77"/>
    <w:rsid w:val="00172DD9"/>
    <w:rsid w:val="00184EB0"/>
    <w:rsid w:val="0018523C"/>
    <w:rsid w:val="0019012B"/>
    <w:rsid w:val="00190B9A"/>
    <w:rsid w:val="001A0272"/>
    <w:rsid w:val="001B7B12"/>
    <w:rsid w:val="001C43D0"/>
    <w:rsid w:val="001D3CAA"/>
    <w:rsid w:val="001E72ED"/>
    <w:rsid w:val="001F3142"/>
    <w:rsid w:val="001F4E4C"/>
    <w:rsid w:val="001F6AB7"/>
    <w:rsid w:val="002051D7"/>
    <w:rsid w:val="00211CCE"/>
    <w:rsid w:val="00214B2F"/>
    <w:rsid w:val="002225D5"/>
    <w:rsid w:val="00222625"/>
    <w:rsid w:val="00225C94"/>
    <w:rsid w:val="00225CE0"/>
    <w:rsid w:val="00243A1D"/>
    <w:rsid w:val="00265A23"/>
    <w:rsid w:val="00270F8E"/>
    <w:rsid w:val="00271053"/>
    <w:rsid w:val="0027336E"/>
    <w:rsid w:val="00273B47"/>
    <w:rsid w:val="0027475A"/>
    <w:rsid w:val="002755CF"/>
    <w:rsid w:val="00280D88"/>
    <w:rsid w:val="00282FEB"/>
    <w:rsid w:val="002A7985"/>
    <w:rsid w:val="002B23EF"/>
    <w:rsid w:val="002B723C"/>
    <w:rsid w:val="002C2F97"/>
    <w:rsid w:val="002F41D9"/>
    <w:rsid w:val="002F6274"/>
    <w:rsid w:val="00321F84"/>
    <w:rsid w:val="00330BF3"/>
    <w:rsid w:val="00333F7C"/>
    <w:rsid w:val="00343845"/>
    <w:rsid w:val="00344442"/>
    <w:rsid w:val="00350CD4"/>
    <w:rsid w:val="0035677C"/>
    <w:rsid w:val="00365C7F"/>
    <w:rsid w:val="003774E6"/>
    <w:rsid w:val="00394A5A"/>
    <w:rsid w:val="003A3C4F"/>
    <w:rsid w:val="003B07CE"/>
    <w:rsid w:val="003B108F"/>
    <w:rsid w:val="003B17EB"/>
    <w:rsid w:val="003B405B"/>
    <w:rsid w:val="003B4EFA"/>
    <w:rsid w:val="003C4FDF"/>
    <w:rsid w:val="003E69B1"/>
    <w:rsid w:val="003E7C97"/>
    <w:rsid w:val="003F2096"/>
    <w:rsid w:val="003F50B7"/>
    <w:rsid w:val="00454AF4"/>
    <w:rsid w:val="00462C42"/>
    <w:rsid w:val="004A2720"/>
    <w:rsid w:val="004B2AE9"/>
    <w:rsid w:val="004C45EB"/>
    <w:rsid w:val="004C5223"/>
    <w:rsid w:val="004E3596"/>
    <w:rsid w:val="004E675A"/>
    <w:rsid w:val="004F1851"/>
    <w:rsid w:val="004F6429"/>
    <w:rsid w:val="004F6CBE"/>
    <w:rsid w:val="00504855"/>
    <w:rsid w:val="00517219"/>
    <w:rsid w:val="0051791E"/>
    <w:rsid w:val="00525DE3"/>
    <w:rsid w:val="005303E8"/>
    <w:rsid w:val="00536A0B"/>
    <w:rsid w:val="005427ED"/>
    <w:rsid w:val="005511EC"/>
    <w:rsid w:val="005648E9"/>
    <w:rsid w:val="00566548"/>
    <w:rsid w:val="0057652B"/>
    <w:rsid w:val="00584F7F"/>
    <w:rsid w:val="00584FEC"/>
    <w:rsid w:val="00591947"/>
    <w:rsid w:val="005A5B8E"/>
    <w:rsid w:val="005A7FCA"/>
    <w:rsid w:val="005B2204"/>
    <w:rsid w:val="005C4937"/>
    <w:rsid w:val="005F245D"/>
    <w:rsid w:val="006202CA"/>
    <w:rsid w:val="00622A6E"/>
    <w:rsid w:val="00623844"/>
    <w:rsid w:val="00635D0D"/>
    <w:rsid w:val="00636C31"/>
    <w:rsid w:val="006401D6"/>
    <w:rsid w:val="006428AC"/>
    <w:rsid w:val="0064450A"/>
    <w:rsid w:val="0066334E"/>
    <w:rsid w:val="00665030"/>
    <w:rsid w:val="00666E34"/>
    <w:rsid w:val="00674EDD"/>
    <w:rsid w:val="006863E5"/>
    <w:rsid w:val="006A2B5C"/>
    <w:rsid w:val="006B6D7D"/>
    <w:rsid w:val="006B7435"/>
    <w:rsid w:val="006C1407"/>
    <w:rsid w:val="006C26D6"/>
    <w:rsid w:val="006D472F"/>
    <w:rsid w:val="00721A0E"/>
    <w:rsid w:val="00735F41"/>
    <w:rsid w:val="00742B73"/>
    <w:rsid w:val="007532F9"/>
    <w:rsid w:val="00756358"/>
    <w:rsid w:val="007734A1"/>
    <w:rsid w:val="007D0E83"/>
    <w:rsid w:val="007D4D55"/>
    <w:rsid w:val="007D5435"/>
    <w:rsid w:val="007D6CAF"/>
    <w:rsid w:val="007E70BF"/>
    <w:rsid w:val="007F2280"/>
    <w:rsid w:val="007F3BC5"/>
    <w:rsid w:val="007F56ED"/>
    <w:rsid w:val="0081284C"/>
    <w:rsid w:val="008339BB"/>
    <w:rsid w:val="008642AC"/>
    <w:rsid w:val="00865E7C"/>
    <w:rsid w:val="00890C5A"/>
    <w:rsid w:val="00892D8B"/>
    <w:rsid w:val="008A456D"/>
    <w:rsid w:val="008A4579"/>
    <w:rsid w:val="008C2F32"/>
    <w:rsid w:val="008D03AF"/>
    <w:rsid w:val="008E0615"/>
    <w:rsid w:val="008E4F67"/>
    <w:rsid w:val="008E7495"/>
    <w:rsid w:val="008F00D8"/>
    <w:rsid w:val="008F0973"/>
    <w:rsid w:val="008F09EE"/>
    <w:rsid w:val="00924AAB"/>
    <w:rsid w:val="00930E7A"/>
    <w:rsid w:val="00931DF1"/>
    <w:rsid w:val="00934BCD"/>
    <w:rsid w:val="00935948"/>
    <w:rsid w:val="00935D38"/>
    <w:rsid w:val="00943748"/>
    <w:rsid w:val="00943AD6"/>
    <w:rsid w:val="0095526C"/>
    <w:rsid w:val="00957C0C"/>
    <w:rsid w:val="009763A7"/>
    <w:rsid w:val="00993DD1"/>
    <w:rsid w:val="009B536D"/>
    <w:rsid w:val="009C2D37"/>
    <w:rsid w:val="009C380D"/>
    <w:rsid w:val="009D1C0B"/>
    <w:rsid w:val="009E1CF4"/>
    <w:rsid w:val="009E3C5B"/>
    <w:rsid w:val="00A00689"/>
    <w:rsid w:val="00A01DE0"/>
    <w:rsid w:val="00A0472A"/>
    <w:rsid w:val="00A0560A"/>
    <w:rsid w:val="00A115EC"/>
    <w:rsid w:val="00A23AB8"/>
    <w:rsid w:val="00A35C54"/>
    <w:rsid w:val="00A465BB"/>
    <w:rsid w:val="00A9703F"/>
    <w:rsid w:val="00AA40E3"/>
    <w:rsid w:val="00AA488E"/>
    <w:rsid w:val="00AA74FA"/>
    <w:rsid w:val="00AD128A"/>
    <w:rsid w:val="00AD29A8"/>
    <w:rsid w:val="00AE43F7"/>
    <w:rsid w:val="00AE4B7C"/>
    <w:rsid w:val="00B02401"/>
    <w:rsid w:val="00B138FC"/>
    <w:rsid w:val="00B144F9"/>
    <w:rsid w:val="00B266EB"/>
    <w:rsid w:val="00B26AA3"/>
    <w:rsid w:val="00B47963"/>
    <w:rsid w:val="00B53C6C"/>
    <w:rsid w:val="00B57D8D"/>
    <w:rsid w:val="00B61E0E"/>
    <w:rsid w:val="00B663B0"/>
    <w:rsid w:val="00B9505B"/>
    <w:rsid w:val="00BA6E3F"/>
    <w:rsid w:val="00BB36D6"/>
    <w:rsid w:val="00BC3E47"/>
    <w:rsid w:val="00BC422C"/>
    <w:rsid w:val="00BC4E37"/>
    <w:rsid w:val="00BD0035"/>
    <w:rsid w:val="00BE5F35"/>
    <w:rsid w:val="00BE6322"/>
    <w:rsid w:val="00C2100E"/>
    <w:rsid w:val="00C370A3"/>
    <w:rsid w:val="00C50137"/>
    <w:rsid w:val="00C513E9"/>
    <w:rsid w:val="00C66953"/>
    <w:rsid w:val="00C67965"/>
    <w:rsid w:val="00C742E2"/>
    <w:rsid w:val="00C81BF6"/>
    <w:rsid w:val="00C824E5"/>
    <w:rsid w:val="00C8483F"/>
    <w:rsid w:val="00C85498"/>
    <w:rsid w:val="00C9745E"/>
    <w:rsid w:val="00CC19D5"/>
    <w:rsid w:val="00CD0577"/>
    <w:rsid w:val="00CE15A7"/>
    <w:rsid w:val="00CE6DF6"/>
    <w:rsid w:val="00CE7896"/>
    <w:rsid w:val="00CF69F2"/>
    <w:rsid w:val="00D01849"/>
    <w:rsid w:val="00D01B6E"/>
    <w:rsid w:val="00D04068"/>
    <w:rsid w:val="00D1058F"/>
    <w:rsid w:val="00D123A2"/>
    <w:rsid w:val="00D211E2"/>
    <w:rsid w:val="00D23035"/>
    <w:rsid w:val="00D2324F"/>
    <w:rsid w:val="00D26501"/>
    <w:rsid w:val="00D65D36"/>
    <w:rsid w:val="00D65D4B"/>
    <w:rsid w:val="00D757A8"/>
    <w:rsid w:val="00D7625B"/>
    <w:rsid w:val="00D84454"/>
    <w:rsid w:val="00D85768"/>
    <w:rsid w:val="00D9147A"/>
    <w:rsid w:val="00D94C69"/>
    <w:rsid w:val="00DA7A3C"/>
    <w:rsid w:val="00DB3E77"/>
    <w:rsid w:val="00DB462B"/>
    <w:rsid w:val="00DC422F"/>
    <w:rsid w:val="00E000A5"/>
    <w:rsid w:val="00E10A14"/>
    <w:rsid w:val="00E21E78"/>
    <w:rsid w:val="00E2732F"/>
    <w:rsid w:val="00E44A59"/>
    <w:rsid w:val="00E5090D"/>
    <w:rsid w:val="00E521D4"/>
    <w:rsid w:val="00E70FAE"/>
    <w:rsid w:val="00E75955"/>
    <w:rsid w:val="00EA76A4"/>
    <w:rsid w:val="00ED1209"/>
    <w:rsid w:val="00EF5F65"/>
    <w:rsid w:val="00EF6F60"/>
    <w:rsid w:val="00F02357"/>
    <w:rsid w:val="00F05B99"/>
    <w:rsid w:val="00F13C79"/>
    <w:rsid w:val="00F15341"/>
    <w:rsid w:val="00F16B71"/>
    <w:rsid w:val="00F20F9D"/>
    <w:rsid w:val="00F307E8"/>
    <w:rsid w:val="00F35BDE"/>
    <w:rsid w:val="00F369B7"/>
    <w:rsid w:val="00F519F0"/>
    <w:rsid w:val="00F769C1"/>
    <w:rsid w:val="00F808D5"/>
    <w:rsid w:val="00F931F5"/>
    <w:rsid w:val="00FD5470"/>
    <w:rsid w:val="00FE0FF1"/>
    <w:rsid w:val="00FE1520"/>
    <w:rsid w:val="00FE74F2"/>
    <w:rsid w:val="00FF2B2E"/>
    <w:rsid w:val="00FF6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13333CAA-B17E-4EBE-9FB5-9B139DDE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AAB"/>
    <w:pPr>
      <w:overflowPunct w:val="0"/>
      <w:autoSpaceDE w:val="0"/>
      <w:autoSpaceDN w:val="0"/>
      <w:adjustRightInd w:val="0"/>
      <w:textAlignment w:val="baseline"/>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6274"/>
    <w:pPr>
      <w:tabs>
        <w:tab w:val="center" w:pos="4252"/>
        <w:tab w:val="right" w:pos="8504"/>
      </w:tabs>
    </w:pPr>
  </w:style>
  <w:style w:type="character" w:customStyle="1" w:styleId="CabealhoChar">
    <w:name w:val="Cabeçalho Char"/>
    <w:link w:val="Cabealho"/>
    <w:rsid w:val="002F6274"/>
    <w:rPr>
      <w:sz w:val="24"/>
    </w:rPr>
  </w:style>
  <w:style w:type="paragraph" w:styleId="Rodap">
    <w:name w:val="footer"/>
    <w:basedOn w:val="Normal"/>
    <w:link w:val="RodapChar"/>
    <w:rsid w:val="002F6274"/>
    <w:pPr>
      <w:tabs>
        <w:tab w:val="center" w:pos="4252"/>
        <w:tab w:val="right" w:pos="8504"/>
      </w:tabs>
    </w:pPr>
  </w:style>
  <w:style w:type="character" w:customStyle="1" w:styleId="RodapChar">
    <w:name w:val="Rodapé Char"/>
    <w:link w:val="Rodap"/>
    <w:rsid w:val="002F6274"/>
    <w:rPr>
      <w:sz w:val="24"/>
    </w:rPr>
  </w:style>
  <w:style w:type="paragraph" w:styleId="Textodebalo">
    <w:name w:val="Balloon Text"/>
    <w:basedOn w:val="Normal"/>
    <w:link w:val="TextodebaloChar"/>
    <w:rsid w:val="00D65D36"/>
    <w:rPr>
      <w:rFonts w:ascii="Segoe UI" w:hAnsi="Segoe UI" w:cs="Segoe UI"/>
      <w:sz w:val="18"/>
      <w:szCs w:val="18"/>
    </w:rPr>
  </w:style>
  <w:style w:type="character" w:customStyle="1" w:styleId="TextodebaloChar">
    <w:name w:val="Texto de balão Char"/>
    <w:link w:val="Textodebalo"/>
    <w:rsid w:val="00D65D36"/>
    <w:rPr>
      <w:rFonts w:ascii="Segoe UI" w:hAnsi="Segoe UI" w:cs="Segoe UI"/>
      <w:sz w:val="18"/>
      <w:szCs w:val="18"/>
    </w:rPr>
  </w:style>
  <w:style w:type="paragraph" w:styleId="PargrafodaLista">
    <w:name w:val="List Paragraph"/>
    <w:basedOn w:val="Normal"/>
    <w:uiPriority w:val="34"/>
    <w:qFormat/>
    <w:rsid w:val="00F519F0"/>
    <w:pPr>
      <w:ind w:left="720"/>
      <w:contextualSpacing/>
    </w:pPr>
  </w:style>
  <w:style w:type="character" w:styleId="Hyperlink">
    <w:name w:val="Hyperlink"/>
    <w:basedOn w:val="Fontepargpadro"/>
    <w:uiPriority w:val="99"/>
    <w:unhideWhenUsed/>
    <w:rsid w:val="00113A3E"/>
    <w:rPr>
      <w:color w:val="0000FF"/>
      <w:u w:val="single"/>
    </w:rPr>
  </w:style>
  <w:style w:type="paragraph" w:styleId="NormalWeb">
    <w:name w:val="Normal (Web)"/>
    <w:basedOn w:val="Normal"/>
    <w:uiPriority w:val="99"/>
    <w:unhideWhenUsed/>
    <w:rsid w:val="0018523C"/>
    <w:pPr>
      <w:overflowPunct/>
      <w:autoSpaceDE/>
      <w:autoSpaceDN/>
      <w:adjustRightInd/>
      <w:spacing w:before="100" w:beforeAutospacing="1" w:after="100" w:afterAutospacing="1"/>
      <w:textAlignment w:val="auto"/>
    </w:pPr>
    <w:rPr>
      <w:szCs w:val="24"/>
    </w:rPr>
  </w:style>
  <w:style w:type="character" w:styleId="nfase">
    <w:name w:val="Emphasis"/>
    <w:basedOn w:val="Fontepargpadro"/>
    <w:uiPriority w:val="20"/>
    <w:qFormat/>
    <w:rsid w:val="00865E7C"/>
    <w:rPr>
      <w:i/>
      <w:iCs/>
    </w:rPr>
  </w:style>
  <w:style w:type="character" w:styleId="Forte">
    <w:name w:val="Strong"/>
    <w:basedOn w:val="Fontepargpadro"/>
    <w:uiPriority w:val="22"/>
    <w:qFormat/>
    <w:rsid w:val="00BE5F35"/>
    <w:rPr>
      <w:b/>
      <w:bCs/>
    </w:rPr>
  </w:style>
  <w:style w:type="paragraph" w:styleId="Citao">
    <w:name w:val="Quote"/>
    <w:basedOn w:val="Normal"/>
    <w:next w:val="Normal"/>
    <w:link w:val="CitaoChar"/>
    <w:uiPriority w:val="29"/>
    <w:qFormat/>
    <w:rsid w:val="00943AD6"/>
    <w:pPr>
      <w:ind w:left="2835" w:firstLine="567"/>
      <w:jc w:val="both"/>
    </w:pPr>
    <w:rPr>
      <w:i/>
      <w:iCs/>
      <w:color w:val="000000" w:themeColor="text1"/>
      <w:sz w:val="20"/>
    </w:rPr>
  </w:style>
  <w:style w:type="character" w:customStyle="1" w:styleId="CitaoChar">
    <w:name w:val="Citação Char"/>
    <w:basedOn w:val="Fontepargpadro"/>
    <w:link w:val="Citao"/>
    <w:uiPriority w:val="29"/>
    <w:rsid w:val="00943AD6"/>
    <w:rPr>
      <w:i/>
      <w:iCs/>
      <w:color w:val="000000" w:themeColor="text1"/>
    </w:rPr>
  </w:style>
  <w:style w:type="paragraph" w:customStyle="1" w:styleId="Standard">
    <w:name w:val="Standard"/>
    <w:rsid w:val="00584F7F"/>
    <w:pPr>
      <w:widowControl w:val="0"/>
      <w:suppressAutoHyphens/>
      <w:autoSpaceDN w:val="0"/>
      <w:textAlignment w:val="baseline"/>
    </w:pPr>
    <w:rPr>
      <w:rFonts w:eastAsia="Lucida Sans Unicode" w:cs="Tahoma"/>
      <w:kern w:val="3"/>
      <w:sz w:val="24"/>
      <w:szCs w:val="24"/>
    </w:rPr>
  </w:style>
  <w:style w:type="paragraph" w:styleId="SemEspaamento">
    <w:name w:val="No Spacing"/>
    <w:uiPriority w:val="1"/>
    <w:qFormat/>
    <w:rsid w:val="00584F7F"/>
    <w:rPr>
      <w:sz w:val="24"/>
      <w:szCs w:val="24"/>
    </w:rPr>
  </w:style>
  <w:style w:type="character" w:customStyle="1" w:styleId="Fontepargpadro1">
    <w:name w:val="Fonte parág. padrão1"/>
    <w:rsid w:val="00584F7F"/>
  </w:style>
  <w:style w:type="paragraph" w:customStyle="1" w:styleId="LO-Normal">
    <w:name w:val="LO-Normal"/>
    <w:rsid w:val="00584F7F"/>
    <w:pPr>
      <w:suppressAutoHyphens/>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8032">
      <w:bodyDiv w:val="1"/>
      <w:marLeft w:val="0"/>
      <w:marRight w:val="0"/>
      <w:marTop w:val="0"/>
      <w:marBottom w:val="0"/>
      <w:divBdr>
        <w:top w:val="none" w:sz="0" w:space="0" w:color="auto"/>
        <w:left w:val="none" w:sz="0" w:space="0" w:color="auto"/>
        <w:bottom w:val="none" w:sz="0" w:space="0" w:color="auto"/>
        <w:right w:val="none" w:sz="0" w:space="0" w:color="auto"/>
      </w:divBdr>
    </w:div>
    <w:div w:id="476728290">
      <w:bodyDiv w:val="1"/>
      <w:marLeft w:val="0"/>
      <w:marRight w:val="0"/>
      <w:marTop w:val="0"/>
      <w:marBottom w:val="0"/>
      <w:divBdr>
        <w:top w:val="none" w:sz="0" w:space="0" w:color="auto"/>
        <w:left w:val="none" w:sz="0" w:space="0" w:color="auto"/>
        <w:bottom w:val="none" w:sz="0" w:space="0" w:color="auto"/>
        <w:right w:val="none" w:sz="0" w:space="0" w:color="auto"/>
      </w:divBdr>
    </w:div>
    <w:div w:id="1240746333">
      <w:bodyDiv w:val="1"/>
      <w:marLeft w:val="0"/>
      <w:marRight w:val="0"/>
      <w:marTop w:val="0"/>
      <w:marBottom w:val="0"/>
      <w:divBdr>
        <w:top w:val="none" w:sz="0" w:space="0" w:color="auto"/>
        <w:left w:val="none" w:sz="0" w:space="0" w:color="auto"/>
        <w:bottom w:val="none" w:sz="0" w:space="0" w:color="auto"/>
        <w:right w:val="none" w:sz="0" w:space="0" w:color="auto"/>
      </w:divBdr>
    </w:div>
    <w:div w:id="1319504863">
      <w:bodyDiv w:val="1"/>
      <w:marLeft w:val="0"/>
      <w:marRight w:val="0"/>
      <w:marTop w:val="0"/>
      <w:marBottom w:val="0"/>
      <w:divBdr>
        <w:top w:val="none" w:sz="0" w:space="0" w:color="auto"/>
        <w:left w:val="none" w:sz="0" w:space="0" w:color="auto"/>
        <w:bottom w:val="none" w:sz="0" w:space="0" w:color="auto"/>
        <w:right w:val="none" w:sz="0" w:space="0" w:color="auto"/>
      </w:divBdr>
    </w:div>
    <w:div w:id="153092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afe=active&amp;sxsrf=ACYBGNTX7fmNDkIrxVfLLXKe3sQ2_bCXNQ:1568904413309&amp;q=estrada+George+Oeterer&amp;spell=1&amp;sa=X&amp;ved=0ahUKEwj0pvexkN3kAhW3FLkGHW4TAUIQkeECCC4oA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REQ_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7E9F5-51EC-4FB3-B289-7784E07A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REQ_PREFEITO.DOT</Template>
  <TotalTime>3</TotalTime>
  <Pages>3</Pages>
  <Words>823</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 E S P A C H O</vt:lpstr>
    </vt:vector>
  </TitlesOfParts>
  <Company>CONAM - Cons. em Adm. Munic.</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S P A C H O</dc:title>
  <dc:creator>Fabio Ricardo Scaglione França</dc:creator>
  <cp:lastModifiedBy>marcelo maita</cp:lastModifiedBy>
  <cp:revision>3</cp:revision>
  <cp:lastPrinted>2019-09-19T14:28:00Z</cp:lastPrinted>
  <dcterms:created xsi:type="dcterms:W3CDTF">2019-09-24T17:54:00Z</dcterms:created>
  <dcterms:modified xsi:type="dcterms:W3CDTF">2019-09-27T11:12:00Z</dcterms:modified>
</cp:coreProperties>
</file>