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7B56E4">
        <w:rPr>
          <w:rFonts w:ascii="Times New Roman" w:hAnsi="Times New Roman"/>
          <w:b/>
          <w:smallCaps/>
          <w:szCs w:val="24"/>
        </w:rPr>
        <w:t>324/2019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590426" w:rsidRPr="00590426" w:rsidRDefault="00D02092" w:rsidP="00D33716">
      <w:pPr>
        <w:ind w:left="3402"/>
        <w:jc w:val="both"/>
        <w:rPr>
          <w:rFonts w:ascii="Times New Roman" w:hAnsi="Times New Roman"/>
          <w:b/>
          <w:szCs w:val="24"/>
        </w:rPr>
      </w:pPr>
      <w:r w:rsidRPr="00D02092">
        <w:rPr>
          <w:rFonts w:ascii="Times New Roman" w:hAnsi="Times New Roman"/>
          <w:b/>
          <w:szCs w:val="24"/>
        </w:rPr>
        <w:t>Torna obrigatória a instalação de placas para informar sobre a presença e o funcionamento do botão de emergência de escada rolante, em estabele</w:t>
      </w:r>
      <w:r>
        <w:rPr>
          <w:rFonts w:ascii="Times New Roman" w:hAnsi="Times New Roman"/>
          <w:b/>
          <w:szCs w:val="24"/>
        </w:rPr>
        <w:t>cimento em que essa se encontre</w:t>
      </w:r>
      <w:r w:rsidR="00590426" w:rsidRPr="00590426">
        <w:rPr>
          <w:rFonts w:ascii="Times New Roman" w:hAnsi="Times New Roman"/>
          <w:b/>
          <w:szCs w:val="24"/>
        </w:rPr>
        <w:t>.</w:t>
      </w:r>
    </w:p>
    <w:p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  <w:r w:rsidRPr="00590426">
        <w:rPr>
          <w:rFonts w:ascii="Times New Roman" w:hAnsi="Times New Roman"/>
          <w:szCs w:val="24"/>
        </w:rPr>
        <w:t xml:space="preserve">Art. 1º </w:t>
      </w:r>
      <w:r w:rsidR="00D02092" w:rsidRPr="00D02092">
        <w:rPr>
          <w:rFonts w:ascii="Times New Roman" w:hAnsi="Times New Roman"/>
          <w:szCs w:val="24"/>
        </w:rPr>
        <w:t>É obrigatória a instalação de placas para informar sobre a presença e o funcionamento do botão de emergência de escada rolante, em estabelecimento em que essa se encontre.</w:t>
      </w:r>
    </w:p>
    <w:p w:rsidR="00D02092" w:rsidRPr="00590426" w:rsidRDefault="00D02092" w:rsidP="00590426">
      <w:pPr>
        <w:ind w:firstLine="2268"/>
        <w:jc w:val="both"/>
        <w:rPr>
          <w:rFonts w:ascii="Times New Roman" w:hAnsi="Times New Roman"/>
          <w:szCs w:val="24"/>
        </w:rPr>
      </w:pPr>
    </w:p>
    <w:p w:rsidR="00590426" w:rsidRP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  <w:r w:rsidRPr="00590426">
        <w:rPr>
          <w:rFonts w:ascii="Times New Roman" w:hAnsi="Times New Roman"/>
          <w:szCs w:val="24"/>
        </w:rPr>
        <w:t>Art. 2º</w:t>
      </w:r>
      <w:r w:rsidRPr="00590426">
        <w:rPr>
          <w:rFonts w:ascii="Times New Roman" w:hAnsi="Times New Roman"/>
          <w:b/>
          <w:szCs w:val="24"/>
        </w:rPr>
        <w:t xml:space="preserve"> </w:t>
      </w:r>
      <w:r w:rsidR="00D02092" w:rsidRPr="00D02092">
        <w:rPr>
          <w:rFonts w:ascii="Times New Roman" w:hAnsi="Times New Roman"/>
          <w:szCs w:val="24"/>
        </w:rPr>
        <w:t>As placas a que se refere o art. 1º deverão conter também inscrições em braile, para promover a acessibilidade à informação por pessoa com deficiência visual.</w:t>
      </w:r>
    </w:p>
    <w:p w:rsid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  <w:r w:rsidRPr="00590426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 xml:space="preserve">3º </w:t>
      </w:r>
      <w:r w:rsidR="00D02092" w:rsidRPr="00D02092">
        <w:rPr>
          <w:rFonts w:ascii="Times New Roman" w:hAnsi="Times New Roman"/>
          <w:szCs w:val="24"/>
        </w:rPr>
        <w:t>O descumprimento desta lei sujeita o estabelecimento a que se refere o art. 1º à multa de R$ 1.000,00 (mil reais), ap</w:t>
      </w:r>
      <w:r w:rsidR="00D02092">
        <w:rPr>
          <w:rFonts w:ascii="Times New Roman" w:hAnsi="Times New Roman"/>
          <w:szCs w:val="24"/>
        </w:rPr>
        <w:t>licada em dobro na reincidência</w:t>
      </w:r>
      <w:r w:rsidRPr="00590426">
        <w:rPr>
          <w:rFonts w:ascii="Times New Roman" w:hAnsi="Times New Roman"/>
          <w:szCs w:val="24"/>
        </w:rPr>
        <w:t>.</w:t>
      </w:r>
    </w:p>
    <w:p w:rsidR="00590426" w:rsidRP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</w:p>
    <w:p w:rsid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  <w:r w:rsidRPr="00590426">
        <w:rPr>
          <w:rFonts w:ascii="Times New Roman" w:hAnsi="Times New Roman"/>
          <w:szCs w:val="24"/>
        </w:rPr>
        <w:t xml:space="preserve">Art. 4º </w:t>
      </w:r>
      <w:r w:rsidRPr="00FD1ED9">
        <w:rPr>
          <w:rFonts w:ascii="Times New Roman" w:hAnsi="Times New Roman"/>
          <w:szCs w:val="24"/>
        </w:rPr>
        <w:t>As despesas com a execução da presente Lei correrão por conta de verba orçamentária própria.</w:t>
      </w:r>
    </w:p>
    <w:p w:rsidR="00590426" w:rsidRP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</w:p>
    <w:p w:rsidR="00590426" w:rsidRPr="00590426" w:rsidRDefault="00590426" w:rsidP="00590426">
      <w:pPr>
        <w:ind w:firstLine="2268"/>
        <w:jc w:val="both"/>
        <w:rPr>
          <w:rFonts w:ascii="Times New Roman" w:hAnsi="Times New Roman"/>
          <w:szCs w:val="24"/>
        </w:rPr>
      </w:pPr>
      <w:r w:rsidRPr="00590426">
        <w:rPr>
          <w:rFonts w:ascii="Times New Roman" w:hAnsi="Times New Roman"/>
          <w:szCs w:val="24"/>
        </w:rPr>
        <w:t xml:space="preserve">Art. 5º </w:t>
      </w:r>
      <w:r w:rsidR="00D02092" w:rsidRPr="00D02092">
        <w:rPr>
          <w:rFonts w:ascii="Times New Roman" w:hAnsi="Times New Roman"/>
          <w:szCs w:val="24"/>
        </w:rPr>
        <w:t>Esta lei entra em vigor 30 (trinta) dia</w:t>
      </w:r>
      <w:r w:rsidR="00D02092">
        <w:rPr>
          <w:rFonts w:ascii="Times New Roman" w:hAnsi="Times New Roman"/>
          <w:szCs w:val="24"/>
        </w:rPr>
        <w:t>s após a data de sua publicação</w:t>
      </w:r>
      <w:r w:rsidRPr="00590426">
        <w:rPr>
          <w:rFonts w:ascii="Times New Roman" w:hAnsi="Times New Roman"/>
          <w:szCs w:val="24"/>
        </w:rPr>
        <w:t>.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BE5445">
        <w:rPr>
          <w:rFonts w:ascii="Times New Roman" w:hAnsi="Times New Roman"/>
          <w:b/>
          <w:szCs w:val="24"/>
        </w:rPr>
        <w:t>30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F1E0B">
        <w:rPr>
          <w:rFonts w:ascii="Times New Roman" w:hAnsi="Times New Roman"/>
          <w:b/>
          <w:szCs w:val="24"/>
        </w:rPr>
        <w:t>setembro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2019.</w:t>
      </w:r>
    </w:p>
    <w:p w:rsidR="002824FD" w:rsidRDefault="002824FD" w:rsidP="002824FD">
      <w:pPr>
        <w:jc w:val="center"/>
        <w:rPr>
          <w:rFonts w:ascii="Times New Roman" w:hAnsi="Times New Roman"/>
          <w:b/>
          <w:szCs w:val="24"/>
        </w:rPr>
      </w:pPr>
    </w:p>
    <w:p w:rsidR="00B05E71" w:rsidRPr="00FD1ED9" w:rsidRDefault="00B05E71" w:rsidP="002824FD">
      <w:pPr>
        <w:jc w:val="center"/>
        <w:rPr>
          <w:rFonts w:ascii="Times New Roman" w:hAnsi="Times New Roman"/>
          <w:b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2824FD" w:rsidRPr="00FD1ED9" w:rsidRDefault="002824FD" w:rsidP="002824FD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590426" w:rsidRPr="00590426" w:rsidRDefault="00590426" w:rsidP="00590426">
      <w:pPr>
        <w:ind w:firstLine="1701"/>
        <w:jc w:val="both"/>
        <w:rPr>
          <w:rFonts w:ascii="Times New Roman" w:hAnsi="Times New Roman"/>
          <w:szCs w:val="24"/>
        </w:rPr>
      </w:pPr>
    </w:p>
    <w:p w:rsidR="00D02092" w:rsidRDefault="00D02092" w:rsidP="00D33716">
      <w:pPr>
        <w:ind w:firstLine="1701"/>
        <w:jc w:val="both"/>
        <w:rPr>
          <w:rFonts w:ascii="Times New Roman" w:hAnsi="Times New Roman"/>
          <w:szCs w:val="24"/>
        </w:rPr>
      </w:pPr>
      <w:r w:rsidRPr="00D02092">
        <w:rPr>
          <w:rFonts w:ascii="Times New Roman" w:hAnsi="Times New Roman"/>
          <w:szCs w:val="24"/>
        </w:rPr>
        <w:t>A escada rolante é um método de transporte cômodo que está presente no dia a dia das pessoas e, mesmo que o equipamento esteja em perfeitas condições técnicas e aparentemente seguro, pode ser peri</w:t>
      </w:r>
      <w:r>
        <w:rPr>
          <w:rFonts w:ascii="Times New Roman" w:hAnsi="Times New Roman"/>
          <w:szCs w:val="24"/>
        </w:rPr>
        <w:t>goso e causar graves acidentes.</w:t>
      </w:r>
    </w:p>
    <w:p w:rsidR="00D02092" w:rsidRDefault="00D02092" w:rsidP="00D33716">
      <w:pPr>
        <w:ind w:firstLine="1701"/>
        <w:jc w:val="both"/>
        <w:rPr>
          <w:rFonts w:ascii="Times New Roman" w:hAnsi="Times New Roman"/>
          <w:szCs w:val="24"/>
        </w:rPr>
      </w:pPr>
      <w:r w:rsidRPr="00D02092">
        <w:rPr>
          <w:rFonts w:ascii="Times New Roman" w:hAnsi="Times New Roman"/>
          <w:szCs w:val="24"/>
        </w:rPr>
        <w:t xml:space="preserve">Lamentavelmente, tem-se constatado um alto índice de acidentes em escadas rolantes provocados tanto por imprudência por parte dos usuários, como por circunstâncias inesperadas. Seja qual for a causa, fato é que muitas sequelas e transtornos poderiam ter sido evitados caso o botão de desligamento tivesse sido acionado em tempo hábil. </w:t>
      </w:r>
    </w:p>
    <w:p w:rsidR="00D02092" w:rsidRDefault="00D02092" w:rsidP="00D33716">
      <w:pPr>
        <w:ind w:firstLine="1701"/>
        <w:jc w:val="both"/>
        <w:rPr>
          <w:rFonts w:ascii="Times New Roman" w:hAnsi="Times New Roman"/>
          <w:szCs w:val="24"/>
        </w:rPr>
      </w:pPr>
      <w:r w:rsidRPr="00D02092">
        <w:rPr>
          <w:rFonts w:ascii="Times New Roman" w:hAnsi="Times New Roman"/>
          <w:szCs w:val="24"/>
        </w:rPr>
        <w:t xml:space="preserve">Com a certeza de que muitos usuários da escada rolante desconhecem a possibilidade de parar o funcionamento do equipamento de forma imediata e dos evidentes riscos que este apresenta, faz-se mister promover ao conhecimento da população, o procedimento de parada a ser </w:t>
      </w:r>
      <w:r w:rsidR="00782566">
        <w:rPr>
          <w:rFonts w:ascii="Times New Roman" w:hAnsi="Times New Roman"/>
          <w:szCs w:val="24"/>
        </w:rPr>
        <w:t xml:space="preserve">adotado em caso de necessidade, inclusive garantido a acessibilidade </w:t>
      </w:r>
      <w:proofErr w:type="gramStart"/>
      <w:r w:rsidR="00782566">
        <w:rPr>
          <w:rFonts w:ascii="Times New Roman" w:hAnsi="Times New Roman"/>
          <w:szCs w:val="24"/>
        </w:rPr>
        <w:t>à</w:t>
      </w:r>
      <w:proofErr w:type="gramEnd"/>
      <w:r w:rsidR="00782566">
        <w:rPr>
          <w:rFonts w:ascii="Times New Roman" w:hAnsi="Times New Roman"/>
          <w:szCs w:val="24"/>
        </w:rPr>
        <w:t xml:space="preserve"> pessoas com deficiência.</w:t>
      </w:r>
    </w:p>
    <w:p w:rsidR="00D02092" w:rsidRDefault="00D02092" w:rsidP="00D33716">
      <w:pPr>
        <w:ind w:firstLine="1701"/>
        <w:jc w:val="both"/>
        <w:rPr>
          <w:rFonts w:ascii="Times New Roman" w:hAnsi="Times New Roman"/>
          <w:szCs w:val="24"/>
        </w:rPr>
      </w:pPr>
      <w:r w:rsidRPr="00D02092">
        <w:rPr>
          <w:rFonts w:ascii="Times New Roman" w:hAnsi="Times New Roman"/>
          <w:szCs w:val="24"/>
        </w:rPr>
        <w:t xml:space="preserve">Pelos motivos ante expostos, por meio deste Projeto de Lei, busca-se promover a segurança e o </w:t>
      </w:r>
      <w:proofErr w:type="gramStart"/>
      <w:r w:rsidRPr="00D02092">
        <w:rPr>
          <w:rFonts w:ascii="Times New Roman" w:hAnsi="Times New Roman"/>
          <w:szCs w:val="24"/>
        </w:rPr>
        <w:t>bem estar</w:t>
      </w:r>
      <w:proofErr w:type="gramEnd"/>
      <w:r w:rsidRPr="00D02092">
        <w:rPr>
          <w:rFonts w:ascii="Times New Roman" w:hAnsi="Times New Roman"/>
          <w:szCs w:val="24"/>
        </w:rPr>
        <w:t xml:space="preserve"> da população, para que danos sejam evitados, principalmente por falta de medidas que são de simples execução. Salienta-se que garantir a vida é o alvo fundamental da produção legislativa e que nenhuma tentativa de indenização em caso de acidentes, pode supri-la. </w:t>
      </w:r>
    </w:p>
    <w:p w:rsidR="001933C6" w:rsidRDefault="001933C6" w:rsidP="00BF1D5F">
      <w:pPr>
        <w:ind w:firstLine="1701"/>
        <w:jc w:val="both"/>
        <w:rPr>
          <w:rFonts w:ascii="Times New Roman" w:hAnsi="Times New Roman"/>
          <w:szCs w:val="24"/>
        </w:rPr>
      </w:pPr>
    </w:p>
    <w:p w:rsidR="00BF1D5F" w:rsidRPr="00FD1ED9" w:rsidRDefault="00BF1D5F" w:rsidP="00BF1D5F">
      <w:pPr>
        <w:ind w:firstLine="1701"/>
        <w:jc w:val="both"/>
        <w:rPr>
          <w:rFonts w:ascii="Times New Roman" w:hAnsi="Times New Roman"/>
          <w:szCs w:val="24"/>
        </w:rPr>
      </w:pPr>
    </w:p>
    <w:p w:rsidR="00DF1E0B" w:rsidRPr="00FD1ED9" w:rsidRDefault="00DF1E0B" w:rsidP="00DF1E0B">
      <w:pPr>
        <w:jc w:val="center"/>
        <w:rPr>
          <w:rFonts w:ascii="Times New Roman" w:hAnsi="Times New Roman"/>
          <w:szCs w:val="24"/>
        </w:rPr>
      </w:pPr>
    </w:p>
    <w:p w:rsidR="00DF1E0B" w:rsidRPr="00FD1ED9" w:rsidRDefault="00DF1E0B" w:rsidP="00DF1E0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BE5445">
        <w:rPr>
          <w:rFonts w:ascii="Times New Roman" w:hAnsi="Times New Roman"/>
          <w:b/>
          <w:szCs w:val="24"/>
        </w:rPr>
        <w:t>30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setembro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2019.</w:t>
      </w:r>
    </w:p>
    <w:p w:rsidR="00DF1E0B" w:rsidRDefault="00DF1E0B" w:rsidP="00DF1E0B">
      <w:pPr>
        <w:jc w:val="center"/>
        <w:rPr>
          <w:rFonts w:ascii="Times New Roman" w:hAnsi="Times New Roman"/>
          <w:b/>
          <w:szCs w:val="24"/>
        </w:rPr>
      </w:pPr>
    </w:p>
    <w:p w:rsidR="00DF1E0B" w:rsidRPr="00FD1ED9" w:rsidRDefault="00DF1E0B" w:rsidP="00DF1E0B">
      <w:pPr>
        <w:jc w:val="center"/>
        <w:rPr>
          <w:rFonts w:ascii="Times New Roman" w:hAnsi="Times New Roman"/>
          <w:b/>
          <w:szCs w:val="24"/>
        </w:rPr>
      </w:pPr>
    </w:p>
    <w:p w:rsidR="00DF1E0B" w:rsidRPr="00FD1ED9" w:rsidRDefault="00DF1E0B" w:rsidP="00DF1E0B">
      <w:pPr>
        <w:jc w:val="center"/>
        <w:rPr>
          <w:rFonts w:ascii="Times New Roman" w:hAnsi="Times New Roman"/>
          <w:b/>
          <w:szCs w:val="24"/>
        </w:rPr>
      </w:pPr>
    </w:p>
    <w:p w:rsidR="00DF1E0B" w:rsidRPr="00FD1ED9" w:rsidRDefault="00DF1E0B" w:rsidP="00DF1E0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DF1E0B" w:rsidRPr="00FD1ED9" w:rsidRDefault="00DF1E0B" w:rsidP="00DF1E0B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7B45DB" w:rsidRPr="00FD1ED9" w:rsidRDefault="007B45DB" w:rsidP="00DF1E0B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7F" w:rsidRDefault="00BA6C7F" w:rsidP="0034476D">
      <w:r>
        <w:separator/>
      </w:r>
    </w:p>
  </w:endnote>
  <w:endnote w:type="continuationSeparator" w:id="0">
    <w:p w:rsidR="00BA6C7F" w:rsidRDefault="00BA6C7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7F" w:rsidRDefault="00BA6C7F" w:rsidP="0034476D">
      <w:r>
        <w:separator/>
      </w:r>
    </w:p>
  </w:footnote>
  <w:footnote w:type="continuationSeparator" w:id="0">
    <w:p w:rsidR="00BA6C7F" w:rsidRDefault="00BA6C7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8348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44FE"/>
    <w:multiLevelType w:val="multilevel"/>
    <w:tmpl w:val="16F8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24FD"/>
    <w:rsid w:val="00013AC3"/>
    <w:rsid w:val="00015A2C"/>
    <w:rsid w:val="000210B9"/>
    <w:rsid w:val="00070077"/>
    <w:rsid w:val="00086B5B"/>
    <w:rsid w:val="00086C41"/>
    <w:rsid w:val="00091A6C"/>
    <w:rsid w:val="00091F6E"/>
    <w:rsid w:val="0009394A"/>
    <w:rsid w:val="000B3C4A"/>
    <w:rsid w:val="000C193B"/>
    <w:rsid w:val="000F27C2"/>
    <w:rsid w:val="000F4A4C"/>
    <w:rsid w:val="001104F2"/>
    <w:rsid w:val="00126585"/>
    <w:rsid w:val="00170C00"/>
    <w:rsid w:val="001933C6"/>
    <w:rsid w:val="001C0297"/>
    <w:rsid w:val="001E1F2A"/>
    <w:rsid w:val="001F49AD"/>
    <w:rsid w:val="00226196"/>
    <w:rsid w:val="0026174B"/>
    <w:rsid w:val="00263171"/>
    <w:rsid w:val="002740FE"/>
    <w:rsid w:val="002824FD"/>
    <w:rsid w:val="00285F67"/>
    <w:rsid w:val="002C26A5"/>
    <w:rsid w:val="002C6970"/>
    <w:rsid w:val="002D444F"/>
    <w:rsid w:val="00300885"/>
    <w:rsid w:val="003076B9"/>
    <w:rsid w:val="0032197A"/>
    <w:rsid w:val="0034476D"/>
    <w:rsid w:val="00355E11"/>
    <w:rsid w:val="00357797"/>
    <w:rsid w:val="00366CEC"/>
    <w:rsid w:val="00372BC0"/>
    <w:rsid w:val="0037719B"/>
    <w:rsid w:val="003B5125"/>
    <w:rsid w:val="003D2073"/>
    <w:rsid w:val="003D589C"/>
    <w:rsid w:val="003E3348"/>
    <w:rsid w:val="003F5DF7"/>
    <w:rsid w:val="00423D58"/>
    <w:rsid w:val="00432031"/>
    <w:rsid w:val="004331EA"/>
    <w:rsid w:val="004556BF"/>
    <w:rsid w:val="00457525"/>
    <w:rsid w:val="00490CD1"/>
    <w:rsid w:val="004F2CEB"/>
    <w:rsid w:val="005053AB"/>
    <w:rsid w:val="00525E11"/>
    <w:rsid w:val="00550EE0"/>
    <w:rsid w:val="00590426"/>
    <w:rsid w:val="005A307C"/>
    <w:rsid w:val="005C5D50"/>
    <w:rsid w:val="005C7499"/>
    <w:rsid w:val="006037D1"/>
    <w:rsid w:val="0060599A"/>
    <w:rsid w:val="00612A4E"/>
    <w:rsid w:val="00616A38"/>
    <w:rsid w:val="00623389"/>
    <w:rsid w:val="00624209"/>
    <w:rsid w:val="0062604A"/>
    <w:rsid w:val="00646E5F"/>
    <w:rsid w:val="00687619"/>
    <w:rsid w:val="007608A7"/>
    <w:rsid w:val="007675C9"/>
    <w:rsid w:val="00782566"/>
    <w:rsid w:val="00785D94"/>
    <w:rsid w:val="007A1329"/>
    <w:rsid w:val="007A5A6E"/>
    <w:rsid w:val="007B45DB"/>
    <w:rsid w:val="007B488D"/>
    <w:rsid w:val="007B56E4"/>
    <w:rsid w:val="007D2EAB"/>
    <w:rsid w:val="007D50EA"/>
    <w:rsid w:val="007E0E45"/>
    <w:rsid w:val="007F19EB"/>
    <w:rsid w:val="007F1FAE"/>
    <w:rsid w:val="00823BE4"/>
    <w:rsid w:val="008376F2"/>
    <w:rsid w:val="00852B02"/>
    <w:rsid w:val="00860E6A"/>
    <w:rsid w:val="00884FF7"/>
    <w:rsid w:val="008B277F"/>
    <w:rsid w:val="008C29C2"/>
    <w:rsid w:val="008E183C"/>
    <w:rsid w:val="008E7ECF"/>
    <w:rsid w:val="008F0229"/>
    <w:rsid w:val="008F74A7"/>
    <w:rsid w:val="00910B9D"/>
    <w:rsid w:val="00925E0D"/>
    <w:rsid w:val="00932329"/>
    <w:rsid w:val="00932939"/>
    <w:rsid w:val="009570DC"/>
    <w:rsid w:val="00967098"/>
    <w:rsid w:val="00986B36"/>
    <w:rsid w:val="009D3610"/>
    <w:rsid w:val="009D4301"/>
    <w:rsid w:val="009F3C9B"/>
    <w:rsid w:val="009F695B"/>
    <w:rsid w:val="00A13F15"/>
    <w:rsid w:val="00A67205"/>
    <w:rsid w:val="00AE0E90"/>
    <w:rsid w:val="00AE6D7D"/>
    <w:rsid w:val="00AF5B33"/>
    <w:rsid w:val="00B05E71"/>
    <w:rsid w:val="00B101EC"/>
    <w:rsid w:val="00B14F70"/>
    <w:rsid w:val="00B151A6"/>
    <w:rsid w:val="00B452FE"/>
    <w:rsid w:val="00B46744"/>
    <w:rsid w:val="00BA6C7F"/>
    <w:rsid w:val="00BB1A1C"/>
    <w:rsid w:val="00BD2A94"/>
    <w:rsid w:val="00BE0891"/>
    <w:rsid w:val="00BE5445"/>
    <w:rsid w:val="00BE56CF"/>
    <w:rsid w:val="00BF1D5F"/>
    <w:rsid w:val="00C0285D"/>
    <w:rsid w:val="00C10A05"/>
    <w:rsid w:val="00C45C18"/>
    <w:rsid w:val="00C50DE8"/>
    <w:rsid w:val="00C53A6F"/>
    <w:rsid w:val="00C83486"/>
    <w:rsid w:val="00C8675A"/>
    <w:rsid w:val="00C90967"/>
    <w:rsid w:val="00CB7BC7"/>
    <w:rsid w:val="00CD2DDF"/>
    <w:rsid w:val="00CE2139"/>
    <w:rsid w:val="00CE2159"/>
    <w:rsid w:val="00D01A38"/>
    <w:rsid w:val="00D02092"/>
    <w:rsid w:val="00D2525E"/>
    <w:rsid w:val="00D33549"/>
    <w:rsid w:val="00D33716"/>
    <w:rsid w:val="00D41CEC"/>
    <w:rsid w:val="00D465DB"/>
    <w:rsid w:val="00D61058"/>
    <w:rsid w:val="00D703FC"/>
    <w:rsid w:val="00DB61F9"/>
    <w:rsid w:val="00DF055D"/>
    <w:rsid w:val="00DF1E0B"/>
    <w:rsid w:val="00E40646"/>
    <w:rsid w:val="00E57BED"/>
    <w:rsid w:val="00E62FCE"/>
    <w:rsid w:val="00E64A26"/>
    <w:rsid w:val="00E72190"/>
    <w:rsid w:val="00E74949"/>
    <w:rsid w:val="00EC1F31"/>
    <w:rsid w:val="00EF2D94"/>
    <w:rsid w:val="00EF3BEF"/>
    <w:rsid w:val="00F2463B"/>
    <w:rsid w:val="00F462E6"/>
    <w:rsid w:val="00F52732"/>
    <w:rsid w:val="00F6142E"/>
    <w:rsid w:val="00FD1ED9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F3B5B51D-CB9F-4071-9EAF-803D03B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1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9F695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95B"/>
    <w:rPr>
      <w:rFonts w:ascii="Arial" w:hAnsi="Arial"/>
    </w:rPr>
  </w:style>
  <w:style w:type="character" w:styleId="Refdenotaderodap">
    <w:name w:val="footnote reference"/>
    <w:basedOn w:val="Fontepargpadro"/>
    <w:rsid w:val="009F69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95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9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5904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904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EFBF4-BC51-40A8-B534-DEC7CF99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(2).dot</Template>
  <TotalTime>10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marcelo maita</cp:lastModifiedBy>
  <cp:revision>7</cp:revision>
  <cp:lastPrinted>2006-03-23T18:42:00Z</cp:lastPrinted>
  <dcterms:created xsi:type="dcterms:W3CDTF">2019-08-29T14:48:00Z</dcterms:created>
  <dcterms:modified xsi:type="dcterms:W3CDTF">2019-10-07T18:51:00Z</dcterms:modified>
</cp:coreProperties>
</file>