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F36" w:rsidRPr="00551ACA" w:rsidRDefault="00401F36">
      <w:pPr>
        <w:jc w:val="center"/>
        <w:rPr>
          <w:b/>
          <w:sz w:val="24"/>
          <w:szCs w:val="24"/>
        </w:rPr>
      </w:pPr>
      <w:r w:rsidRPr="00551ACA">
        <w:rPr>
          <w:b/>
          <w:sz w:val="24"/>
          <w:szCs w:val="24"/>
        </w:rPr>
        <w:t>PROJETO DE DECR</w:t>
      </w:r>
      <w:r w:rsidR="00F05A16" w:rsidRPr="00551ACA">
        <w:rPr>
          <w:b/>
          <w:sz w:val="24"/>
          <w:szCs w:val="24"/>
        </w:rPr>
        <w:t xml:space="preserve">ETO LEGISLATIVO Nº </w:t>
      </w:r>
      <w:r w:rsidR="00C37AF5">
        <w:rPr>
          <w:b/>
          <w:sz w:val="24"/>
          <w:szCs w:val="24"/>
        </w:rPr>
        <w:t>04</w:t>
      </w:r>
      <w:r w:rsidR="003650EF">
        <w:rPr>
          <w:b/>
          <w:sz w:val="24"/>
          <w:szCs w:val="24"/>
        </w:rPr>
        <w:t>/</w:t>
      </w:r>
      <w:bookmarkStart w:id="0" w:name="_GoBack"/>
      <w:bookmarkEnd w:id="0"/>
      <w:r w:rsidR="003650EF">
        <w:rPr>
          <w:b/>
          <w:sz w:val="24"/>
          <w:szCs w:val="24"/>
        </w:rPr>
        <w:t>20</w:t>
      </w:r>
      <w:r w:rsidR="00E705DF">
        <w:rPr>
          <w:b/>
          <w:sz w:val="24"/>
          <w:szCs w:val="24"/>
        </w:rPr>
        <w:t>20</w:t>
      </w:r>
    </w:p>
    <w:p w:rsidR="00401F36" w:rsidRPr="00551ACA" w:rsidRDefault="00401F36">
      <w:pPr>
        <w:jc w:val="center"/>
        <w:rPr>
          <w:b/>
          <w:sz w:val="24"/>
          <w:szCs w:val="24"/>
        </w:rPr>
      </w:pPr>
    </w:p>
    <w:p w:rsidR="00401F36" w:rsidRPr="00551ACA" w:rsidRDefault="00401F36">
      <w:pPr>
        <w:jc w:val="center"/>
        <w:rPr>
          <w:b/>
          <w:sz w:val="24"/>
          <w:szCs w:val="24"/>
        </w:rPr>
      </w:pPr>
    </w:p>
    <w:p w:rsidR="00401F36" w:rsidRPr="00551ACA" w:rsidRDefault="00401F36">
      <w:pPr>
        <w:jc w:val="center"/>
        <w:rPr>
          <w:b/>
          <w:sz w:val="24"/>
          <w:szCs w:val="24"/>
        </w:rPr>
      </w:pPr>
    </w:p>
    <w:p w:rsidR="00401F36" w:rsidRPr="00551ACA" w:rsidRDefault="00401F36">
      <w:pPr>
        <w:ind w:left="2977"/>
        <w:jc w:val="both"/>
        <w:rPr>
          <w:b/>
          <w:sz w:val="24"/>
          <w:szCs w:val="24"/>
        </w:rPr>
      </w:pPr>
      <w:r w:rsidRPr="00551ACA">
        <w:rPr>
          <w:b/>
          <w:sz w:val="24"/>
          <w:szCs w:val="24"/>
        </w:rPr>
        <w:t xml:space="preserve">Dispõe sobre a concessão de Título </w:t>
      </w:r>
      <w:r w:rsidR="009742A1" w:rsidRPr="009742A1">
        <w:rPr>
          <w:b/>
          <w:sz w:val="24"/>
          <w:szCs w:val="24"/>
        </w:rPr>
        <w:t>de Emérito Comunitário</w:t>
      </w:r>
      <w:r w:rsidRPr="00551ACA">
        <w:rPr>
          <w:b/>
          <w:sz w:val="24"/>
          <w:szCs w:val="24"/>
        </w:rPr>
        <w:t xml:space="preserve"> </w:t>
      </w:r>
      <w:r w:rsidR="00E705DF">
        <w:rPr>
          <w:b/>
          <w:sz w:val="24"/>
          <w:szCs w:val="24"/>
        </w:rPr>
        <w:t>ao</w:t>
      </w:r>
      <w:r w:rsidRPr="00551ACA">
        <w:rPr>
          <w:b/>
          <w:sz w:val="24"/>
          <w:szCs w:val="24"/>
        </w:rPr>
        <w:t xml:space="preserve"> Ilustríssim</w:t>
      </w:r>
      <w:r w:rsidR="00E705DF">
        <w:rPr>
          <w:b/>
          <w:sz w:val="24"/>
          <w:szCs w:val="24"/>
        </w:rPr>
        <w:t>o</w:t>
      </w:r>
      <w:r w:rsidRPr="00551ACA">
        <w:rPr>
          <w:b/>
          <w:sz w:val="24"/>
          <w:szCs w:val="24"/>
        </w:rPr>
        <w:t xml:space="preserve"> </w:t>
      </w:r>
      <w:r w:rsidR="00B07153">
        <w:rPr>
          <w:b/>
          <w:sz w:val="24"/>
          <w:szCs w:val="24"/>
        </w:rPr>
        <w:t>s</w:t>
      </w:r>
      <w:r w:rsidRPr="00551ACA">
        <w:rPr>
          <w:b/>
          <w:sz w:val="24"/>
          <w:szCs w:val="24"/>
        </w:rPr>
        <w:t xml:space="preserve">enhor </w:t>
      </w:r>
      <w:r w:rsidR="00B07153">
        <w:rPr>
          <w:b/>
          <w:sz w:val="24"/>
          <w:szCs w:val="24"/>
        </w:rPr>
        <w:t>d</w:t>
      </w:r>
      <w:r w:rsidR="00E705DF">
        <w:rPr>
          <w:b/>
          <w:sz w:val="24"/>
          <w:szCs w:val="24"/>
        </w:rPr>
        <w:t>outor</w:t>
      </w:r>
      <w:r w:rsidR="003650EF">
        <w:rPr>
          <w:b/>
          <w:sz w:val="24"/>
          <w:szCs w:val="24"/>
        </w:rPr>
        <w:t xml:space="preserve"> </w:t>
      </w:r>
      <w:r w:rsidRPr="009742A1">
        <w:rPr>
          <w:b/>
          <w:sz w:val="24"/>
          <w:szCs w:val="24"/>
        </w:rPr>
        <w:t>“</w:t>
      </w:r>
      <w:r w:rsidR="00E705DF">
        <w:rPr>
          <w:b/>
          <w:sz w:val="24"/>
          <w:szCs w:val="24"/>
        </w:rPr>
        <w:t>Paulo Cesar de Carvalho</w:t>
      </w:r>
      <w:r w:rsidR="00551ACA" w:rsidRPr="009742A1">
        <w:rPr>
          <w:b/>
          <w:sz w:val="24"/>
          <w:szCs w:val="24"/>
        </w:rPr>
        <w:t>”</w:t>
      </w:r>
      <w:r w:rsidRPr="009742A1">
        <w:rPr>
          <w:b/>
          <w:sz w:val="24"/>
          <w:szCs w:val="24"/>
        </w:rPr>
        <w:t>.</w:t>
      </w:r>
    </w:p>
    <w:p w:rsidR="00401F36" w:rsidRPr="00551ACA" w:rsidRDefault="00401F36">
      <w:pPr>
        <w:ind w:left="3828"/>
        <w:rPr>
          <w:sz w:val="24"/>
          <w:szCs w:val="24"/>
        </w:rPr>
      </w:pPr>
    </w:p>
    <w:p w:rsidR="00401F36" w:rsidRPr="00551ACA" w:rsidRDefault="00401F36">
      <w:pPr>
        <w:ind w:firstLine="2268"/>
        <w:rPr>
          <w:sz w:val="24"/>
          <w:szCs w:val="24"/>
        </w:rPr>
      </w:pPr>
    </w:p>
    <w:p w:rsidR="00401F36" w:rsidRPr="00551ACA" w:rsidRDefault="00401F36">
      <w:pPr>
        <w:ind w:firstLine="2268"/>
        <w:rPr>
          <w:sz w:val="24"/>
          <w:szCs w:val="24"/>
        </w:rPr>
      </w:pPr>
    </w:p>
    <w:p w:rsidR="00401F36" w:rsidRPr="00551ACA" w:rsidRDefault="00401F36">
      <w:pPr>
        <w:ind w:firstLine="2268"/>
        <w:rPr>
          <w:sz w:val="24"/>
          <w:szCs w:val="24"/>
        </w:rPr>
      </w:pPr>
      <w:r w:rsidRPr="00551ACA">
        <w:rPr>
          <w:sz w:val="24"/>
          <w:szCs w:val="24"/>
        </w:rPr>
        <w:t>A Câmara Municipal de Sorocaba decreta:</w:t>
      </w:r>
    </w:p>
    <w:p w:rsidR="00401F36" w:rsidRPr="00551ACA" w:rsidRDefault="00401F36">
      <w:pPr>
        <w:ind w:firstLine="2268"/>
        <w:rPr>
          <w:sz w:val="24"/>
          <w:szCs w:val="24"/>
        </w:rPr>
      </w:pPr>
    </w:p>
    <w:p w:rsidR="00401F36" w:rsidRPr="00551ACA" w:rsidRDefault="00401F36">
      <w:pPr>
        <w:ind w:firstLine="2268"/>
        <w:jc w:val="both"/>
        <w:rPr>
          <w:sz w:val="24"/>
          <w:szCs w:val="24"/>
        </w:rPr>
      </w:pPr>
    </w:p>
    <w:p w:rsidR="009742A1" w:rsidRPr="009D2D2C" w:rsidRDefault="00401F36" w:rsidP="009742A1">
      <w:pPr>
        <w:suppressAutoHyphens/>
        <w:ind w:firstLine="1980"/>
        <w:jc w:val="both"/>
        <w:rPr>
          <w:sz w:val="24"/>
          <w:szCs w:val="24"/>
        </w:rPr>
      </w:pPr>
      <w:r w:rsidRPr="00551ACA">
        <w:rPr>
          <w:sz w:val="24"/>
          <w:szCs w:val="24"/>
        </w:rPr>
        <w:t>Art. 1</w:t>
      </w:r>
      <w:r w:rsidR="0026408A" w:rsidRPr="00551ACA">
        <w:rPr>
          <w:sz w:val="24"/>
          <w:szCs w:val="24"/>
        </w:rPr>
        <w:t>º</w:t>
      </w:r>
      <w:r w:rsidRPr="00551ACA">
        <w:rPr>
          <w:sz w:val="24"/>
          <w:szCs w:val="24"/>
        </w:rPr>
        <w:t xml:space="preserve"> Fica concedido o </w:t>
      </w:r>
      <w:r w:rsidR="009742A1" w:rsidRPr="009D2D2C">
        <w:rPr>
          <w:sz w:val="24"/>
          <w:szCs w:val="24"/>
        </w:rPr>
        <w:t>Título de Emérito Comunitário</w:t>
      </w:r>
      <w:r w:rsidRPr="00551ACA">
        <w:rPr>
          <w:sz w:val="24"/>
          <w:szCs w:val="24"/>
        </w:rPr>
        <w:t xml:space="preserve"> </w:t>
      </w:r>
      <w:r w:rsidR="00E705DF">
        <w:rPr>
          <w:sz w:val="24"/>
          <w:szCs w:val="24"/>
        </w:rPr>
        <w:t>ao</w:t>
      </w:r>
      <w:r w:rsidRPr="00551ACA">
        <w:rPr>
          <w:sz w:val="24"/>
          <w:szCs w:val="24"/>
        </w:rPr>
        <w:t xml:space="preserve"> Ilustríssim</w:t>
      </w:r>
      <w:r w:rsidR="00E705DF">
        <w:rPr>
          <w:sz w:val="24"/>
          <w:szCs w:val="24"/>
        </w:rPr>
        <w:t>o</w:t>
      </w:r>
      <w:r w:rsidR="00B07153">
        <w:rPr>
          <w:sz w:val="24"/>
          <w:szCs w:val="24"/>
        </w:rPr>
        <w:t xml:space="preserve"> s</w:t>
      </w:r>
      <w:r w:rsidRPr="00551ACA">
        <w:rPr>
          <w:sz w:val="24"/>
          <w:szCs w:val="24"/>
        </w:rPr>
        <w:t>enhor</w:t>
      </w:r>
      <w:r w:rsidR="003650EF">
        <w:rPr>
          <w:sz w:val="24"/>
          <w:szCs w:val="24"/>
        </w:rPr>
        <w:t xml:space="preserve"> </w:t>
      </w:r>
      <w:r w:rsidR="00B07153">
        <w:rPr>
          <w:sz w:val="24"/>
          <w:szCs w:val="24"/>
        </w:rPr>
        <w:t>d</w:t>
      </w:r>
      <w:r w:rsidR="00E705DF">
        <w:rPr>
          <w:sz w:val="24"/>
          <w:szCs w:val="24"/>
        </w:rPr>
        <w:t>outor</w:t>
      </w:r>
      <w:r w:rsidRPr="00551ACA">
        <w:rPr>
          <w:sz w:val="24"/>
          <w:szCs w:val="24"/>
        </w:rPr>
        <w:t xml:space="preserve"> </w:t>
      </w:r>
      <w:r w:rsidRPr="009D2D2C">
        <w:rPr>
          <w:sz w:val="24"/>
          <w:szCs w:val="24"/>
        </w:rPr>
        <w:t>“</w:t>
      </w:r>
      <w:r w:rsidR="00E705DF">
        <w:rPr>
          <w:sz w:val="24"/>
          <w:szCs w:val="24"/>
        </w:rPr>
        <w:t>Paulo Cesar de Carvalho</w:t>
      </w:r>
      <w:r w:rsidR="00551ACA" w:rsidRPr="009D2D2C">
        <w:rPr>
          <w:sz w:val="24"/>
          <w:szCs w:val="24"/>
        </w:rPr>
        <w:t>”</w:t>
      </w:r>
      <w:r w:rsidRPr="009D2D2C">
        <w:rPr>
          <w:sz w:val="24"/>
          <w:szCs w:val="24"/>
        </w:rPr>
        <w:t>,</w:t>
      </w:r>
      <w:r w:rsidRPr="00551ACA">
        <w:rPr>
          <w:sz w:val="24"/>
          <w:szCs w:val="24"/>
        </w:rPr>
        <w:t xml:space="preserve"> </w:t>
      </w:r>
      <w:r w:rsidR="009742A1" w:rsidRPr="009D2D2C">
        <w:rPr>
          <w:sz w:val="24"/>
          <w:szCs w:val="24"/>
        </w:rPr>
        <w:t>pela vocação em benefício alheio, pela disponibilidade de seu tempo</w:t>
      </w:r>
      <w:r w:rsidR="00217F8E">
        <w:rPr>
          <w:sz w:val="24"/>
          <w:szCs w:val="24"/>
        </w:rPr>
        <w:t>,</w:t>
      </w:r>
      <w:r w:rsidR="009742A1" w:rsidRPr="009D2D2C">
        <w:rPr>
          <w:sz w:val="24"/>
          <w:szCs w:val="24"/>
        </w:rPr>
        <w:t xml:space="preserve"> através de ações de elevado grau de altruísmo e de amor ao próximo.</w:t>
      </w:r>
    </w:p>
    <w:p w:rsidR="00401F36" w:rsidRPr="00551ACA" w:rsidRDefault="00401F36">
      <w:pPr>
        <w:ind w:firstLine="2268"/>
        <w:jc w:val="both"/>
        <w:rPr>
          <w:sz w:val="24"/>
          <w:szCs w:val="24"/>
        </w:rPr>
      </w:pPr>
    </w:p>
    <w:p w:rsidR="00401F36" w:rsidRPr="00551ACA" w:rsidRDefault="00401F36">
      <w:pPr>
        <w:ind w:firstLine="2268"/>
        <w:jc w:val="both"/>
        <w:rPr>
          <w:sz w:val="24"/>
          <w:szCs w:val="24"/>
        </w:rPr>
      </w:pPr>
    </w:p>
    <w:p w:rsidR="00401F36" w:rsidRDefault="00401F36">
      <w:pPr>
        <w:ind w:firstLine="2268"/>
        <w:jc w:val="both"/>
        <w:rPr>
          <w:sz w:val="24"/>
          <w:szCs w:val="24"/>
        </w:rPr>
      </w:pPr>
      <w:r w:rsidRPr="00551ACA">
        <w:rPr>
          <w:sz w:val="24"/>
          <w:szCs w:val="24"/>
        </w:rPr>
        <w:t>Art. 2</w:t>
      </w:r>
      <w:r w:rsidR="0026408A" w:rsidRPr="00551ACA">
        <w:rPr>
          <w:sz w:val="24"/>
          <w:szCs w:val="24"/>
        </w:rPr>
        <w:t>º</w:t>
      </w:r>
      <w:r w:rsidRPr="00551ACA">
        <w:rPr>
          <w:sz w:val="24"/>
          <w:szCs w:val="24"/>
        </w:rPr>
        <w:t xml:space="preserve"> As despesas decorrentes da aprovação deste Decreto Legislativo correrão à conta de verba orçamentária própria.</w:t>
      </w:r>
    </w:p>
    <w:p w:rsidR="003650EF" w:rsidRPr="00551ACA" w:rsidRDefault="003650EF">
      <w:pPr>
        <w:ind w:firstLine="2268"/>
        <w:jc w:val="both"/>
        <w:rPr>
          <w:sz w:val="24"/>
          <w:szCs w:val="24"/>
        </w:rPr>
      </w:pPr>
    </w:p>
    <w:p w:rsidR="00401F36" w:rsidRPr="00551ACA" w:rsidRDefault="00401F36">
      <w:pPr>
        <w:ind w:firstLine="2268"/>
        <w:jc w:val="both"/>
        <w:rPr>
          <w:sz w:val="24"/>
          <w:szCs w:val="24"/>
        </w:rPr>
      </w:pPr>
    </w:p>
    <w:p w:rsidR="00401F36" w:rsidRPr="00551ACA" w:rsidRDefault="00401F36">
      <w:pPr>
        <w:ind w:firstLine="2268"/>
        <w:jc w:val="both"/>
        <w:rPr>
          <w:sz w:val="24"/>
          <w:szCs w:val="24"/>
        </w:rPr>
      </w:pPr>
      <w:r w:rsidRPr="00551ACA">
        <w:rPr>
          <w:sz w:val="24"/>
          <w:szCs w:val="24"/>
        </w:rPr>
        <w:t>Art. 3</w:t>
      </w:r>
      <w:r w:rsidR="0026408A" w:rsidRPr="00551ACA">
        <w:rPr>
          <w:sz w:val="24"/>
          <w:szCs w:val="24"/>
        </w:rPr>
        <w:t>º</w:t>
      </w:r>
      <w:r w:rsidRPr="00551ACA">
        <w:rPr>
          <w:sz w:val="24"/>
          <w:szCs w:val="24"/>
        </w:rPr>
        <w:t xml:space="preserve"> Este Decreto Legislativo entra em vigor na data de sua publicação.</w:t>
      </w:r>
    </w:p>
    <w:p w:rsidR="00401F36" w:rsidRPr="00551ACA" w:rsidRDefault="00401F36">
      <w:pPr>
        <w:ind w:firstLine="2268"/>
        <w:jc w:val="both"/>
        <w:rPr>
          <w:sz w:val="24"/>
          <w:szCs w:val="24"/>
        </w:rPr>
      </w:pPr>
    </w:p>
    <w:p w:rsidR="00401F36" w:rsidRDefault="00401F36">
      <w:pPr>
        <w:ind w:firstLine="2268"/>
        <w:jc w:val="both"/>
        <w:rPr>
          <w:sz w:val="24"/>
          <w:szCs w:val="24"/>
        </w:rPr>
      </w:pPr>
    </w:p>
    <w:p w:rsidR="003650EF" w:rsidRDefault="003650EF">
      <w:pPr>
        <w:ind w:firstLine="2268"/>
        <w:jc w:val="both"/>
        <w:rPr>
          <w:sz w:val="24"/>
          <w:szCs w:val="24"/>
        </w:rPr>
      </w:pPr>
    </w:p>
    <w:p w:rsidR="003650EF" w:rsidRPr="00551ACA" w:rsidRDefault="003650EF">
      <w:pPr>
        <w:ind w:firstLine="2268"/>
        <w:jc w:val="both"/>
        <w:rPr>
          <w:sz w:val="24"/>
          <w:szCs w:val="24"/>
        </w:rPr>
      </w:pPr>
    </w:p>
    <w:p w:rsidR="00401F36" w:rsidRPr="00551ACA" w:rsidRDefault="00B3153A">
      <w:pPr>
        <w:jc w:val="center"/>
        <w:rPr>
          <w:b/>
          <w:sz w:val="24"/>
          <w:szCs w:val="24"/>
        </w:rPr>
      </w:pPr>
      <w:r w:rsidRPr="00551ACA">
        <w:rPr>
          <w:b/>
          <w:sz w:val="24"/>
          <w:szCs w:val="24"/>
        </w:rPr>
        <w:t xml:space="preserve">S/S., </w:t>
      </w:r>
      <w:r w:rsidR="00E705DF">
        <w:rPr>
          <w:b/>
          <w:sz w:val="24"/>
          <w:szCs w:val="24"/>
        </w:rPr>
        <w:t>23</w:t>
      </w:r>
      <w:r w:rsidRPr="00551ACA">
        <w:rPr>
          <w:b/>
          <w:sz w:val="24"/>
          <w:szCs w:val="24"/>
        </w:rPr>
        <w:t xml:space="preserve"> de</w:t>
      </w:r>
      <w:r w:rsidR="003650EF">
        <w:rPr>
          <w:b/>
          <w:sz w:val="24"/>
          <w:szCs w:val="24"/>
        </w:rPr>
        <w:t xml:space="preserve"> </w:t>
      </w:r>
      <w:r w:rsidR="00E705DF">
        <w:rPr>
          <w:b/>
          <w:sz w:val="24"/>
          <w:szCs w:val="24"/>
        </w:rPr>
        <w:t>janeiro</w:t>
      </w:r>
      <w:r w:rsidRPr="00551ACA">
        <w:rPr>
          <w:b/>
          <w:sz w:val="24"/>
          <w:szCs w:val="24"/>
        </w:rPr>
        <w:t xml:space="preserve"> de </w:t>
      </w:r>
      <w:r w:rsidR="00E705DF">
        <w:rPr>
          <w:b/>
          <w:sz w:val="24"/>
          <w:szCs w:val="24"/>
        </w:rPr>
        <w:t>2020</w:t>
      </w:r>
      <w:r w:rsidR="003650EF">
        <w:rPr>
          <w:b/>
          <w:sz w:val="24"/>
          <w:szCs w:val="24"/>
        </w:rPr>
        <w:t>.</w:t>
      </w:r>
    </w:p>
    <w:p w:rsidR="00401F36" w:rsidRPr="00551ACA" w:rsidRDefault="00401F36">
      <w:pPr>
        <w:ind w:firstLine="2268"/>
        <w:rPr>
          <w:b/>
          <w:sz w:val="24"/>
          <w:szCs w:val="24"/>
        </w:rPr>
      </w:pPr>
    </w:p>
    <w:p w:rsidR="00401F36" w:rsidRDefault="00401F36">
      <w:pPr>
        <w:ind w:firstLine="2268"/>
        <w:rPr>
          <w:b/>
          <w:sz w:val="24"/>
          <w:szCs w:val="24"/>
        </w:rPr>
      </w:pPr>
    </w:p>
    <w:p w:rsidR="003650EF" w:rsidRPr="00551ACA" w:rsidRDefault="003650EF">
      <w:pPr>
        <w:ind w:firstLine="2268"/>
        <w:rPr>
          <w:b/>
          <w:sz w:val="24"/>
          <w:szCs w:val="24"/>
        </w:rPr>
      </w:pPr>
    </w:p>
    <w:p w:rsidR="00401F36" w:rsidRPr="00551ACA" w:rsidRDefault="003650E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Rodrigo Maganhato "Manga"</w:t>
      </w:r>
    </w:p>
    <w:p w:rsidR="00401F36" w:rsidRPr="00551ACA" w:rsidRDefault="00401F36">
      <w:pPr>
        <w:jc w:val="center"/>
        <w:rPr>
          <w:b/>
          <w:sz w:val="24"/>
          <w:szCs w:val="24"/>
        </w:rPr>
      </w:pPr>
      <w:r w:rsidRPr="00551ACA">
        <w:rPr>
          <w:b/>
          <w:sz w:val="24"/>
          <w:szCs w:val="24"/>
        </w:rPr>
        <w:t>Vereador</w:t>
      </w:r>
    </w:p>
    <w:p w:rsidR="00401F36" w:rsidRPr="009F104D" w:rsidRDefault="00401F36">
      <w:pPr>
        <w:rPr>
          <w:b/>
          <w:sz w:val="24"/>
          <w:szCs w:val="24"/>
        </w:rPr>
      </w:pPr>
      <w:r w:rsidRPr="00551ACA">
        <w:rPr>
          <w:sz w:val="24"/>
          <w:szCs w:val="24"/>
        </w:rPr>
        <w:br w:type="page"/>
      </w:r>
      <w:r w:rsidRPr="009F104D">
        <w:rPr>
          <w:b/>
          <w:smallCaps/>
          <w:sz w:val="24"/>
          <w:szCs w:val="24"/>
        </w:rPr>
        <w:lastRenderedPageBreak/>
        <w:t>Justificativa:</w:t>
      </w:r>
    </w:p>
    <w:p w:rsidR="00401F36" w:rsidRPr="00551ACA" w:rsidRDefault="00401F36" w:rsidP="004A4CC2">
      <w:pPr>
        <w:ind w:firstLine="2268"/>
        <w:jc w:val="both"/>
        <w:rPr>
          <w:sz w:val="24"/>
          <w:szCs w:val="24"/>
        </w:rPr>
      </w:pPr>
    </w:p>
    <w:p w:rsidR="001D1F6A" w:rsidRDefault="00E705DF" w:rsidP="000D4AE1">
      <w:pPr>
        <w:spacing w:line="360" w:lineRule="auto"/>
        <w:ind w:firstLine="2268"/>
        <w:jc w:val="both"/>
        <w:rPr>
          <w:sz w:val="24"/>
          <w:szCs w:val="24"/>
        </w:rPr>
      </w:pPr>
      <w:r>
        <w:rPr>
          <w:sz w:val="24"/>
          <w:szCs w:val="24"/>
        </w:rPr>
        <w:t>O doutor Paulo Cesar de Carvalho</w:t>
      </w:r>
      <w:r w:rsidR="009738CA" w:rsidRPr="009738CA">
        <w:rPr>
          <w:sz w:val="24"/>
          <w:szCs w:val="24"/>
        </w:rPr>
        <w:t xml:space="preserve"> nasceu na cidade de </w:t>
      </w:r>
      <w:r>
        <w:rPr>
          <w:sz w:val="24"/>
          <w:szCs w:val="24"/>
        </w:rPr>
        <w:t>Sorocaba</w:t>
      </w:r>
      <w:r w:rsidR="009738CA" w:rsidRPr="009738CA">
        <w:rPr>
          <w:sz w:val="24"/>
          <w:szCs w:val="24"/>
        </w:rPr>
        <w:t xml:space="preserve">, </w:t>
      </w:r>
      <w:r w:rsidR="001D1F6A">
        <w:rPr>
          <w:sz w:val="24"/>
          <w:szCs w:val="24"/>
        </w:rPr>
        <w:t>filh</w:t>
      </w:r>
      <w:r>
        <w:rPr>
          <w:sz w:val="24"/>
          <w:szCs w:val="24"/>
        </w:rPr>
        <w:t>o</w:t>
      </w:r>
      <w:r w:rsidR="001D1F6A">
        <w:rPr>
          <w:sz w:val="24"/>
          <w:szCs w:val="24"/>
        </w:rPr>
        <w:t xml:space="preserve"> de </w:t>
      </w:r>
      <w:r w:rsidR="000D4AE1">
        <w:rPr>
          <w:sz w:val="24"/>
          <w:szCs w:val="24"/>
        </w:rPr>
        <w:t xml:space="preserve">Argemiro Afonso de Carvalho Neto e </w:t>
      </w:r>
      <w:proofErr w:type="spellStart"/>
      <w:r w:rsidR="000D4AE1">
        <w:rPr>
          <w:sz w:val="24"/>
          <w:szCs w:val="24"/>
        </w:rPr>
        <w:t>Amabile</w:t>
      </w:r>
      <w:proofErr w:type="spellEnd"/>
      <w:r w:rsidR="000D4AE1">
        <w:rPr>
          <w:sz w:val="24"/>
          <w:szCs w:val="24"/>
        </w:rPr>
        <w:t xml:space="preserve"> Maria </w:t>
      </w:r>
      <w:proofErr w:type="spellStart"/>
      <w:r w:rsidR="000D4AE1">
        <w:rPr>
          <w:sz w:val="24"/>
          <w:szCs w:val="24"/>
        </w:rPr>
        <w:t>Rizzardo</w:t>
      </w:r>
      <w:proofErr w:type="spellEnd"/>
      <w:r w:rsidR="000D4AE1">
        <w:rPr>
          <w:sz w:val="24"/>
          <w:szCs w:val="24"/>
        </w:rPr>
        <w:t xml:space="preserve"> de Carvalho</w:t>
      </w:r>
      <w:r w:rsidR="009738CA" w:rsidRPr="009738CA">
        <w:rPr>
          <w:sz w:val="24"/>
          <w:szCs w:val="24"/>
        </w:rPr>
        <w:t xml:space="preserve">.  </w:t>
      </w:r>
    </w:p>
    <w:p w:rsidR="000D4AE1" w:rsidRDefault="000D4AE1" w:rsidP="000D4AE1">
      <w:pPr>
        <w:spacing w:line="360" w:lineRule="auto"/>
        <w:ind w:firstLine="226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Irmão de </w:t>
      </w:r>
      <w:r w:rsidRPr="000D4AE1">
        <w:rPr>
          <w:sz w:val="24"/>
          <w:szCs w:val="24"/>
        </w:rPr>
        <w:t xml:space="preserve">Débora Cristina de </w:t>
      </w:r>
      <w:r>
        <w:rPr>
          <w:sz w:val="24"/>
          <w:szCs w:val="24"/>
        </w:rPr>
        <w:t>C</w:t>
      </w:r>
      <w:r w:rsidRPr="000D4AE1">
        <w:rPr>
          <w:sz w:val="24"/>
          <w:szCs w:val="24"/>
        </w:rPr>
        <w:t>arvalho</w:t>
      </w:r>
      <w:r>
        <w:rPr>
          <w:sz w:val="24"/>
          <w:szCs w:val="24"/>
        </w:rPr>
        <w:t>.</w:t>
      </w:r>
    </w:p>
    <w:p w:rsidR="001D1F6A" w:rsidRPr="001D1F6A" w:rsidRDefault="000D4AE1" w:rsidP="000D4AE1">
      <w:pPr>
        <w:spacing w:line="360" w:lineRule="auto"/>
        <w:ind w:firstLine="226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Casado com Gislaine Lima da Silva, com quem teve dois filhos, </w:t>
      </w:r>
      <w:r w:rsidRPr="000D4AE1">
        <w:rPr>
          <w:sz w:val="24"/>
          <w:szCs w:val="24"/>
        </w:rPr>
        <w:t xml:space="preserve">Lucas </w:t>
      </w:r>
      <w:r>
        <w:rPr>
          <w:sz w:val="24"/>
          <w:szCs w:val="24"/>
        </w:rPr>
        <w:t>Lima de C</w:t>
      </w:r>
      <w:r w:rsidRPr="000D4AE1">
        <w:rPr>
          <w:sz w:val="24"/>
          <w:szCs w:val="24"/>
        </w:rPr>
        <w:t xml:space="preserve">arvalho </w:t>
      </w:r>
      <w:proofErr w:type="gramStart"/>
      <w:r>
        <w:rPr>
          <w:sz w:val="24"/>
          <w:szCs w:val="24"/>
        </w:rPr>
        <w:t xml:space="preserve">e  </w:t>
      </w:r>
      <w:r w:rsidRPr="000D4AE1">
        <w:rPr>
          <w:sz w:val="24"/>
          <w:szCs w:val="24"/>
        </w:rPr>
        <w:t>Davi</w:t>
      </w:r>
      <w:proofErr w:type="gramEnd"/>
      <w:r w:rsidRPr="000D4AE1">
        <w:rPr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 w:rsidRPr="000D4AE1">
        <w:rPr>
          <w:sz w:val="24"/>
          <w:szCs w:val="24"/>
        </w:rPr>
        <w:t xml:space="preserve">ima de </w:t>
      </w:r>
      <w:r>
        <w:rPr>
          <w:sz w:val="24"/>
          <w:szCs w:val="24"/>
        </w:rPr>
        <w:t>C</w:t>
      </w:r>
      <w:r w:rsidRPr="000D4AE1">
        <w:rPr>
          <w:sz w:val="24"/>
          <w:szCs w:val="24"/>
        </w:rPr>
        <w:t>arvalho</w:t>
      </w:r>
      <w:r w:rsidR="001D1F6A" w:rsidRPr="001D1F6A">
        <w:rPr>
          <w:sz w:val="24"/>
          <w:szCs w:val="24"/>
        </w:rPr>
        <w:t xml:space="preserve">. </w:t>
      </w:r>
    </w:p>
    <w:p w:rsidR="00436C8F" w:rsidRDefault="000D4AE1" w:rsidP="000D4AE1">
      <w:pPr>
        <w:spacing w:line="360" w:lineRule="auto"/>
        <w:ind w:firstLine="2268"/>
        <w:jc w:val="both"/>
        <w:rPr>
          <w:sz w:val="24"/>
          <w:szCs w:val="24"/>
        </w:rPr>
      </w:pPr>
      <w:r>
        <w:rPr>
          <w:sz w:val="24"/>
          <w:szCs w:val="24"/>
        </w:rPr>
        <w:t>Estudou</w:t>
      </w:r>
      <w:r w:rsidRPr="000D4AE1">
        <w:rPr>
          <w:sz w:val="24"/>
          <w:szCs w:val="24"/>
        </w:rPr>
        <w:t xml:space="preserve"> no </w:t>
      </w:r>
      <w:r>
        <w:rPr>
          <w:sz w:val="24"/>
          <w:szCs w:val="24"/>
        </w:rPr>
        <w:t xml:space="preserve">SESI </w:t>
      </w:r>
      <w:r w:rsidRPr="000D4AE1">
        <w:rPr>
          <w:sz w:val="24"/>
          <w:szCs w:val="24"/>
        </w:rPr>
        <w:t xml:space="preserve">e </w:t>
      </w:r>
      <w:r>
        <w:rPr>
          <w:sz w:val="24"/>
          <w:szCs w:val="24"/>
        </w:rPr>
        <w:t>após n</w:t>
      </w:r>
      <w:r w:rsidRPr="000D4AE1">
        <w:rPr>
          <w:sz w:val="24"/>
          <w:szCs w:val="24"/>
        </w:rPr>
        <w:t xml:space="preserve">o </w:t>
      </w:r>
      <w:r w:rsidR="00436C8F">
        <w:rPr>
          <w:sz w:val="24"/>
          <w:szCs w:val="24"/>
        </w:rPr>
        <w:t>Colégio S</w:t>
      </w:r>
      <w:r w:rsidRPr="000D4AE1">
        <w:rPr>
          <w:sz w:val="24"/>
          <w:szCs w:val="24"/>
        </w:rPr>
        <w:t>alesiano</w:t>
      </w:r>
      <w:r w:rsidR="00436C8F">
        <w:rPr>
          <w:sz w:val="24"/>
          <w:szCs w:val="24"/>
        </w:rPr>
        <w:t xml:space="preserve">. Formou-se na 1ª turma de </w:t>
      </w:r>
      <w:r w:rsidR="00436C8F" w:rsidRPr="000D4AE1">
        <w:rPr>
          <w:sz w:val="24"/>
          <w:szCs w:val="24"/>
        </w:rPr>
        <w:t xml:space="preserve">odontologia </w:t>
      </w:r>
      <w:r w:rsidR="00436C8F">
        <w:rPr>
          <w:sz w:val="24"/>
          <w:szCs w:val="24"/>
        </w:rPr>
        <w:t>d</w:t>
      </w:r>
      <w:r w:rsidR="00436C8F" w:rsidRPr="000D4AE1">
        <w:rPr>
          <w:sz w:val="24"/>
          <w:szCs w:val="24"/>
        </w:rPr>
        <w:t>a U</w:t>
      </w:r>
      <w:r w:rsidR="00436C8F">
        <w:rPr>
          <w:sz w:val="24"/>
          <w:szCs w:val="24"/>
        </w:rPr>
        <w:t>NIP (Sorocaba).</w:t>
      </w:r>
    </w:p>
    <w:p w:rsidR="00D72EBF" w:rsidRDefault="00436C8F" w:rsidP="00436C8F">
      <w:pPr>
        <w:spacing w:line="360" w:lineRule="auto"/>
        <w:ind w:firstLine="2268"/>
        <w:jc w:val="both"/>
        <w:rPr>
          <w:sz w:val="24"/>
          <w:szCs w:val="24"/>
        </w:rPr>
      </w:pPr>
      <w:r>
        <w:rPr>
          <w:sz w:val="24"/>
          <w:szCs w:val="24"/>
        </w:rPr>
        <w:t>Sempre trabalhou na Zona Norte de Sorocaba, atuando com todas as especialidades na área odontológica, mantendo suas atividades no mesmo endereço desde sua formação, fixando suas raízes.</w:t>
      </w:r>
    </w:p>
    <w:p w:rsidR="00436C8F" w:rsidRDefault="00436C8F" w:rsidP="00436C8F">
      <w:pPr>
        <w:spacing w:line="360" w:lineRule="auto"/>
        <w:ind w:firstLine="226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Sua dedicação aos pacientes, </w:t>
      </w:r>
      <w:proofErr w:type="gramStart"/>
      <w:r>
        <w:rPr>
          <w:sz w:val="24"/>
          <w:szCs w:val="24"/>
        </w:rPr>
        <w:t>até  mesmo</w:t>
      </w:r>
      <w:proofErr w:type="gramEnd"/>
      <w:r>
        <w:rPr>
          <w:sz w:val="24"/>
          <w:szCs w:val="24"/>
        </w:rPr>
        <w:t xml:space="preserve"> para àqueles que não possuem recursos para custeio de seu tratamento tem se mostrado seu principal diferencial em relação a grande maioria dos</w:t>
      </w:r>
      <w:r w:rsidR="00B07153">
        <w:rPr>
          <w:sz w:val="24"/>
          <w:szCs w:val="24"/>
        </w:rPr>
        <w:t xml:space="preserve"> profissionais da área, não fazendo distinção entre seus pacientes.</w:t>
      </w:r>
      <w:r>
        <w:rPr>
          <w:sz w:val="24"/>
          <w:szCs w:val="24"/>
        </w:rPr>
        <w:t xml:space="preserve"> </w:t>
      </w:r>
    </w:p>
    <w:p w:rsidR="00544E1A" w:rsidRPr="009738CA" w:rsidRDefault="00544E1A" w:rsidP="00436C8F">
      <w:pPr>
        <w:spacing w:line="360" w:lineRule="auto"/>
        <w:ind w:firstLine="2268"/>
        <w:jc w:val="both"/>
        <w:rPr>
          <w:sz w:val="24"/>
          <w:szCs w:val="24"/>
        </w:rPr>
      </w:pPr>
      <w:r>
        <w:rPr>
          <w:sz w:val="24"/>
          <w:szCs w:val="24"/>
        </w:rPr>
        <w:t>Ademais, todos os anos, organiza a arrecadação de roupas, calçados e brinquedos para fornecer às crianças residentes no Carandá e Altos do Ipanema, realizando assim trabalhos de cunho social à famílias carentes.</w:t>
      </w:r>
    </w:p>
    <w:p w:rsidR="00D72EBF" w:rsidRDefault="009738CA" w:rsidP="00B07153">
      <w:pPr>
        <w:spacing w:line="360" w:lineRule="auto"/>
        <w:ind w:firstLine="2268"/>
        <w:jc w:val="both"/>
        <w:rPr>
          <w:sz w:val="24"/>
          <w:szCs w:val="24"/>
        </w:rPr>
      </w:pPr>
      <w:r>
        <w:rPr>
          <w:sz w:val="24"/>
          <w:szCs w:val="24"/>
        </w:rPr>
        <w:t>Por tais razões, estando justificada a justa homenagem</w:t>
      </w:r>
      <w:r w:rsidR="009F104D">
        <w:rPr>
          <w:sz w:val="24"/>
          <w:szCs w:val="24"/>
        </w:rPr>
        <w:t>, nos termos do §1º do artigo 2º do Decreto Legislativo nº 1</w:t>
      </w:r>
      <w:r w:rsidR="00B07153">
        <w:rPr>
          <w:sz w:val="24"/>
          <w:szCs w:val="24"/>
        </w:rPr>
        <w:t>.</w:t>
      </w:r>
      <w:r w:rsidR="009F104D">
        <w:rPr>
          <w:sz w:val="24"/>
          <w:szCs w:val="24"/>
        </w:rPr>
        <w:t>283 de 03 de dezembro de 2013</w:t>
      </w:r>
      <w:r>
        <w:rPr>
          <w:sz w:val="24"/>
          <w:szCs w:val="24"/>
        </w:rPr>
        <w:t xml:space="preserve">, requeiro a aprovação aos nobre pares para a concessão do </w:t>
      </w:r>
      <w:r w:rsidRPr="009D2D2C">
        <w:rPr>
          <w:sz w:val="24"/>
          <w:szCs w:val="24"/>
        </w:rPr>
        <w:t>Título de Emérito Comunitário</w:t>
      </w:r>
      <w:r w:rsidR="009F104D">
        <w:rPr>
          <w:rStyle w:val="Refdenotaderodap"/>
          <w:sz w:val="24"/>
          <w:szCs w:val="24"/>
        </w:rPr>
        <w:footnoteReference w:id="1"/>
      </w:r>
      <w:r w:rsidRPr="00551ACA">
        <w:rPr>
          <w:sz w:val="24"/>
          <w:szCs w:val="24"/>
        </w:rPr>
        <w:t xml:space="preserve"> </w:t>
      </w:r>
      <w:r w:rsidR="00B07153">
        <w:rPr>
          <w:sz w:val="24"/>
          <w:szCs w:val="24"/>
        </w:rPr>
        <w:t>ao</w:t>
      </w:r>
      <w:r w:rsidRPr="00551ACA">
        <w:rPr>
          <w:sz w:val="24"/>
          <w:szCs w:val="24"/>
        </w:rPr>
        <w:t xml:space="preserve"> Ilustríssim</w:t>
      </w:r>
      <w:r w:rsidR="00B07153">
        <w:rPr>
          <w:sz w:val="24"/>
          <w:szCs w:val="24"/>
        </w:rPr>
        <w:t>o</w:t>
      </w:r>
      <w:r w:rsidRPr="00551ACA">
        <w:rPr>
          <w:sz w:val="24"/>
          <w:szCs w:val="24"/>
        </w:rPr>
        <w:t xml:space="preserve"> </w:t>
      </w:r>
      <w:r w:rsidR="00B07153">
        <w:rPr>
          <w:sz w:val="24"/>
          <w:szCs w:val="24"/>
        </w:rPr>
        <w:t>s</w:t>
      </w:r>
      <w:r w:rsidRPr="00551ACA">
        <w:rPr>
          <w:sz w:val="24"/>
          <w:szCs w:val="24"/>
        </w:rPr>
        <w:t>enhor</w:t>
      </w:r>
      <w:r w:rsidR="00B07153">
        <w:rPr>
          <w:sz w:val="24"/>
          <w:szCs w:val="24"/>
        </w:rPr>
        <w:t xml:space="preserve"> doutor Paulo Cesar de Carvalho</w:t>
      </w:r>
      <w:r w:rsidRPr="009738CA">
        <w:rPr>
          <w:sz w:val="24"/>
          <w:szCs w:val="24"/>
        </w:rPr>
        <w:t>.</w:t>
      </w:r>
    </w:p>
    <w:p w:rsidR="00B07153" w:rsidRPr="00551ACA" w:rsidRDefault="00B07153" w:rsidP="00B07153">
      <w:pPr>
        <w:jc w:val="center"/>
        <w:rPr>
          <w:b/>
          <w:sz w:val="24"/>
          <w:szCs w:val="24"/>
        </w:rPr>
      </w:pPr>
      <w:r w:rsidRPr="00551ACA">
        <w:rPr>
          <w:b/>
          <w:sz w:val="24"/>
          <w:szCs w:val="24"/>
        </w:rPr>
        <w:t xml:space="preserve">S/S., </w:t>
      </w:r>
      <w:r>
        <w:rPr>
          <w:b/>
          <w:sz w:val="24"/>
          <w:szCs w:val="24"/>
        </w:rPr>
        <w:t>23</w:t>
      </w:r>
      <w:r w:rsidRPr="00551ACA">
        <w:rPr>
          <w:b/>
          <w:sz w:val="24"/>
          <w:szCs w:val="24"/>
        </w:rPr>
        <w:t xml:space="preserve"> de</w:t>
      </w:r>
      <w:r>
        <w:rPr>
          <w:b/>
          <w:sz w:val="24"/>
          <w:szCs w:val="24"/>
        </w:rPr>
        <w:t xml:space="preserve"> janeiro</w:t>
      </w:r>
      <w:r w:rsidRPr="00551ACA">
        <w:rPr>
          <w:b/>
          <w:sz w:val="24"/>
          <w:szCs w:val="24"/>
        </w:rPr>
        <w:t xml:space="preserve"> de </w:t>
      </w:r>
      <w:r>
        <w:rPr>
          <w:b/>
          <w:sz w:val="24"/>
          <w:szCs w:val="24"/>
        </w:rPr>
        <w:t>2020.</w:t>
      </w:r>
    </w:p>
    <w:p w:rsidR="00B07153" w:rsidRDefault="00B07153" w:rsidP="00B07153">
      <w:pPr>
        <w:ind w:firstLine="2268"/>
        <w:rPr>
          <w:b/>
          <w:sz w:val="24"/>
          <w:szCs w:val="24"/>
        </w:rPr>
      </w:pPr>
    </w:p>
    <w:p w:rsidR="00544E1A" w:rsidRPr="00551ACA" w:rsidRDefault="00544E1A" w:rsidP="00B07153">
      <w:pPr>
        <w:ind w:firstLine="2268"/>
        <w:rPr>
          <w:b/>
          <w:sz w:val="24"/>
          <w:szCs w:val="24"/>
        </w:rPr>
      </w:pPr>
    </w:p>
    <w:p w:rsidR="00B07153" w:rsidRPr="00551ACA" w:rsidRDefault="00B07153" w:rsidP="00B0715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Rodrigo Maganhato "Manga"</w:t>
      </w:r>
    </w:p>
    <w:p w:rsidR="00401F36" w:rsidRDefault="00B07153" w:rsidP="00B07153">
      <w:pPr>
        <w:jc w:val="center"/>
        <w:rPr>
          <w:b/>
          <w:sz w:val="24"/>
          <w:szCs w:val="24"/>
        </w:rPr>
      </w:pPr>
      <w:r w:rsidRPr="00551ACA">
        <w:rPr>
          <w:b/>
          <w:sz w:val="24"/>
          <w:szCs w:val="24"/>
        </w:rPr>
        <w:t>Vereador</w:t>
      </w:r>
    </w:p>
    <w:p w:rsidR="00B07153" w:rsidRDefault="00B07153" w:rsidP="00B0715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54930" cy="7446010"/>
            <wp:effectExtent l="19050" t="0" r="762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74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153" w:rsidRPr="00551ACA" w:rsidRDefault="00B07153" w:rsidP="00B0715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15255" cy="7451090"/>
            <wp:effectExtent l="19050" t="0" r="4445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745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153" w:rsidRPr="00551ACA" w:rsidSect="00804118">
      <w:headerReference w:type="default" r:id="rId9"/>
      <w:type w:val="continuous"/>
      <w:pgSz w:w="11907" w:h="16840" w:code="9"/>
      <w:pgMar w:top="3119" w:right="1701" w:bottom="1985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FC1" w:rsidRDefault="005B1FC1" w:rsidP="00C4467E">
      <w:r>
        <w:separator/>
      </w:r>
    </w:p>
  </w:endnote>
  <w:endnote w:type="continuationSeparator" w:id="0">
    <w:p w:rsidR="005B1FC1" w:rsidRDefault="005B1FC1" w:rsidP="00C44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FC1" w:rsidRDefault="005B1FC1" w:rsidP="00C4467E">
      <w:r>
        <w:separator/>
      </w:r>
    </w:p>
  </w:footnote>
  <w:footnote w:type="continuationSeparator" w:id="0">
    <w:p w:rsidR="005B1FC1" w:rsidRDefault="005B1FC1" w:rsidP="00C4467E">
      <w:r>
        <w:continuationSeparator/>
      </w:r>
    </w:p>
  </w:footnote>
  <w:footnote w:id="1">
    <w:p w:rsidR="009F104D" w:rsidRDefault="009F104D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9F104D">
        <w:rPr>
          <w:sz w:val="16"/>
          <w:szCs w:val="16"/>
        </w:rPr>
        <w:t>Decreto Legislativo nº 1283 de 03 de dezembro de 2013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67E" w:rsidRDefault="003B5ADF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269875</wp:posOffset>
          </wp:positionV>
          <wp:extent cx="6690995" cy="1131570"/>
          <wp:effectExtent l="19050" t="0" r="0" b="0"/>
          <wp:wrapNone/>
          <wp:docPr id="1" name="Imagem 1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9738CA"/>
    <w:rsid w:val="00072FD8"/>
    <w:rsid w:val="000D4AE1"/>
    <w:rsid w:val="000D7F11"/>
    <w:rsid w:val="000E10C6"/>
    <w:rsid w:val="001D1F6A"/>
    <w:rsid w:val="001E5D59"/>
    <w:rsid w:val="00217F8E"/>
    <w:rsid w:val="00252220"/>
    <w:rsid w:val="00263C7A"/>
    <w:rsid w:val="0026408A"/>
    <w:rsid w:val="003650EF"/>
    <w:rsid w:val="003B5ADF"/>
    <w:rsid w:val="00401F36"/>
    <w:rsid w:val="00436C8F"/>
    <w:rsid w:val="004A4CC2"/>
    <w:rsid w:val="004B080C"/>
    <w:rsid w:val="00544E1A"/>
    <w:rsid w:val="00551ACA"/>
    <w:rsid w:val="005B1FC1"/>
    <w:rsid w:val="005D3669"/>
    <w:rsid w:val="007A2E54"/>
    <w:rsid w:val="007A7BC2"/>
    <w:rsid w:val="007C5E49"/>
    <w:rsid w:val="00804118"/>
    <w:rsid w:val="00856E3A"/>
    <w:rsid w:val="00954E5C"/>
    <w:rsid w:val="009738CA"/>
    <w:rsid w:val="009742A1"/>
    <w:rsid w:val="009849B8"/>
    <w:rsid w:val="009D2D2C"/>
    <w:rsid w:val="009F104D"/>
    <w:rsid w:val="00A26C66"/>
    <w:rsid w:val="00AA6887"/>
    <w:rsid w:val="00B07153"/>
    <w:rsid w:val="00B3153A"/>
    <w:rsid w:val="00B4770E"/>
    <w:rsid w:val="00B636CA"/>
    <w:rsid w:val="00B63FF6"/>
    <w:rsid w:val="00C37AF5"/>
    <w:rsid w:val="00C4467E"/>
    <w:rsid w:val="00C44A1E"/>
    <w:rsid w:val="00CA7295"/>
    <w:rsid w:val="00CD3CF6"/>
    <w:rsid w:val="00D1486C"/>
    <w:rsid w:val="00D72EBF"/>
    <w:rsid w:val="00DA10E1"/>
    <w:rsid w:val="00DB6E09"/>
    <w:rsid w:val="00DE5E64"/>
    <w:rsid w:val="00E705DF"/>
    <w:rsid w:val="00F05A16"/>
    <w:rsid w:val="00FA3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docId w15:val="{230F0704-FFCC-4E1D-9E87-5C9CCAF7E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70E"/>
    <w:pPr>
      <w:overflowPunct w:val="0"/>
      <w:autoSpaceDE w:val="0"/>
      <w:autoSpaceDN w:val="0"/>
      <w:adjustRightInd w:val="0"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446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4467E"/>
  </w:style>
  <w:style w:type="paragraph" w:styleId="Rodap">
    <w:name w:val="footer"/>
    <w:basedOn w:val="Normal"/>
    <w:link w:val="RodapChar"/>
    <w:rsid w:val="00C446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4467E"/>
  </w:style>
  <w:style w:type="paragraph" w:styleId="Textodenotaderodap">
    <w:name w:val="footnote text"/>
    <w:basedOn w:val="Normal"/>
    <w:link w:val="TextodenotaderodapChar"/>
    <w:rsid w:val="009738CA"/>
  </w:style>
  <w:style w:type="character" w:customStyle="1" w:styleId="TextodenotaderodapChar">
    <w:name w:val="Texto de nota de rodapé Char"/>
    <w:basedOn w:val="Fontepargpadro"/>
    <w:link w:val="Textodenotaderodap"/>
    <w:rsid w:val="009738CA"/>
  </w:style>
  <w:style w:type="character" w:styleId="Refdenotaderodap">
    <w:name w:val="footnote reference"/>
    <w:basedOn w:val="Fontepargpadro"/>
    <w:rsid w:val="009738CA"/>
    <w:rPr>
      <w:vertAlign w:val="superscript"/>
    </w:rPr>
  </w:style>
  <w:style w:type="paragraph" w:styleId="Textodebalo">
    <w:name w:val="Balloon Text"/>
    <w:basedOn w:val="Normal"/>
    <w:link w:val="TextodebaloChar"/>
    <w:rsid w:val="00B0715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07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PDL_EMERITO%20COMUNITARI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C35F88-CDFF-477A-9F12-6132247D7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PDL_EMERITO COMUNITARIO</Template>
  <TotalTime>52</TotalTime>
  <Pages>4</Pages>
  <Words>335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DECRETO LEGISLATIVO Nº</vt:lpstr>
    </vt:vector>
  </TitlesOfParts>
  <Company>Camara Sorocaba</Company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DECRETO LEGISLATIVO Nº</dc:title>
  <dc:creator>usuariocamara</dc:creator>
  <cp:lastModifiedBy>usuariocamara</cp:lastModifiedBy>
  <cp:revision>5</cp:revision>
  <cp:lastPrinted>2020-01-27T18:08:00Z</cp:lastPrinted>
  <dcterms:created xsi:type="dcterms:W3CDTF">2019-05-30T11:57:00Z</dcterms:created>
  <dcterms:modified xsi:type="dcterms:W3CDTF">2020-02-05T18:05:00Z</dcterms:modified>
</cp:coreProperties>
</file>