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 w:rsidP="0036429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1D0BE1">
        <w:rPr>
          <w:rFonts w:ascii="Times New Roman" w:hAnsi="Times New Roman"/>
          <w:b/>
          <w:smallCaps/>
          <w:szCs w:val="24"/>
        </w:rPr>
        <w:t xml:space="preserve"> 106/2021</w:t>
      </w:r>
      <w:bookmarkStart w:id="0" w:name="_GoBack"/>
      <w:bookmarkEnd w:id="0"/>
      <w:r w:rsidR="00B27D97">
        <w:rPr>
          <w:rFonts w:ascii="Times New Roman" w:hAnsi="Times New Roman"/>
          <w:b/>
          <w:smallCaps/>
          <w:szCs w:val="24"/>
        </w:rPr>
        <w:t xml:space="preserve"> </w:t>
      </w:r>
      <w:r w:rsidR="00DD03A6">
        <w:rPr>
          <w:rFonts w:ascii="Times New Roman" w:hAnsi="Times New Roman"/>
          <w:b/>
          <w:smallCaps/>
          <w:szCs w:val="24"/>
        </w:rPr>
        <w:t xml:space="preserve">  </w:t>
      </w:r>
    </w:p>
    <w:p w:rsidR="00D95626" w:rsidRDefault="00D95626" w:rsidP="00364295">
      <w:pPr>
        <w:rPr>
          <w:rFonts w:ascii="Times New Roman" w:hAnsi="Times New Roman"/>
          <w:b/>
          <w:szCs w:val="24"/>
        </w:rPr>
      </w:pPr>
    </w:p>
    <w:p w:rsidR="00445925" w:rsidRDefault="00445925" w:rsidP="0004459A">
      <w:pPr>
        <w:jc w:val="both"/>
        <w:rPr>
          <w:rFonts w:ascii="Times New Roman" w:hAnsi="Times New Roman"/>
          <w:b/>
          <w:szCs w:val="24"/>
        </w:rPr>
      </w:pPr>
    </w:p>
    <w:p w:rsidR="0004459A" w:rsidRPr="0004459A" w:rsidRDefault="0004459A" w:rsidP="0004459A">
      <w:pPr>
        <w:ind w:left="3402"/>
        <w:jc w:val="both"/>
        <w:rPr>
          <w:rFonts w:ascii="Times New Roman" w:hAnsi="Times New Roman"/>
          <w:b/>
          <w:bCs/>
          <w:szCs w:val="24"/>
        </w:rPr>
      </w:pPr>
      <w:r w:rsidRPr="0004459A">
        <w:rPr>
          <w:rFonts w:ascii="Times New Roman" w:hAnsi="Times New Roman"/>
          <w:b/>
          <w:bCs/>
          <w:szCs w:val="24"/>
        </w:rPr>
        <w:t xml:space="preserve">Institui e inclui no Calendário Oficial de Eventos do Município de </w:t>
      </w:r>
      <w:r w:rsidR="0096084F">
        <w:rPr>
          <w:rFonts w:ascii="Times New Roman" w:hAnsi="Times New Roman"/>
          <w:b/>
          <w:bCs/>
          <w:szCs w:val="24"/>
        </w:rPr>
        <w:t>Sorocaba</w:t>
      </w:r>
      <w:r w:rsidRPr="0004459A">
        <w:rPr>
          <w:rFonts w:ascii="Times New Roman" w:hAnsi="Times New Roman"/>
          <w:b/>
          <w:bCs/>
          <w:szCs w:val="24"/>
        </w:rPr>
        <w:t xml:space="preserve"> </w:t>
      </w:r>
      <w:r w:rsidR="00DC2454">
        <w:rPr>
          <w:rFonts w:ascii="Times New Roman" w:hAnsi="Times New Roman"/>
          <w:b/>
          <w:bCs/>
          <w:szCs w:val="24"/>
        </w:rPr>
        <w:t>o Dia da Visibilidade Lésbica, a ser comemorado anualmente no dia 29 de Agosto e dá outras providências</w:t>
      </w:r>
    </w:p>
    <w:p w:rsidR="00B452FE" w:rsidRPr="00314C35" w:rsidRDefault="00B452FE" w:rsidP="00314C35">
      <w:pPr>
        <w:ind w:left="3402"/>
        <w:jc w:val="both"/>
        <w:rPr>
          <w:rFonts w:ascii="Times New Roman" w:hAnsi="Times New Roman"/>
          <w:b/>
          <w:szCs w:val="24"/>
        </w:rPr>
      </w:pPr>
    </w:p>
    <w:p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Pr="00FD1ED9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Default="007D2EAB" w:rsidP="00314C35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B1804" w:rsidRPr="00FD1ED9" w:rsidRDefault="007B1804" w:rsidP="00314C35">
      <w:pPr>
        <w:ind w:firstLine="2268"/>
        <w:jc w:val="both"/>
        <w:rPr>
          <w:rFonts w:ascii="Times New Roman" w:hAnsi="Times New Roman"/>
          <w:szCs w:val="24"/>
        </w:rPr>
      </w:pPr>
    </w:p>
    <w:p w:rsidR="0004459A" w:rsidRPr="00DC2454" w:rsidRDefault="00BE0891" w:rsidP="00364295">
      <w:pPr>
        <w:ind w:firstLine="2268"/>
        <w:jc w:val="both"/>
        <w:rPr>
          <w:rFonts w:ascii="Times New Roman" w:hAnsi="Times New Roman"/>
          <w:bCs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364295">
        <w:rPr>
          <w:rFonts w:ascii="Times New Roman" w:hAnsi="Times New Roman"/>
          <w:szCs w:val="24"/>
        </w:rPr>
        <w:t xml:space="preserve"> </w:t>
      </w:r>
      <w:r w:rsidR="00DC2454">
        <w:rPr>
          <w:rFonts w:ascii="Times New Roman" w:hAnsi="Times New Roman"/>
          <w:szCs w:val="24"/>
        </w:rPr>
        <w:t>Fica instituído</w:t>
      </w:r>
      <w:r w:rsidR="0004459A" w:rsidRPr="0004459A">
        <w:rPr>
          <w:rFonts w:ascii="Times New Roman" w:hAnsi="Times New Roman"/>
          <w:szCs w:val="24"/>
        </w:rPr>
        <w:t xml:space="preserve"> e incluíd</w:t>
      </w:r>
      <w:r w:rsidR="00DC2454">
        <w:rPr>
          <w:rFonts w:ascii="Times New Roman" w:hAnsi="Times New Roman"/>
          <w:szCs w:val="24"/>
        </w:rPr>
        <w:t>o</w:t>
      </w:r>
      <w:r w:rsidR="0004459A" w:rsidRPr="0004459A">
        <w:rPr>
          <w:rFonts w:ascii="Times New Roman" w:hAnsi="Times New Roman"/>
          <w:szCs w:val="24"/>
        </w:rPr>
        <w:t xml:space="preserve"> no Calendário Oficial de Eventos do Município </w:t>
      </w:r>
      <w:r w:rsidR="0004459A" w:rsidRPr="00DC2454">
        <w:rPr>
          <w:rFonts w:ascii="Times New Roman" w:hAnsi="Times New Roman"/>
          <w:szCs w:val="24"/>
        </w:rPr>
        <w:t xml:space="preserve">de </w:t>
      </w:r>
      <w:r w:rsidR="00637C0F" w:rsidRPr="00DC2454">
        <w:rPr>
          <w:rFonts w:ascii="Times New Roman" w:hAnsi="Times New Roman"/>
          <w:szCs w:val="24"/>
        </w:rPr>
        <w:t>Sorocaba</w:t>
      </w:r>
      <w:r w:rsidR="0004459A" w:rsidRPr="00DC2454">
        <w:rPr>
          <w:rFonts w:ascii="Times New Roman" w:hAnsi="Times New Roman"/>
          <w:szCs w:val="24"/>
        </w:rPr>
        <w:t xml:space="preserve"> </w:t>
      </w:r>
      <w:r w:rsidR="00DC2454" w:rsidRPr="00DC2454">
        <w:rPr>
          <w:rFonts w:ascii="Times New Roman" w:hAnsi="Times New Roman"/>
          <w:szCs w:val="24"/>
        </w:rPr>
        <w:t xml:space="preserve">o Dia </w:t>
      </w:r>
      <w:r w:rsidR="00DC2454" w:rsidRPr="00DC2454">
        <w:rPr>
          <w:rFonts w:ascii="Times New Roman" w:hAnsi="Times New Roman"/>
          <w:bCs/>
          <w:szCs w:val="24"/>
        </w:rPr>
        <w:t>da Visibilidade Lésbica, a ser comemorado anualmente no dia 29 de Agosto.</w:t>
      </w:r>
    </w:p>
    <w:p w:rsidR="00DC2454" w:rsidRPr="00DC2454" w:rsidRDefault="00DC2454" w:rsidP="00364295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  <w:r w:rsidRPr="00DC2454">
        <w:rPr>
          <w:rFonts w:ascii="Times New Roman" w:hAnsi="Times New Roman"/>
          <w:szCs w:val="24"/>
        </w:rPr>
        <w:t xml:space="preserve">Art. 3º O Poder Executivo poderá promover divulgação do “Dia </w:t>
      </w:r>
      <w:r w:rsidRPr="00DC2454">
        <w:rPr>
          <w:rFonts w:ascii="Times New Roman" w:hAnsi="Times New Roman"/>
          <w:bCs/>
          <w:szCs w:val="24"/>
        </w:rPr>
        <w:t>da Visibilidade Lésbica</w:t>
      </w:r>
      <w:r w:rsidRPr="00DC2454">
        <w:rPr>
          <w:rFonts w:ascii="Times New Roman" w:hAnsi="Times New Roman"/>
          <w:szCs w:val="24"/>
        </w:rPr>
        <w:t xml:space="preserve">”, relembrando </w:t>
      </w:r>
      <w:r w:rsidRPr="00753C4C">
        <w:rPr>
          <w:rFonts w:ascii="Times New Roman" w:hAnsi="Times New Roman"/>
          <w:szCs w:val="24"/>
        </w:rPr>
        <w:t xml:space="preserve">a data com reuniões, exposições e apresentações voltadas </w:t>
      </w:r>
      <w:r>
        <w:rPr>
          <w:rFonts w:ascii="Times New Roman" w:hAnsi="Times New Roman"/>
          <w:szCs w:val="24"/>
        </w:rPr>
        <w:t xml:space="preserve">à </w:t>
      </w:r>
      <w:r w:rsidRPr="00753C4C">
        <w:rPr>
          <w:rFonts w:ascii="Times New Roman" w:hAnsi="Times New Roman"/>
          <w:szCs w:val="24"/>
        </w:rPr>
        <w:t>consciência da população.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 xml:space="preserve"> Art. 4º As despesas com a execução da presente Lei correrão por conta de verba orçamentária própria.   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  <w:r w:rsidRPr="00753C4C">
        <w:rPr>
          <w:rFonts w:ascii="Times New Roman" w:hAnsi="Times New Roman"/>
          <w:szCs w:val="24"/>
        </w:rPr>
        <w:t xml:space="preserve"> Art. 5º Esta Lei entra em vigor na data de sua publicação. 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i/>
          <w:szCs w:val="24"/>
        </w:rPr>
      </w:pPr>
    </w:p>
    <w:p w:rsidR="007B1804" w:rsidRDefault="007D2EAB" w:rsidP="007B1804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 w:rsidR="00DC2454">
        <w:rPr>
          <w:rFonts w:ascii="Times New Roman" w:hAnsi="Times New Roman"/>
          <w:b/>
          <w:szCs w:val="24"/>
        </w:rPr>
        <w:t xml:space="preserve"> 12</w:t>
      </w:r>
      <w:r w:rsidR="00F112CF">
        <w:rPr>
          <w:rFonts w:ascii="Times New Roman" w:hAnsi="Times New Roman"/>
          <w:b/>
          <w:szCs w:val="24"/>
        </w:rPr>
        <w:t xml:space="preserve"> de </w:t>
      </w:r>
      <w:r w:rsidR="00DC2454">
        <w:rPr>
          <w:rFonts w:ascii="Times New Roman" w:hAnsi="Times New Roman"/>
          <w:b/>
          <w:szCs w:val="24"/>
        </w:rPr>
        <w:t>março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37C0F">
        <w:rPr>
          <w:rFonts w:ascii="Times New Roman" w:hAnsi="Times New Roman"/>
          <w:b/>
          <w:szCs w:val="24"/>
        </w:rPr>
        <w:t xml:space="preserve"> 202</w:t>
      </w:r>
      <w:r w:rsidR="00DC2454">
        <w:rPr>
          <w:rFonts w:ascii="Times New Roman" w:hAnsi="Times New Roman"/>
          <w:b/>
          <w:szCs w:val="24"/>
        </w:rPr>
        <w:t>1</w:t>
      </w:r>
      <w:r w:rsidR="00F112CF">
        <w:rPr>
          <w:rFonts w:ascii="Times New Roman" w:hAnsi="Times New Roman"/>
          <w:b/>
          <w:szCs w:val="24"/>
        </w:rPr>
        <w:t>.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95626" w:rsidRDefault="00D95626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  <w:r w:rsidR="007B1804">
        <w:rPr>
          <w:rFonts w:ascii="Times New Roman" w:hAnsi="Times New Roman"/>
          <w:b/>
          <w:szCs w:val="24"/>
        </w:rPr>
        <w:t>a</w:t>
      </w:r>
    </w:p>
    <w:p w:rsidR="00D95626" w:rsidRDefault="00D95626" w:rsidP="007B1804">
      <w:pPr>
        <w:jc w:val="center"/>
        <w:rPr>
          <w:rFonts w:ascii="Times New Roman" w:hAnsi="Times New Roman"/>
          <w:b/>
          <w:szCs w:val="24"/>
        </w:rPr>
      </w:pPr>
    </w:p>
    <w:p w:rsidR="00637C0F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637C0F" w:rsidRDefault="00637C0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637C0F" w:rsidRDefault="00637C0F" w:rsidP="00DC2454">
      <w:pPr>
        <w:jc w:val="both"/>
        <w:rPr>
          <w:rFonts w:ascii="Times New Roman" w:hAnsi="Times New Roman"/>
          <w:b/>
          <w:smallCaps/>
          <w:szCs w:val="24"/>
        </w:rPr>
      </w:pPr>
    </w:p>
    <w:p w:rsidR="00480F23" w:rsidRDefault="00480F23" w:rsidP="00480F23">
      <w:pPr>
        <w:overflowPunct/>
        <w:autoSpaceDE/>
        <w:autoSpaceDN/>
        <w:adjustRightInd/>
        <w:ind w:firstLine="1701"/>
        <w:jc w:val="both"/>
        <w:textAlignment w:val="auto"/>
        <w:rPr>
          <w:rFonts w:ascii="Times New Roman" w:hAnsi="Times New Roman"/>
          <w:szCs w:val="24"/>
        </w:rPr>
      </w:pPr>
      <w:r w:rsidRPr="00A603BE">
        <w:rPr>
          <w:rFonts w:ascii="Times New Roman" w:hAnsi="Times New Roman"/>
          <w:color w:val="5D5D5D"/>
          <w:szCs w:val="24"/>
        </w:rPr>
        <w:t>  </w:t>
      </w:r>
      <w:r>
        <w:rPr>
          <w:rFonts w:ascii="Times New Roman" w:hAnsi="Times New Roman"/>
          <w:szCs w:val="24"/>
        </w:rPr>
        <w:t xml:space="preserve">Esta iniciativa é apresentada em virtude de uma parceria com o instituto </w:t>
      </w:r>
      <w:proofErr w:type="spellStart"/>
      <w:r>
        <w:rPr>
          <w:rFonts w:ascii="Times New Roman" w:hAnsi="Times New Roman"/>
          <w:szCs w:val="24"/>
        </w:rPr>
        <w:t>Marielle</w:t>
      </w:r>
      <w:proofErr w:type="spellEnd"/>
      <w:r>
        <w:rPr>
          <w:rFonts w:ascii="Times New Roman" w:hAnsi="Times New Roman"/>
          <w:szCs w:val="24"/>
        </w:rPr>
        <w:t xml:space="preserve"> Franco em respeito à memória e ao legado de lutas de </w:t>
      </w:r>
      <w:proofErr w:type="spellStart"/>
      <w:r>
        <w:rPr>
          <w:rFonts w:ascii="Times New Roman" w:hAnsi="Times New Roman"/>
          <w:szCs w:val="24"/>
        </w:rPr>
        <w:t>Marielle</w:t>
      </w:r>
      <w:proofErr w:type="spellEnd"/>
      <w:r>
        <w:rPr>
          <w:rFonts w:ascii="Times New Roman" w:hAnsi="Times New Roman"/>
          <w:szCs w:val="24"/>
        </w:rPr>
        <w:t xml:space="preserve"> Franco. </w:t>
      </w:r>
    </w:p>
    <w:p w:rsidR="00DC2454" w:rsidRDefault="00732838" w:rsidP="00DC245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Esta </w:t>
      </w:r>
      <w:r w:rsidR="00DC2454">
        <w:rPr>
          <w:rFonts w:ascii="Times New Roman" w:hAnsi="Times New Roman"/>
          <w:szCs w:val="24"/>
        </w:rPr>
        <w:t xml:space="preserve">data foi criada por militantes lésbicas brasileiras, durante o 1° Seminário Nacional de Lésbicas - </w:t>
      </w:r>
      <w:proofErr w:type="spellStart"/>
      <w:r w:rsidR="00DC2454">
        <w:rPr>
          <w:rFonts w:ascii="Times New Roman" w:hAnsi="Times New Roman"/>
          <w:szCs w:val="24"/>
        </w:rPr>
        <w:t>Senale</w:t>
      </w:r>
      <w:proofErr w:type="spellEnd"/>
      <w:r w:rsidR="00DC2454">
        <w:rPr>
          <w:rFonts w:ascii="Times New Roman" w:hAnsi="Times New Roman"/>
          <w:szCs w:val="24"/>
        </w:rPr>
        <w:t>, em 1996 e, a partir dela, foi estabelecido agosto como sendo o mês da visibilidade lésbica. As mulheres lésbicas são alvo de violência simbólica, verbal, psicológica, física, econômica em todos os espaços: a família, a rua, os hospitais, a escola, o trabalho. Essa opressão imposta pela sociedade patriarcal causa muito sofrimento, podendo provocar a negação da própria sexualidade, afastando de familiares, a construção de uma vida dupla e, em alguns casos, o suicídio.</w:t>
      </w:r>
    </w:p>
    <w:p w:rsidR="00DC2454" w:rsidRDefault="00DC2454" w:rsidP="00DC245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Dentre as expressões mais extremas de violência contra lésbicas existe vale lembrar o denominado "estupro corretivo", prática que é movida pela intolerância à orientação sexual das mulheres lésbicas. É importante ressaltar que as mulheres negras e periféricas estão ainda mais vulneráveis a essas diferentes formar de violência.</w:t>
      </w:r>
    </w:p>
    <w:p w:rsidR="00DD03A6" w:rsidRDefault="00DC2454" w:rsidP="00DC245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invisibilidade lésbica se apresenta de muitas formas: quando campanhas de conscientização para a prevenção de </w:t>
      </w:r>
      <w:proofErr w:type="spellStart"/>
      <w:r>
        <w:rPr>
          <w:rFonts w:ascii="Times New Roman" w:hAnsi="Times New Roman"/>
          <w:szCs w:val="24"/>
        </w:rPr>
        <w:t>DSTs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DD03A6">
        <w:rPr>
          <w:rFonts w:ascii="Times New Roman" w:hAnsi="Times New Roman"/>
          <w:szCs w:val="24"/>
        </w:rPr>
        <w:t xml:space="preserve">se referem exclusivamente às formas de proteção próprias ao sexo </w:t>
      </w:r>
      <w:proofErr w:type="spellStart"/>
      <w:r w:rsidR="00DD03A6">
        <w:rPr>
          <w:rFonts w:ascii="Times New Roman" w:hAnsi="Times New Roman"/>
          <w:szCs w:val="24"/>
        </w:rPr>
        <w:t>falocêntrico</w:t>
      </w:r>
      <w:proofErr w:type="spellEnd"/>
      <w:r w:rsidR="00DD03A6">
        <w:rPr>
          <w:rFonts w:ascii="Times New Roman" w:hAnsi="Times New Roman"/>
          <w:szCs w:val="24"/>
        </w:rPr>
        <w:t xml:space="preserve">; na dificuldade de contemplação nas fertilizações </w:t>
      </w:r>
      <w:r w:rsidR="00DD03A6" w:rsidRPr="00DD03A6">
        <w:rPr>
          <w:rFonts w:ascii="Times New Roman" w:hAnsi="Times New Roman"/>
          <w:i/>
          <w:szCs w:val="24"/>
        </w:rPr>
        <w:t>in vitro</w:t>
      </w:r>
      <w:r w:rsidR="00DD03A6">
        <w:rPr>
          <w:rFonts w:ascii="Times New Roman" w:hAnsi="Times New Roman"/>
          <w:szCs w:val="24"/>
        </w:rPr>
        <w:t>, na falta de dados e pesquisas sobre as particularidades da violência contra as mulheres lésbicas e na ausência de representatividade lésbica na mídia e na política.</w:t>
      </w:r>
    </w:p>
    <w:p w:rsidR="0098451F" w:rsidRDefault="00DD03A6" w:rsidP="00DC2454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Esses são só alguns exemplos que demonstram porque é urgente uma data para se debater e promover a visibilidade das mulheres lésbicas. Esses exemplos são o produto de uma sociedade com valores machistas e </w:t>
      </w:r>
      <w:proofErr w:type="spellStart"/>
      <w:r>
        <w:rPr>
          <w:rFonts w:ascii="Times New Roman" w:hAnsi="Times New Roman"/>
          <w:szCs w:val="24"/>
        </w:rPr>
        <w:t>lesbofóbicos</w:t>
      </w:r>
      <w:proofErr w:type="spellEnd"/>
      <w:r>
        <w:rPr>
          <w:rFonts w:ascii="Times New Roman" w:hAnsi="Times New Roman"/>
          <w:szCs w:val="24"/>
        </w:rPr>
        <w:t xml:space="preserve">. O apagamento lésbico é alarmente, o ódio e o preconceito faz com que mulheres lésbicas sofram violências e tenha direitos violados, desde a negação de sua identidade até a violência física e sexual. </w:t>
      </w:r>
    </w:p>
    <w:p w:rsidR="0098451F" w:rsidRDefault="0098451F" w:rsidP="00DC2454">
      <w:pPr>
        <w:ind w:firstLine="1701"/>
        <w:jc w:val="both"/>
        <w:rPr>
          <w:rFonts w:ascii="Times New Roman" w:hAnsi="Times New Roman"/>
          <w:szCs w:val="24"/>
        </w:rPr>
      </w:pPr>
    </w:p>
    <w:p w:rsidR="00DC2454" w:rsidRDefault="00DC2454" w:rsidP="00637C0F">
      <w:pPr>
        <w:jc w:val="center"/>
        <w:rPr>
          <w:rFonts w:ascii="Times New Roman" w:hAnsi="Times New Roman"/>
          <w:szCs w:val="24"/>
        </w:rPr>
      </w:pPr>
    </w:p>
    <w:p w:rsidR="00DC2454" w:rsidRDefault="00DC2454" w:rsidP="00637C0F">
      <w:pPr>
        <w:jc w:val="center"/>
        <w:rPr>
          <w:rFonts w:ascii="Times New Roman" w:hAnsi="Times New Roman"/>
          <w:szCs w:val="24"/>
        </w:rPr>
      </w:pPr>
    </w:p>
    <w:p w:rsidR="00DC2454" w:rsidRDefault="00DC2454" w:rsidP="00637C0F">
      <w:pPr>
        <w:jc w:val="center"/>
        <w:rPr>
          <w:rFonts w:ascii="Times New Roman" w:hAnsi="Times New Roman"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>
        <w:rPr>
          <w:rFonts w:ascii="Times New Roman" w:hAnsi="Times New Roman"/>
          <w:b/>
          <w:szCs w:val="24"/>
        </w:rPr>
        <w:t xml:space="preserve"> 12 de março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2021.</w:t>
      </w: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Vereadora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2065D3" w:rsidRPr="00FD1ED9" w:rsidRDefault="002065D3" w:rsidP="00314C35">
      <w:pPr>
        <w:jc w:val="both"/>
        <w:rPr>
          <w:rFonts w:ascii="Times New Roman" w:hAnsi="Times New Roman"/>
          <w:b/>
          <w:szCs w:val="24"/>
        </w:rPr>
      </w:pPr>
    </w:p>
    <w:sectPr w:rsidR="002065D3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DB" w:rsidRDefault="00A436DB" w:rsidP="0034476D">
      <w:r>
        <w:separator/>
      </w:r>
    </w:p>
  </w:endnote>
  <w:endnote w:type="continuationSeparator" w:id="0">
    <w:p w:rsidR="00A436DB" w:rsidRDefault="00A436DB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DB" w:rsidRDefault="00A436DB" w:rsidP="0034476D">
      <w:r>
        <w:separator/>
      </w:r>
    </w:p>
  </w:footnote>
  <w:footnote w:type="continuationSeparator" w:id="0">
    <w:p w:rsidR="00A436DB" w:rsidRDefault="00A436DB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007D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0A4"/>
    <w:multiLevelType w:val="hybridMultilevel"/>
    <w:tmpl w:val="F5CC4C42"/>
    <w:lvl w:ilvl="0" w:tplc="FD30E31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6AD02D3"/>
    <w:multiLevelType w:val="hybridMultilevel"/>
    <w:tmpl w:val="92F66DD2"/>
    <w:lvl w:ilvl="0" w:tplc="336AE8CC">
      <w:start w:val="1"/>
      <w:numFmt w:val="lowerLetter"/>
      <w:lvlText w:val="%1)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30129F"/>
    <w:multiLevelType w:val="hybridMultilevel"/>
    <w:tmpl w:val="71761CC4"/>
    <w:lvl w:ilvl="0" w:tplc="CB040E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054449A"/>
    <w:multiLevelType w:val="hybridMultilevel"/>
    <w:tmpl w:val="CD0C0236"/>
    <w:lvl w:ilvl="0" w:tplc="8D0C6F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007D5"/>
    <w:rsid w:val="00002845"/>
    <w:rsid w:val="00013AC3"/>
    <w:rsid w:val="00015A2C"/>
    <w:rsid w:val="0004459A"/>
    <w:rsid w:val="00070077"/>
    <w:rsid w:val="00086C41"/>
    <w:rsid w:val="000F4A4C"/>
    <w:rsid w:val="00126585"/>
    <w:rsid w:val="00170C00"/>
    <w:rsid w:val="0017462F"/>
    <w:rsid w:val="001D0BE1"/>
    <w:rsid w:val="001E1F2A"/>
    <w:rsid w:val="002065D3"/>
    <w:rsid w:val="00230C57"/>
    <w:rsid w:val="0026174B"/>
    <w:rsid w:val="002740FE"/>
    <w:rsid w:val="002C26A5"/>
    <w:rsid w:val="002D444F"/>
    <w:rsid w:val="002E243A"/>
    <w:rsid w:val="002E55EA"/>
    <w:rsid w:val="003007D5"/>
    <w:rsid w:val="003076B9"/>
    <w:rsid w:val="00314C35"/>
    <w:rsid w:val="0034476D"/>
    <w:rsid w:val="00357797"/>
    <w:rsid w:val="00364283"/>
    <w:rsid w:val="00364295"/>
    <w:rsid w:val="00366CEC"/>
    <w:rsid w:val="003763D0"/>
    <w:rsid w:val="0037719B"/>
    <w:rsid w:val="003B5125"/>
    <w:rsid w:val="003D2073"/>
    <w:rsid w:val="003E3348"/>
    <w:rsid w:val="003F5DF7"/>
    <w:rsid w:val="0042021F"/>
    <w:rsid w:val="00423D58"/>
    <w:rsid w:val="00432031"/>
    <w:rsid w:val="004331EA"/>
    <w:rsid w:val="00445925"/>
    <w:rsid w:val="004556BF"/>
    <w:rsid w:val="00460124"/>
    <w:rsid w:val="00480F23"/>
    <w:rsid w:val="00490CD1"/>
    <w:rsid w:val="004C45BF"/>
    <w:rsid w:val="004F2CEB"/>
    <w:rsid w:val="005053AB"/>
    <w:rsid w:val="005444B3"/>
    <w:rsid w:val="00550EE0"/>
    <w:rsid w:val="00572098"/>
    <w:rsid w:val="00591132"/>
    <w:rsid w:val="006037D1"/>
    <w:rsid w:val="00612A4E"/>
    <w:rsid w:val="00624209"/>
    <w:rsid w:val="0062604A"/>
    <w:rsid w:val="00637C0F"/>
    <w:rsid w:val="00644DDA"/>
    <w:rsid w:val="00646E5F"/>
    <w:rsid w:val="00687545"/>
    <w:rsid w:val="00687619"/>
    <w:rsid w:val="006D0F8F"/>
    <w:rsid w:val="00732838"/>
    <w:rsid w:val="007A1329"/>
    <w:rsid w:val="007B1804"/>
    <w:rsid w:val="007B45DB"/>
    <w:rsid w:val="007B488D"/>
    <w:rsid w:val="007D2EAB"/>
    <w:rsid w:val="007E0E45"/>
    <w:rsid w:val="007E2846"/>
    <w:rsid w:val="007F1FAE"/>
    <w:rsid w:val="008128F0"/>
    <w:rsid w:val="00823BE4"/>
    <w:rsid w:val="00852B02"/>
    <w:rsid w:val="00860E6A"/>
    <w:rsid w:val="008B277F"/>
    <w:rsid w:val="008E183C"/>
    <w:rsid w:val="008E7ECF"/>
    <w:rsid w:val="00910836"/>
    <w:rsid w:val="00910B9D"/>
    <w:rsid w:val="00910FBE"/>
    <w:rsid w:val="00927BE3"/>
    <w:rsid w:val="00946232"/>
    <w:rsid w:val="009570DC"/>
    <w:rsid w:val="0095798A"/>
    <w:rsid w:val="0096084F"/>
    <w:rsid w:val="00967098"/>
    <w:rsid w:val="0098451F"/>
    <w:rsid w:val="009868F8"/>
    <w:rsid w:val="009D3610"/>
    <w:rsid w:val="009F3C9B"/>
    <w:rsid w:val="009F6CF9"/>
    <w:rsid w:val="00A436DB"/>
    <w:rsid w:val="00A67205"/>
    <w:rsid w:val="00AE0E90"/>
    <w:rsid w:val="00AE6D7D"/>
    <w:rsid w:val="00AF5B33"/>
    <w:rsid w:val="00B06437"/>
    <w:rsid w:val="00B228A9"/>
    <w:rsid w:val="00B27D97"/>
    <w:rsid w:val="00B452FE"/>
    <w:rsid w:val="00BB5B55"/>
    <w:rsid w:val="00BD2A94"/>
    <w:rsid w:val="00BE0891"/>
    <w:rsid w:val="00BE56CF"/>
    <w:rsid w:val="00BF1A6A"/>
    <w:rsid w:val="00C0285D"/>
    <w:rsid w:val="00C3130F"/>
    <w:rsid w:val="00C45C18"/>
    <w:rsid w:val="00C50DE8"/>
    <w:rsid w:val="00C53A6F"/>
    <w:rsid w:val="00C8675A"/>
    <w:rsid w:val="00C90967"/>
    <w:rsid w:val="00CA2188"/>
    <w:rsid w:val="00CB7BC7"/>
    <w:rsid w:val="00CF1BB6"/>
    <w:rsid w:val="00D01A38"/>
    <w:rsid w:val="00D02DCE"/>
    <w:rsid w:val="00D2525E"/>
    <w:rsid w:val="00D33549"/>
    <w:rsid w:val="00D465DB"/>
    <w:rsid w:val="00D61058"/>
    <w:rsid w:val="00D95626"/>
    <w:rsid w:val="00DB1DC1"/>
    <w:rsid w:val="00DB61F9"/>
    <w:rsid w:val="00DC2454"/>
    <w:rsid w:val="00DC50E7"/>
    <w:rsid w:val="00DD03A6"/>
    <w:rsid w:val="00E40646"/>
    <w:rsid w:val="00E64A26"/>
    <w:rsid w:val="00E72190"/>
    <w:rsid w:val="00E74949"/>
    <w:rsid w:val="00EB41A5"/>
    <w:rsid w:val="00EC1F31"/>
    <w:rsid w:val="00EC53A9"/>
    <w:rsid w:val="00EE063A"/>
    <w:rsid w:val="00EF3BEF"/>
    <w:rsid w:val="00F112CF"/>
    <w:rsid w:val="00F23C2A"/>
    <w:rsid w:val="00F57C3E"/>
    <w:rsid w:val="00F6142E"/>
    <w:rsid w:val="00FB258A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6ADCC0D0-03E7-4134-B21F-8F68046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44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6428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53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C53A9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642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64295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7B18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rsid w:val="009F6CF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CF9"/>
    <w:rPr>
      <w:rFonts w:ascii="Arial" w:hAnsi="Arial"/>
    </w:rPr>
  </w:style>
  <w:style w:type="character" w:styleId="Refdenotaderodap">
    <w:name w:val="footnote reference"/>
    <w:basedOn w:val="Fontepargpadro"/>
    <w:rsid w:val="009F6CF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CF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445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FAB56-7835-48A4-8613-952CD845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18</TotalTime>
  <Pages>3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6</cp:revision>
  <cp:lastPrinted>2021-03-12T16:16:00Z</cp:lastPrinted>
  <dcterms:created xsi:type="dcterms:W3CDTF">2021-03-11T17:23:00Z</dcterms:created>
  <dcterms:modified xsi:type="dcterms:W3CDTF">2021-03-15T13:44:00Z</dcterms:modified>
</cp:coreProperties>
</file>