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71296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  <w:r w:rsidRPr="00712966">
        <w:rPr>
          <w:rFonts w:asciiTheme="minorHAnsi" w:hAnsiTheme="minorHAnsi"/>
          <w:b/>
          <w:sz w:val="24"/>
          <w:szCs w:val="24"/>
        </w:rPr>
        <w:t>PROJETO DE DECR</w:t>
      </w:r>
      <w:r w:rsidR="00F05A16" w:rsidRPr="00712966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D36461">
        <w:rPr>
          <w:rFonts w:asciiTheme="minorHAnsi" w:hAnsiTheme="minorHAnsi"/>
          <w:b/>
          <w:sz w:val="24"/>
          <w:szCs w:val="24"/>
        </w:rPr>
        <w:t>___________________ / 2021</w:t>
      </w:r>
    </w:p>
    <w:p w:rsidR="00401F36" w:rsidRPr="0071296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71296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36461" w:rsidRDefault="00401F36" w:rsidP="00D36461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01F36" w:rsidRPr="00D36461" w:rsidRDefault="00D36461" w:rsidP="00D36461">
      <w:pPr>
        <w:ind w:left="2977"/>
        <w:jc w:val="both"/>
        <w:rPr>
          <w:rFonts w:asciiTheme="minorHAnsi" w:hAnsiTheme="minorHAnsi"/>
          <w:b/>
          <w:i/>
          <w:sz w:val="24"/>
          <w:szCs w:val="24"/>
        </w:rPr>
      </w:pPr>
      <w:r w:rsidRPr="00D36461">
        <w:rPr>
          <w:rFonts w:asciiTheme="minorHAnsi" w:hAnsiTheme="minorHAnsi"/>
          <w:b/>
          <w:i/>
          <w:sz w:val="24"/>
          <w:szCs w:val="24"/>
        </w:rPr>
        <w:t>“</w:t>
      </w:r>
      <w:r w:rsidR="00401F36" w:rsidRPr="00D36461">
        <w:rPr>
          <w:rFonts w:asciiTheme="minorHAnsi" w:hAnsiTheme="minorHAnsi"/>
          <w:b/>
          <w:i/>
          <w:sz w:val="24"/>
          <w:szCs w:val="24"/>
        </w:rPr>
        <w:t xml:space="preserve">Dispõe sobre a concessão </w:t>
      </w:r>
      <w:r w:rsidR="0088007B" w:rsidRPr="00D36461">
        <w:rPr>
          <w:rFonts w:asciiTheme="minorHAnsi" w:hAnsiTheme="minorHAnsi"/>
          <w:b/>
          <w:bCs/>
          <w:i/>
          <w:sz w:val="24"/>
          <w:szCs w:val="24"/>
        </w:rPr>
        <w:t xml:space="preserve">da Comenda de Mérito em Educação ao Ilustríssimo </w:t>
      </w:r>
      <w:r w:rsidR="00736D07" w:rsidRPr="00D36461">
        <w:rPr>
          <w:rFonts w:asciiTheme="minorHAnsi" w:hAnsiTheme="minorHAnsi"/>
          <w:b/>
          <w:i/>
          <w:sz w:val="24"/>
          <w:szCs w:val="24"/>
        </w:rPr>
        <w:t xml:space="preserve">Professor </w:t>
      </w:r>
      <w:proofErr w:type="gramStart"/>
      <w:r w:rsidR="00736D07" w:rsidRPr="00D36461">
        <w:rPr>
          <w:rFonts w:asciiTheme="minorHAnsi" w:hAnsiTheme="minorHAnsi"/>
          <w:b/>
          <w:i/>
          <w:sz w:val="24"/>
          <w:szCs w:val="24"/>
        </w:rPr>
        <w:t>Dr.</w:t>
      </w:r>
      <w:proofErr w:type="gramEnd"/>
      <w:r w:rsidR="00736D07" w:rsidRPr="00D36461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D36461">
        <w:rPr>
          <w:rFonts w:asciiTheme="minorHAnsi" w:hAnsiTheme="minorHAnsi"/>
          <w:b/>
          <w:i/>
          <w:sz w:val="24"/>
          <w:szCs w:val="24"/>
        </w:rPr>
        <w:t>‘</w:t>
      </w:r>
      <w:r w:rsidR="00736D07" w:rsidRPr="00D36461">
        <w:rPr>
          <w:rFonts w:asciiTheme="minorHAnsi" w:hAnsiTheme="minorHAnsi"/>
          <w:b/>
          <w:i/>
          <w:sz w:val="24"/>
          <w:szCs w:val="24"/>
          <w:shd w:val="clear" w:color="auto" w:fill="FFFFFF"/>
        </w:rPr>
        <w:t xml:space="preserve">Steven Frederick </w:t>
      </w:r>
      <w:proofErr w:type="spellStart"/>
      <w:r w:rsidR="00736D07" w:rsidRPr="00D36461">
        <w:rPr>
          <w:rFonts w:asciiTheme="minorHAnsi" w:hAnsiTheme="minorHAnsi"/>
          <w:b/>
          <w:i/>
          <w:sz w:val="24"/>
          <w:szCs w:val="24"/>
          <w:shd w:val="clear" w:color="auto" w:fill="FFFFFF"/>
        </w:rPr>
        <w:t>Durrant</w:t>
      </w:r>
      <w:proofErr w:type="spellEnd"/>
      <w:r w:rsidRPr="00D36461">
        <w:rPr>
          <w:rFonts w:asciiTheme="minorHAnsi" w:hAnsiTheme="minorHAnsi"/>
          <w:b/>
          <w:i/>
          <w:sz w:val="24"/>
          <w:szCs w:val="24"/>
        </w:rPr>
        <w:t>’</w:t>
      </w:r>
      <w:r w:rsidR="00225B11" w:rsidRPr="00D36461">
        <w:rPr>
          <w:rFonts w:asciiTheme="minorHAnsi" w:hAnsiTheme="minorHAnsi"/>
          <w:b/>
          <w:i/>
          <w:sz w:val="24"/>
          <w:szCs w:val="24"/>
        </w:rPr>
        <w:t xml:space="preserve"> e dá outras providências</w:t>
      </w:r>
      <w:r w:rsidR="00401F36" w:rsidRPr="00D36461">
        <w:rPr>
          <w:rFonts w:asciiTheme="minorHAnsi" w:hAnsiTheme="minorHAnsi"/>
          <w:b/>
          <w:i/>
          <w:sz w:val="24"/>
          <w:szCs w:val="24"/>
        </w:rPr>
        <w:t>.</w:t>
      </w:r>
      <w:r w:rsidRPr="00D36461">
        <w:rPr>
          <w:rFonts w:asciiTheme="minorHAnsi" w:hAnsiTheme="minorHAnsi"/>
          <w:b/>
          <w:i/>
          <w:sz w:val="24"/>
          <w:szCs w:val="24"/>
        </w:rPr>
        <w:t>”</w:t>
      </w:r>
    </w:p>
    <w:p w:rsidR="00401F36" w:rsidRPr="00712966" w:rsidRDefault="00401F36" w:rsidP="00D36461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rPr>
          <w:rFonts w:asciiTheme="minorHAnsi" w:hAnsiTheme="minorHAnsi"/>
          <w:sz w:val="24"/>
          <w:szCs w:val="24"/>
        </w:rPr>
      </w:pPr>
      <w:r w:rsidRPr="00712966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712966" w:rsidRDefault="00225B11" w:rsidP="00D36461">
      <w:pPr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712966" w:rsidRDefault="00401F36" w:rsidP="00D3646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712966">
        <w:rPr>
          <w:rFonts w:asciiTheme="minorHAnsi" w:hAnsiTheme="minorHAnsi"/>
          <w:sz w:val="24"/>
          <w:szCs w:val="24"/>
        </w:rPr>
        <w:t>Art. 1</w:t>
      </w:r>
      <w:r w:rsidR="0026408A" w:rsidRPr="00712966">
        <w:rPr>
          <w:rFonts w:asciiTheme="minorHAnsi" w:hAnsiTheme="minorHAnsi"/>
          <w:sz w:val="24"/>
          <w:szCs w:val="24"/>
        </w:rPr>
        <w:t>º</w:t>
      </w:r>
      <w:r w:rsidR="00736D07">
        <w:rPr>
          <w:rFonts w:asciiTheme="minorHAnsi" w:hAnsiTheme="minorHAnsi"/>
          <w:sz w:val="24"/>
          <w:szCs w:val="24"/>
        </w:rPr>
        <w:t xml:space="preserve"> </w:t>
      </w:r>
      <w:r w:rsidR="00225B11" w:rsidRPr="00712966">
        <w:rPr>
          <w:rFonts w:asciiTheme="minorHAnsi" w:hAnsiTheme="minorHAnsi"/>
          <w:sz w:val="24"/>
          <w:szCs w:val="24"/>
        </w:rPr>
        <w:t>Fica concedida</w:t>
      </w:r>
      <w:r w:rsidR="00F26F8C">
        <w:rPr>
          <w:rFonts w:asciiTheme="minorHAnsi" w:hAnsiTheme="minorHAnsi"/>
          <w:sz w:val="24"/>
          <w:szCs w:val="24"/>
        </w:rPr>
        <w:t xml:space="preserve"> </w:t>
      </w:r>
      <w:r w:rsidR="00225B11" w:rsidRPr="00712966">
        <w:rPr>
          <w:rFonts w:asciiTheme="minorHAnsi" w:hAnsiTheme="minorHAnsi"/>
          <w:sz w:val="24"/>
          <w:szCs w:val="24"/>
        </w:rPr>
        <w:t xml:space="preserve">a </w:t>
      </w:r>
      <w:r w:rsidR="0088007B" w:rsidRPr="00712966">
        <w:rPr>
          <w:rFonts w:asciiTheme="minorHAnsi" w:hAnsiTheme="minorHAnsi"/>
          <w:sz w:val="24"/>
          <w:szCs w:val="24"/>
        </w:rPr>
        <w:t xml:space="preserve">Comenda de Mérito em Educação </w:t>
      </w:r>
      <w:r w:rsidR="00225B11" w:rsidRPr="00712966">
        <w:rPr>
          <w:rFonts w:asciiTheme="minorHAnsi" w:hAnsiTheme="minorHAnsi"/>
          <w:sz w:val="24"/>
          <w:szCs w:val="24"/>
        </w:rPr>
        <w:t xml:space="preserve">ao </w:t>
      </w:r>
      <w:r w:rsidR="0088007B" w:rsidRPr="00712966">
        <w:rPr>
          <w:rFonts w:asciiTheme="minorHAnsi" w:hAnsiTheme="minorHAnsi"/>
          <w:sz w:val="24"/>
          <w:szCs w:val="24"/>
        </w:rPr>
        <w:t xml:space="preserve">Ilustríssimo </w:t>
      </w:r>
      <w:r w:rsidR="00736D07">
        <w:rPr>
          <w:rFonts w:asciiTheme="minorHAnsi" w:hAnsiTheme="minorHAnsi"/>
          <w:sz w:val="24"/>
          <w:szCs w:val="24"/>
        </w:rPr>
        <w:t xml:space="preserve">Professor </w:t>
      </w:r>
      <w:proofErr w:type="gramStart"/>
      <w:r w:rsidR="00736D07">
        <w:rPr>
          <w:rFonts w:asciiTheme="minorHAnsi" w:hAnsiTheme="minorHAnsi"/>
          <w:sz w:val="24"/>
          <w:szCs w:val="24"/>
        </w:rPr>
        <w:t>Dr</w:t>
      </w:r>
      <w:r w:rsidR="00736D07" w:rsidRPr="00736D07">
        <w:rPr>
          <w:rFonts w:asciiTheme="minorHAnsi" w:hAnsiTheme="minorHAnsi"/>
          <w:sz w:val="24"/>
          <w:szCs w:val="24"/>
        </w:rPr>
        <w:t>.</w:t>
      </w:r>
      <w:proofErr w:type="gramEnd"/>
      <w:r w:rsidR="0088007B" w:rsidRPr="00736D07">
        <w:rPr>
          <w:rFonts w:asciiTheme="minorHAnsi" w:hAnsiTheme="minorHAnsi"/>
          <w:sz w:val="24"/>
          <w:szCs w:val="24"/>
        </w:rPr>
        <w:t xml:space="preserve"> </w:t>
      </w:r>
      <w:r w:rsidR="00225B11" w:rsidRPr="00736D07">
        <w:rPr>
          <w:rFonts w:asciiTheme="minorHAnsi" w:hAnsiTheme="minorHAnsi"/>
          <w:sz w:val="24"/>
          <w:szCs w:val="24"/>
        </w:rPr>
        <w:t>“</w:t>
      </w:r>
      <w:r w:rsidR="00736D07" w:rsidRPr="00736D07">
        <w:rPr>
          <w:rFonts w:asciiTheme="minorHAnsi" w:hAnsiTheme="minorHAnsi"/>
          <w:sz w:val="24"/>
          <w:szCs w:val="24"/>
          <w:shd w:val="clear" w:color="auto" w:fill="FFFFFF"/>
        </w:rPr>
        <w:t xml:space="preserve">Steven Frederick </w:t>
      </w:r>
      <w:proofErr w:type="spellStart"/>
      <w:r w:rsidR="00736D07" w:rsidRPr="00736D07">
        <w:rPr>
          <w:rFonts w:asciiTheme="minorHAnsi" w:hAnsiTheme="minorHAnsi"/>
          <w:sz w:val="24"/>
          <w:szCs w:val="24"/>
          <w:shd w:val="clear" w:color="auto" w:fill="FFFFFF"/>
        </w:rPr>
        <w:t>Durrant</w:t>
      </w:r>
      <w:proofErr w:type="spellEnd"/>
      <w:r w:rsidR="00225B11" w:rsidRPr="00736D07">
        <w:rPr>
          <w:rFonts w:asciiTheme="minorHAnsi" w:hAnsiTheme="minorHAnsi"/>
          <w:sz w:val="24"/>
          <w:szCs w:val="24"/>
        </w:rPr>
        <w:t>”</w:t>
      </w:r>
      <w:r w:rsidRPr="00736D07">
        <w:rPr>
          <w:rFonts w:asciiTheme="minorHAnsi" w:hAnsiTheme="minorHAnsi"/>
          <w:sz w:val="24"/>
          <w:szCs w:val="24"/>
        </w:rPr>
        <w:t>,</w:t>
      </w:r>
      <w:r w:rsidRPr="00712966">
        <w:rPr>
          <w:rFonts w:asciiTheme="minorHAnsi" w:hAnsiTheme="minorHAnsi"/>
          <w:sz w:val="24"/>
          <w:szCs w:val="24"/>
        </w:rPr>
        <w:t xml:space="preserve"> </w:t>
      </w:r>
      <w:r w:rsidR="0088007B" w:rsidRPr="00712966">
        <w:rPr>
          <w:rFonts w:asciiTheme="minorHAnsi" w:hAnsiTheme="minorHAnsi"/>
          <w:sz w:val="24"/>
          <w:szCs w:val="24"/>
        </w:rPr>
        <w:t>por dedicar a vida ao magistério, prestando relevantes serviços à população de Sorocaba com um grande legado de luta e compromisso com a educação</w:t>
      </w:r>
      <w:r w:rsidR="009742A1" w:rsidRPr="00712966">
        <w:rPr>
          <w:rFonts w:asciiTheme="minorHAnsi" w:hAnsiTheme="minorHAnsi"/>
          <w:sz w:val="24"/>
          <w:szCs w:val="24"/>
        </w:rPr>
        <w:t>.</w:t>
      </w: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12966">
        <w:rPr>
          <w:rFonts w:asciiTheme="minorHAnsi" w:hAnsiTheme="minorHAnsi"/>
          <w:sz w:val="24"/>
          <w:szCs w:val="24"/>
        </w:rPr>
        <w:t>Art. 2</w:t>
      </w:r>
      <w:r w:rsidR="0026408A" w:rsidRPr="00712966">
        <w:rPr>
          <w:rFonts w:asciiTheme="minorHAnsi" w:hAnsiTheme="minorHAnsi"/>
          <w:sz w:val="24"/>
          <w:szCs w:val="24"/>
        </w:rPr>
        <w:t>º</w:t>
      </w:r>
      <w:r w:rsidRPr="00712966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12966">
        <w:rPr>
          <w:rFonts w:asciiTheme="minorHAnsi" w:hAnsiTheme="minorHAnsi"/>
          <w:sz w:val="24"/>
          <w:szCs w:val="24"/>
        </w:rPr>
        <w:t>Art. 3</w:t>
      </w:r>
      <w:r w:rsidR="0026408A" w:rsidRPr="00712966">
        <w:rPr>
          <w:rFonts w:asciiTheme="minorHAnsi" w:hAnsiTheme="minorHAnsi"/>
          <w:sz w:val="24"/>
          <w:szCs w:val="24"/>
        </w:rPr>
        <w:t>º</w:t>
      </w:r>
      <w:r w:rsidRPr="00712966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401F36" w:rsidP="00D3646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712966" w:rsidRDefault="00B3153A" w:rsidP="00D36461">
      <w:pPr>
        <w:jc w:val="center"/>
        <w:rPr>
          <w:rFonts w:asciiTheme="minorHAnsi" w:hAnsiTheme="minorHAnsi"/>
          <w:b/>
          <w:sz w:val="24"/>
          <w:szCs w:val="24"/>
        </w:rPr>
      </w:pPr>
      <w:r w:rsidRPr="00712966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712966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712966">
        <w:rPr>
          <w:rFonts w:asciiTheme="minorHAnsi" w:hAnsiTheme="minorHAnsi"/>
          <w:b/>
          <w:sz w:val="24"/>
          <w:szCs w:val="24"/>
        </w:rPr>
        <w:t xml:space="preserve">  </w:t>
      </w:r>
      <w:r w:rsidR="00D36461">
        <w:rPr>
          <w:rFonts w:asciiTheme="minorHAnsi" w:hAnsiTheme="minorHAnsi"/>
          <w:b/>
          <w:sz w:val="24"/>
          <w:szCs w:val="24"/>
        </w:rPr>
        <w:t>0</w:t>
      </w:r>
      <w:r w:rsidR="00736D07">
        <w:rPr>
          <w:rFonts w:asciiTheme="minorHAnsi" w:hAnsiTheme="minorHAnsi"/>
          <w:b/>
          <w:sz w:val="24"/>
          <w:szCs w:val="24"/>
        </w:rPr>
        <w:t xml:space="preserve">7 </w:t>
      </w:r>
      <w:r w:rsidRPr="00712966">
        <w:rPr>
          <w:rFonts w:asciiTheme="minorHAnsi" w:hAnsiTheme="minorHAnsi"/>
          <w:b/>
          <w:sz w:val="24"/>
          <w:szCs w:val="24"/>
        </w:rPr>
        <w:t xml:space="preserve">de </w:t>
      </w:r>
      <w:r w:rsidR="00D36461">
        <w:rPr>
          <w:rFonts w:asciiTheme="minorHAnsi" w:hAnsiTheme="minorHAnsi"/>
          <w:b/>
          <w:sz w:val="24"/>
          <w:szCs w:val="24"/>
        </w:rPr>
        <w:t>maio</w:t>
      </w:r>
      <w:r w:rsidR="00736D07">
        <w:rPr>
          <w:rFonts w:asciiTheme="minorHAnsi" w:hAnsiTheme="minorHAnsi"/>
          <w:b/>
          <w:sz w:val="24"/>
          <w:szCs w:val="24"/>
        </w:rPr>
        <w:t xml:space="preserve"> </w:t>
      </w:r>
      <w:r w:rsidRPr="00712966">
        <w:rPr>
          <w:rFonts w:asciiTheme="minorHAnsi" w:hAnsiTheme="minorHAnsi"/>
          <w:b/>
          <w:sz w:val="24"/>
          <w:szCs w:val="24"/>
        </w:rPr>
        <w:t xml:space="preserve">de </w:t>
      </w:r>
      <w:r w:rsidR="00736D07">
        <w:rPr>
          <w:rFonts w:asciiTheme="minorHAnsi" w:hAnsiTheme="minorHAnsi"/>
          <w:b/>
          <w:sz w:val="24"/>
          <w:szCs w:val="24"/>
        </w:rPr>
        <w:t>2021</w:t>
      </w:r>
    </w:p>
    <w:p w:rsidR="00401F36" w:rsidRPr="00712966" w:rsidRDefault="00401F36" w:rsidP="00D36461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712966" w:rsidRDefault="00401F36" w:rsidP="00D36461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</w:p>
    <w:p w:rsidR="00736D07" w:rsidRPr="00712966" w:rsidRDefault="00895FB5" w:rsidP="00D3646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Ítalo Moreira</w:t>
      </w:r>
    </w:p>
    <w:p w:rsidR="00401F36" w:rsidRPr="00712966" w:rsidRDefault="00401F36" w:rsidP="00D36461">
      <w:pPr>
        <w:jc w:val="center"/>
        <w:rPr>
          <w:rFonts w:asciiTheme="minorHAnsi" w:hAnsiTheme="minorHAnsi"/>
          <w:b/>
          <w:sz w:val="24"/>
          <w:szCs w:val="24"/>
        </w:rPr>
      </w:pPr>
      <w:r w:rsidRPr="00712966">
        <w:rPr>
          <w:rFonts w:asciiTheme="minorHAnsi" w:hAnsiTheme="minorHAnsi"/>
          <w:b/>
          <w:sz w:val="24"/>
          <w:szCs w:val="24"/>
        </w:rPr>
        <w:t>Vereador</w:t>
      </w: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 w:rsidP="00D36461">
      <w:pPr>
        <w:rPr>
          <w:rFonts w:asciiTheme="minorHAnsi" w:hAnsiTheme="minorHAnsi"/>
          <w:sz w:val="24"/>
          <w:szCs w:val="24"/>
        </w:rPr>
      </w:pPr>
    </w:p>
    <w:p w:rsidR="00D36461" w:rsidRDefault="00D36461">
      <w:pPr>
        <w:rPr>
          <w:rFonts w:asciiTheme="minorHAnsi" w:hAnsiTheme="minorHAnsi"/>
          <w:sz w:val="24"/>
          <w:szCs w:val="24"/>
        </w:rPr>
      </w:pPr>
    </w:p>
    <w:p w:rsidR="00D36461" w:rsidRDefault="00D36461">
      <w:pPr>
        <w:rPr>
          <w:rFonts w:asciiTheme="minorHAnsi" w:hAnsiTheme="minorHAnsi"/>
          <w:sz w:val="24"/>
          <w:szCs w:val="24"/>
        </w:rPr>
      </w:pPr>
    </w:p>
    <w:p w:rsidR="00D36461" w:rsidRDefault="00D36461">
      <w:pPr>
        <w:rPr>
          <w:rFonts w:asciiTheme="minorHAnsi" w:hAnsiTheme="minorHAnsi"/>
          <w:sz w:val="24"/>
          <w:szCs w:val="24"/>
        </w:rPr>
      </w:pPr>
    </w:p>
    <w:p w:rsidR="00D36461" w:rsidRDefault="00D36461">
      <w:pPr>
        <w:rPr>
          <w:rFonts w:asciiTheme="minorHAnsi" w:hAnsiTheme="minorHAnsi"/>
          <w:sz w:val="24"/>
          <w:szCs w:val="24"/>
        </w:rPr>
      </w:pPr>
    </w:p>
    <w:p w:rsidR="00D36461" w:rsidRDefault="00D36461">
      <w:pPr>
        <w:rPr>
          <w:rFonts w:asciiTheme="minorHAnsi" w:hAnsiTheme="minorHAnsi"/>
          <w:sz w:val="24"/>
          <w:szCs w:val="24"/>
        </w:rPr>
      </w:pPr>
    </w:p>
    <w:p w:rsidR="00401F36" w:rsidRPr="00D36461" w:rsidRDefault="00401F36" w:rsidP="00D36461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D36461">
        <w:rPr>
          <w:rFonts w:asciiTheme="minorHAnsi" w:hAnsiTheme="minorHAnsi"/>
          <w:b/>
          <w:smallCaps/>
          <w:color w:val="000000" w:themeColor="text1"/>
          <w:sz w:val="24"/>
          <w:szCs w:val="24"/>
        </w:rPr>
        <w:lastRenderedPageBreak/>
        <w:t>Justificativa:</w:t>
      </w:r>
    </w:p>
    <w:p w:rsidR="00401F36" w:rsidRPr="00D36461" w:rsidRDefault="00401F36" w:rsidP="00D36461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01F36" w:rsidRPr="00D36461" w:rsidRDefault="00401F36" w:rsidP="00D36461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D36461" w:rsidRPr="00D36461" w:rsidRDefault="00895FB5" w:rsidP="00D36461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O professor Steven Frederick </w:t>
      </w:r>
      <w:proofErr w:type="spellStart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Durrant</w:t>
      </w:r>
      <w:proofErr w:type="spellEnd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está na lista dos 2% dos cientistas mais influentes do mundo</w:t>
      </w:r>
      <w:r w:rsidR="00F26F8C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,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considerando toda a carreira, o que inclui somente 600 cientistas atuantes no Brasil. A lista foi feita por meio de uma das bases mais respeitadas</w:t>
      </w:r>
      <w:r w:rsidR="00F26F8C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,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de publicação de artigos científicos de cientistas de todo o mundo. Os pesquisadores da Universidade de Stanford restringiram os quase </w:t>
      </w:r>
      <w:proofErr w:type="gramStart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7</w:t>
      </w:r>
      <w:proofErr w:type="gramEnd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milhões de pesquisadores que</w:t>
      </w:r>
      <w:r w:rsidR="00F26F8C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,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publicaram pelo menos cinco artigos, para os 100 mil que causaram mais impacto com suas publicações.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cr/>
      </w:r>
    </w:p>
    <w:p w:rsidR="00736D07" w:rsidRPr="00D36461" w:rsidRDefault="00895FB5" w:rsidP="00D36461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ab/>
      </w:r>
      <w:r w:rsidR="00736D07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O Prof. Dr. Steven Frederick </w:t>
      </w:r>
      <w:proofErr w:type="spellStart"/>
      <w:r w:rsidR="00736D07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Durrant</w:t>
      </w:r>
      <w:proofErr w:type="spellEnd"/>
      <w:r w:rsidR="00736D07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é docente do Instituto de Ciência e Tecnologia de Sorocaba, da Universidade Estadual Paulista Júlio de Mesquita Filho (UNESP) desde 2004. Recebeu o titulo de Livre Docência em Ciência e Tecnologia de Filmes Finos pela UNESP em 2010. Atualmente é Professor Associado no Laboratório de Plasmas Tecnológicos. De nacionalidade Britânica, Steven reside no país há mais de 30 anos e mora em Sorocaba desde 2004.</w:t>
      </w:r>
    </w:p>
    <w:p w:rsidR="00D36461" w:rsidRPr="00D36461" w:rsidRDefault="00D36461" w:rsidP="00D36461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</w:p>
    <w:p w:rsidR="00736D07" w:rsidRPr="00D36461" w:rsidRDefault="00736D07" w:rsidP="00D36461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Formou-se em Física pela Universidade de Birmingham, Inglaterra, em 1981. Possui mestrado em Física Médica (1986)</w:t>
      </w:r>
      <w:r w:rsidR="00F26F8C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,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e doutorado em Espectrometria de Massa da </w:t>
      </w:r>
      <w:proofErr w:type="spellStart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Univeridade</w:t>
      </w:r>
      <w:proofErr w:type="spellEnd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Surrey</w:t>
      </w:r>
      <w:proofErr w:type="spellEnd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(1989), Inglaterra. Completou vários estágios de pós-doutorado, incluindo na Universidade de Massachusetts, MA, EUA, e no Laboratório de Processos de Plasma do Instituto de Física </w:t>
      </w:r>
      <w:proofErr w:type="spellStart"/>
      <w:proofErr w:type="gramStart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GlebWataghin</w:t>
      </w:r>
      <w:proofErr w:type="spellEnd"/>
      <w:proofErr w:type="gramEnd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da Universidade Estadual de Campinas. </w:t>
      </w:r>
    </w:p>
    <w:p w:rsidR="00D36461" w:rsidRPr="00D36461" w:rsidRDefault="00D36461" w:rsidP="00D36461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</w:p>
    <w:p w:rsidR="00736D07" w:rsidRPr="00D36461" w:rsidRDefault="00736D07" w:rsidP="00D36461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Conduziu pesquisas empregando espectrometria de massa para a análise elementar dos mais variados materiais, como rochas, solos, leite e plantas. Nas últimas décadas trabalhou principalmente com deposição a vapor químico assistido por plasma</w:t>
      </w:r>
      <w:r w:rsidR="00F26F8C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,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para a fabricação de películas de espessuras </w:t>
      </w:r>
      <w:proofErr w:type="spellStart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nanométricas</w:t>
      </w:r>
      <w:proofErr w:type="spellEnd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. Esses filmes são examinados por diversas técnicas,</w:t>
      </w:r>
      <w:r w:rsidR="00F26F8C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tais como microscopia de força atômica e espectroscopia no infravermelho. As películas possuem diversas aplicações</w:t>
      </w:r>
      <w:r w:rsidR="00F26F8C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como, por exemplo, camadas decorativas, dispositivos ópticos ou eletrônicos, e camadas hidrofóbicas. </w:t>
      </w:r>
    </w:p>
    <w:p w:rsidR="00D36461" w:rsidRPr="00D36461" w:rsidRDefault="00D36461" w:rsidP="00D36461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</w:p>
    <w:p w:rsidR="00736D07" w:rsidRPr="00D36461" w:rsidRDefault="00736D07" w:rsidP="00D36461">
      <w:pPr>
        <w:ind w:firstLine="708"/>
        <w:jc w:val="both"/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O Prof. </w:t>
      </w:r>
      <w:proofErr w:type="spellStart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Durrant</w:t>
      </w:r>
      <w:proofErr w:type="spellEnd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recebeu apoio para conduzir diversos projetos de pesquisa da Fundação de </w:t>
      </w:r>
      <w:proofErr w:type="spellStart"/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Amparoà</w:t>
      </w:r>
      <w:proofErr w:type="spellEnd"/>
      <w:r w:rsidR="00F26F8C"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,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Pesquisa do Estado de São Paulo (FAPESP). Publicou aproximadamente 120 artigos em revistas científicas indexadas. Orientou onze mestrandos e três doutorandos. Atualmente orienta oito discentes de mestrado e doutorado no Programa de Pós-graduação em Ciência e Tecnologia de Materiais </w:t>
      </w:r>
      <w:r w:rsidRPr="00D36461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lastRenderedPageBreak/>
        <w:t>(POSMAT). Leciona disciplinas sobre Materiais no POSMAT e de Matemática no curso de graduação em Engenharia de Controle e Automação.</w:t>
      </w:r>
    </w:p>
    <w:p w:rsidR="00401F36" w:rsidRPr="00D36461" w:rsidRDefault="00401F36" w:rsidP="00D36461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01F36" w:rsidRPr="00D36461" w:rsidRDefault="00401F36" w:rsidP="00D36461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01F36" w:rsidRPr="00D36461" w:rsidRDefault="00401F36" w:rsidP="00D36461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01F36" w:rsidRPr="00D36461" w:rsidRDefault="00401F36" w:rsidP="00D36461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36461">
        <w:rPr>
          <w:rFonts w:asciiTheme="minorHAnsi" w:hAnsiTheme="minorHAnsi"/>
          <w:b/>
          <w:color w:val="000000" w:themeColor="text1"/>
          <w:sz w:val="24"/>
          <w:szCs w:val="24"/>
        </w:rPr>
        <w:t>S/S</w:t>
      </w:r>
      <w:proofErr w:type="gramStart"/>
      <w:r w:rsidRPr="00D36461">
        <w:rPr>
          <w:rFonts w:asciiTheme="minorHAnsi" w:hAnsiTheme="minorHAnsi"/>
          <w:b/>
          <w:color w:val="000000" w:themeColor="text1"/>
          <w:sz w:val="24"/>
          <w:szCs w:val="24"/>
        </w:rPr>
        <w:t>.,</w:t>
      </w:r>
      <w:proofErr w:type="gramEnd"/>
      <w:r w:rsidRPr="00D3646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  <w:r w:rsidR="00D36461" w:rsidRPr="00D36461">
        <w:rPr>
          <w:rFonts w:asciiTheme="minorHAnsi" w:hAnsiTheme="minorHAnsi"/>
          <w:b/>
          <w:color w:val="000000" w:themeColor="text1"/>
          <w:sz w:val="24"/>
          <w:szCs w:val="24"/>
        </w:rPr>
        <w:t>07</w:t>
      </w:r>
      <w:r w:rsidR="00895FB5" w:rsidRPr="00D3646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de </w:t>
      </w:r>
      <w:r w:rsidR="00D36461" w:rsidRPr="00D36461">
        <w:rPr>
          <w:rFonts w:asciiTheme="minorHAnsi" w:hAnsiTheme="minorHAnsi"/>
          <w:b/>
          <w:color w:val="000000" w:themeColor="text1"/>
          <w:sz w:val="24"/>
          <w:szCs w:val="24"/>
        </w:rPr>
        <w:t>maio</w:t>
      </w:r>
      <w:r w:rsidR="00895FB5" w:rsidRPr="00D3646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D36461">
        <w:rPr>
          <w:rFonts w:asciiTheme="minorHAnsi" w:hAnsiTheme="minorHAnsi"/>
          <w:b/>
          <w:color w:val="000000" w:themeColor="text1"/>
          <w:sz w:val="24"/>
          <w:szCs w:val="24"/>
        </w:rPr>
        <w:t xml:space="preserve">de </w:t>
      </w:r>
      <w:r w:rsidR="00895FB5" w:rsidRPr="00D36461">
        <w:rPr>
          <w:rFonts w:asciiTheme="minorHAnsi" w:hAnsiTheme="minorHAnsi"/>
          <w:b/>
          <w:color w:val="000000" w:themeColor="text1"/>
          <w:sz w:val="24"/>
          <w:szCs w:val="24"/>
        </w:rPr>
        <w:t>2021</w:t>
      </w:r>
    </w:p>
    <w:p w:rsidR="00401F36" w:rsidRPr="00D36461" w:rsidRDefault="00401F36" w:rsidP="00D36461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401F36" w:rsidRPr="00D36461" w:rsidRDefault="00401F36" w:rsidP="00D36461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401F36" w:rsidRPr="00D36461" w:rsidRDefault="00401F36" w:rsidP="00D36461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95FB5" w:rsidRPr="00D36461" w:rsidRDefault="00895FB5" w:rsidP="00D36461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36461">
        <w:rPr>
          <w:rFonts w:asciiTheme="minorHAnsi" w:hAnsiTheme="minorHAnsi"/>
          <w:b/>
          <w:color w:val="000000" w:themeColor="text1"/>
          <w:sz w:val="24"/>
          <w:szCs w:val="24"/>
        </w:rPr>
        <w:t>Ítalo Moreira</w:t>
      </w:r>
    </w:p>
    <w:p w:rsidR="0088007B" w:rsidRPr="00D36461" w:rsidRDefault="00401F36" w:rsidP="00D36461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36461">
        <w:rPr>
          <w:rFonts w:asciiTheme="minorHAnsi" w:hAnsiTheme="minorHAnsi"/>
          <w:b/>
          <w:color w:val="000000" w:themeColor="text1"/>
          <w:sz w:val="24"/>
          <w:szCs w:val="24"/>
        </w:rPr>
        <w:t>Vereador</w:t>
      </w:r>
    </w:p>
    <w:sectPr w:rsidR="0088007B" w:rsidRPr="00D36461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D3" w:rsidRDefault="00A963D3" w:rsidP="00C4467E">
      <w:r>
        <w:separator/>
      </w:r>
    </w:p>
  </w:endnote>
  <w:endnote w:type="continuationSeparator" w:id="0">
    <w:p w:rsidR="00A963D3" w:rsidRDefault="00A963D3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D3" w:rsidRDefault="00A963D3" w:rsidP="00C4467E">
      <w:r>
        <w:separator/>
      </w:r>
    </w:p>
  </w:footnote>
  <w:footnote w:type="continuationSeparator" w:id="0">
    <w:p w:rsidR="00A963D3" w:rsidRDefault="00A963D3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1296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95FB5"/>
    <w:rsid w:val="00072FD8"/>
    <w:rsid w:val="000D7F11"/>
    <w:rsid w:val="000E10C6"/>
    <w:rsid w:val="00127598"/>
    <w:rsid w:val="001C2501"/>
    <w:rsid w:val="001E5D59"/>
    <w:rsid w:val="001F165F"/>
    <w:rsid w:val="00217F8E"/>
    <w:rsid w:val="00225B11"/>
    <w:rsid w:val="00235794"/>
    <w:rsid w:val="00263C7A"/>
    <w:rsid w:val="0026408A"/>
    <w:rsid w:val="00401F36"/>
    <w:rsid w:val="004261AB"/>
    <w:rsid w:val="004A4CC2"/>
    <w:rsid w:val="004B080C"/>
    <w:rsid w:val="004F11B9"/>
    <w:rsid w:val="00551ACA"/>
    <w:rsid w:val="005D3669"/>
    <w:rsid w:val="00712966"/>
    <w:rsid w:val="007322DA"/>
    <w:rsid w:val="00736D07"/>
    <w:rsid w:val="007C5E49"/>
    <w:rsid w:val="00804118"/>
    <w:rsid w:val="00856E3A"/>
    <w:rsid w:val="0088007B"/>
    <w:rsid w:val="00895FB5"/>
    <w:rsid w:val="00954E5C"/>
    <w:rsid w:val="009742A1"/>
    <w:rsid w:val="009849B8"/>
    <w:rsid w:val="009D2D2C"/>
    <w:rsid w:val="00A85F08"/>
    <w:rsid w:val="00A963D3"/>
    <w:rsid w:val="00AA6887"/>
    <w:rsid w:val="00B3153A"/>
    <w:rsid w:val="00B636CA"/>
    <w:rsid w:val="00C4467E"/>
    <w:rsid w:val="00C44A1E"/>
    <w:rsid w:val="00CA7295"/>
    <w:rsid w:val="00CD3CF6"/>
    <w:rsid w:val="00D1486C"/>
    <w:rsid w:val="00D27FD1"/>
    <w:rsid w:val="00D36461"/>
    <w:rsid w:val="00DA10E1"/>
    <w:rsid w:val="00DE5E64"/>
    <w:rsid w:val="00EC5EAB"/>
    <w:rsid w:val="00F05A16"/>
    <w:rsid w:val="00F26F8C"/>
    <w:rsid w:val="00F33953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1A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DL_COMENDA%20M&#201;RITO%20EDUC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4</TotalTime>
  <Pages>3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</dc:creator>
  <cp:lastModifiedBy>gabinete05</cp:lastModifiedBy>
  <cp:revision>3</cp:revision>
  <cp:lastPrinted>2021-03-03T15:27:00Z</cp:lastPrinted>
  <dcterms:created xsi:type="dcterms:W3CDTF">2021-05-03T11:47:00Z</dcterms:created>
  <dcterms:modified xsi:type="dcterms:W3CDTF">2021-05-07T12:10:00Z</dcterms:modified>
</cp:coreProperties>
</file>