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05FFF" w14:textId="77777777" w:rsidR="00646E5F" w:rsidRPr="00641A91" w:rsidRDefault="003B5125">
      <w:pPr>
        <w:jc w:val="center"/>
        <w:rPr>
          <w:rFonts w:ascii="Times New Roman" w:hAnsi="Times New Roman"/>
          <w:b/>
          <w:smallCaps/>
          <w:szCs w:val="24"/>
        </w:rPr>
      </w:pPr>
      <w:bookmarkStart w:id="0" w:name="_GoBack"/>
      <w:bookmarkEnd w:id="0"/>
      <w:r w:rsidRPr="00641A91">
        <w:rPr>
          <w:rFonts w:ascii="Times New Roman" w:hAnsi="Times New Roman"/>
          <w:b/>
          <w:smallCaps/>
          <w:szCs w:val="24"/>
        </w:rPr>
        <w:t>PROJETO DE LEI Nº</w:t>
      </w:r>
      <w:r w:rsidR="006037D1" w:rsidRPr="00641A91">
        <w:rPr>
          <w:rFonts w:ascii="Times New Roman" w:hAnsi="Times New Roman"/>
          <w:b/>
          <w:smallCaps/>
          <w:szCs w:val="24"/>
        </w:rPr>
        <w:t xml:space="preserve"> </w:t>
      </w:r>
      <w:r w:rsidR="00BE6953" w:rsidRPr="00641A91">
        <w:rPr>
          <w:rFonts w:ascii="Times New Roman" w:hAnsi="Times New Roman"/>
          <w:b/>
          <w:smallCaps/>
          <w:szCs w:val="24"/>
        </w:rPr>
        <w:softHyphen/>
      </w:r>
      <w:r w:rsidR="00BE6953" w:rsidRPr="00641A91">
        <w:rPr>
          <w:rFonts w:ascii="Times New Roman" w:hAnsi="Times New Roman"/>
          <w:b/>
          <w:smallCaps/>
          <w:szCs w:val="24"/>
        </w:rPr>
        <w:softHyphen/>
      </w:r>
      <w:r w:rsidR="00BE6953" w:rsidRPr="00641A91">
        <w:rPr>
          <w:rFonts w:ascii="Times New Roman" w:hAnsi="Times New Roman"/>
          <w:b/>
          <w:smallCaps/>
          <w:szCs w:val="24"/>
        </w:rPr>
        <w:softHyphen/>
      </w:r>
      <w:r w:rsidR="00BE6953" w:rsidRPr="00641A91">
        <w:rPr>
          <w:rFonts w:ascii="Times New Roman" w:hAnsi="Times New Roman"/>
          <w:b/>
          <w:smallCaps/>
          <w:szCs w:val="24"/>
        </w:rPr>
        <w:softHyphen/>
        <w:t>___/2021</w:t>
      </w:r>
    </w:p>
    <w:p w14:paraId="684F7A73" w14:textId="77777777" w:rsidR="003B5125" w:rsidRPr="00641A91" w:rsidRDefault="003B5125" w:rsidP="00DB61F9">
      <w:pPr>
        <w:ind w:left="3402"/>
        <w:jc w:val="both"/>
        <w:rPr>
          <w:rFonts w:ascii="Times New Roman" w:hAnsi="Times New Roman"/>
          <w:b/>
          <w:szCs w:val="24"/>
        </w:rPr>
      </w:pPr>
    </w:p>
    <w:p w14:paraId="4C196C30" w14:textId="77777777" w:rsidR="00B452FE" w:rsidRPr="00641A91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14:paraId="0658422F" w14:textId="0EF60E71" w:rsidR="00641A91" w:rsidRPr="000A4A56" w:rsidRDefault="00666668" w:rsidP="000A4A56">
      <w:pPr>
        <w:ind w:left="4395"/>
        <w:jc w:val="both"/>
        <w:rPr>
          <w:rFonts w:ascii="Times New Roman" w:hAnsi="Times New Roman"/>
          <w:b/>
          <w:bCs/>
        </w:rPr>
      </w:pPr>
      <w:r w:rsidRPr="000A4A56">
        <w:rPr>
          <w:rFonts w:ascii="Times New Roman" w:hAnsi="Times New Roman"/>
          <w:b/>
          <w:bCs/>
        </w:rPr>
        <w:t>CRI</w:t>
      </w:r>
      <w:r w:rsidR="000A4A56" w:rsidRPr="000A4A56">
        <w:rPr>
          <w:rFonts w:ascii="Times New Roman" w:hAnsi="Times New Roman"/>
          <w:b/>
          <w:bCs/>
        </w:rPr>
        <w:t xml:space="preserve">A </w:t>
      </w:r>
      <w:r w:rsidRPr="000A4A56">
        <w:rPr>
          <w:rFonts w:ascii="Times New Roman" w:hAnsi="Times New Roman"/>
          <w:b/>
          <w:bCs/>
        </w:rPr>
        <w:t xml:space="preserve">A CAMPANHA DE INCENTIVO À DOAÇÃO DE PLAQUETAS NO MUNICÍPIO DE SOROCABA, A SEMANA MUNICIPAL </w:t>
      </w:r>
      <w:r w:rsidR="000A4A56" w:rsidRPr="000A4A56">
        <w:rPr>
          <w:rFonts w:ascii="Times New Roman" w:hAnsi="Times New Roman"/>
          <w:b/>
          <w:bCs/>
        </w:rPr>
        <w:t>DE INCENTIVO À</w:t>
      </w:r>
      <w:r w:rsidRPr="000A4A56">
        <w:rPr>
          <w:rFonts w:ascii="Times New Roman" w:hAnsi="Times New Roman"/>
          <w:b/>
          <w:bCs/>
        </w:rPr>
        <w:t xml:space="preserve"> DOAÇÃO DE PLAQUETAS</w:t>
      </w:r>
      <w:r w:rsidR="000A4A56" w:rsidRPr="000A4A56">
        <w:rPr>
          <w:rFonts w:ascii="Times New Roman" w:hAnsi="Times New Roman"/>
          <w:b/>
          <w:bCs/>
        </w:rPr>
        <w:t xml:space="preserve">, </w:t>
      </w:r>
      <w:r w:rsidRPr="000A4A56">
        <w:rPr>
          <w:rFonts w:ascii="Times New Roman" w:hAnsi="Times New Roman"/>
          <w:b/>
          <w:bCs/>
        </w:rPr>
        <w:t>O DIA MUNICIPAL D</w:t>
      </w:r>
      <w:r w:rsidR="000A4A56" w:rsidRPr="000A4A56">
        <w:rPr>
          <w:rFonts w:ascii="Times New Roman" w:hAnsi="Times New Roman"/>
          <w:b/>
          <w:bCs/>
        </w:rPr>
        <w:t>O DOADOR</w:t>
      </w:r>
      <w:r w:rsidRPr="000A4A56">
        <w:rPr>
          <w:rFonts w:ascii="Times New Roman" w:hAnsi="Times New Roman"/>
          <w:b/>
          <w:bCs/>
        </w:rPr>
        <w:t xml:space="preserve"> DE PLAQUETAS E DÁ OUTRAS PROVIDÊNCIAS.</w:t>
      </w:r>
    </w:p>
    <w:p w14:paraId="02EFC943" w14:textId="77777777" w:rsidR="006924D0" w:rsidRPr="00641A91" w:rsidRDefault="006924D0" w:rsidP="000D78C1">
      <w:pPr>
        <w:ind w:left="3828"/>
        <w:jc w:val="both"/>
        <w:rPr>
          <w:rFonts w:ascii="Times New Roman" w:hAnsi="Times New Roman"/>
          <w:b/>
          <w:bCs/>
          <w:kern w:val="36"/>
          <w:szCs w:val="24"/>
        </w:rPr>
      </w:pPr>
    </w:p>
    <w:p w14:paraId="20D5CA34" w14:textId="77777777" w:rsidR="00BE6953" w:rsidRPr="00641A91" w:rsidRDefault="00BE6953" w:rsidP="00BE6953">
      <w:pPr>
        <w:ind w:left="3402"/>
        <w:jc w:val="both"/>
        <w:rPr>
          <w:rFonts w:ascii="Times New Roman" w:hAnsi="Times New Roman"/>
          <w:szCs w:val="24"/>
        </w:rPr>
      </w:pPr>
    </w:p>
    <w:p w14:paraId="44BAF293" w14:textId="77777777" w:rsidR="00DB61F9" w:rsidRPr="00641A91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14:paraId="52F8C865" w14:textId="77777777" w:rsidR="007D2EAB" w:rsidRPr="00641A91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641A91">
        <w:rPr>
          <w:rFonts w:ascii="Times New Roman" w:hAnsi="Times New Roman"/>
          <w:szCs w:val="24"/>
        </w:rPr>
        <w:t>A Câmara Municipal de Sorocaba decreta</w:t>
      </w:r>
      <w:r w:rsidR="004A17D2" w:rsidRPr="00641A91">
        <w:rPr>
          <w:rFonts w:ascii="Times New Roman" w:hAnsi="Times New Roman"/>
          <w:szCs w:val="24"/>
        </w:rPr>
        <w:t>:</w:t>
      </w:r>
    </w:p>
    <w:p w14:paraId="2D2CA01C" w14:textId="77777777" w:rsidR="004A17D2" w:rsidRPr="00641A91" w:rsidRDefault="004A17D2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14:paraId="24072EB6" w14:textId="77777777" w:rsidR="004A17D2" w:rsidRPr="00641A91" w:rsidRDefault="004A17D2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14:paraId="4297BC1B" w14:textId="5D09C5E0" w:rsidR="00641A91" w:rsidRPr="00641A91" w:rsidRDefault="005E43A5" w:rsidP="00641A91">
      <w:pPr>
        <w:ind w:firstLine="1985"/>
        <w:jc w:val="both"/>
        <w:rPr>
          <w:rFonts w:ascii="Times New Roman" w:hAnsi="Times New Roman"/>
          <w:b/>
          <w:szCs w:val="24"/>
        </w:rPr>
      </w:pPr>
      <w:r w:rsidRPr="00641A91">
        <w:rPr>
          <w:rFonts w:ascii="Times New Roman" w:hAnsi="Times New Roman"/>
          <w:b/>
          <w:szCs w:val="24"/>
        </w:rPr>
        <w:t>Art. 1º</w:t>
      </w:r>
      <w:r w:rsidR="00590355" w:rsidRPr="00641A91">
        <w:rPr>
          <w:rFonts w:ascii="Times New Roman" w:hAnsi="Times New Roman"/>
          <w:b/>
          <w:szCs w:val="24"/>
        </w:rPr>
        <w:t>.</w:t>
      </w:r>
      <w:r w:rsidRPr="00641A91">
        <w:rPr>
          <w:rFonts w:ascii="Times New Roman" w:hAnsi="Times New Roman"/>
          <w:b/>
          <w:szCs w:val="24"/>
        </w:rPr>
        <w:t xml:space="preserve"> </w:t>
      </w:r>
      <w:r w:rsidR="00666668" w:rsidRPr="00666668">
        <w:rPr>
          <w:rFonts w:ascii="Times New Roman" w:hAnsi="Times New Roman"/>
          <w:szCs w:val="24"/>
        </w:rPr>
        <w:t xml:space="preserve">Fica criada a </w:t>
      </w:r>
      <w:r w:rsidR="000A4A56">
        <w:rPr>
          <w:rFonts w:ascii="Times New Roman" w:hAnsi="Times New Roman"/>
          <w:szCs w:val="24"/>
        </w:rPr>
        <w:t>C</w:t>
      </w:r>
      <w:r w:rsidR="00666668" w:rsidRPr="00666668">
        <w:rPr>
          <w:rFonts w:ascii="Times New Roman" w:hAnsi="Times New Roman"/>
          <w:szCs w:val="24"/>
        </w:rPr>
        <w:t xml:space="preserve">ampanha de </w:t>
      </w:r>
      <w:r w:rsidR="000A4A56">
        <w:rPr>
          <w:rFonts w:ascii="Times New Roman" w:hAnsi="Times New Roman"/>
          <w:szCs w:val="24"/>
        </w:rPr>
        <w:t>I</w:t>
      </w:r>
      <w:r w:rsidR="00666668" w:rsidRPr="00666668">
        <w:rPr>
          <w:rFonts w:ascii="Times New Roman" w:hAnsi="Times New Roman"/>
          <w:szCs w:val="24"/>
        </w:rPr>
        <w:t>ncentivo à </w:t>
      </w:r>
      <w:r w:rsidR="000A4A56">
        <w:rPr>
          <w:rFonts w:ascii="Times New Roman" w:hAnsi="Times New Roman"/>
          <w:szCs w:val="24"/>
        </w:rPr>
        <w:t>D</w:t>
      </w:r>
      <w:r w:rsidR="00666668" w:rsidRPr="00666668">
        <w:rPr>
          <w:rFonts w:ascii="Times New Roman" w:hAnsi="Times New Roman"/>
          <w:szCs w:val="24"/>
        </w:rPr>
        <w:t xml:space="preserve">oação de </w:t>
      </w:r>
      <w:r w:rsidR="000A4A56">
        <w:rPr>
          <w:rFonts w:ascii="Times New Roman" w:hAnsi="Times New Roman"/>
          <w:szCs w:val="24"/>
        </w:rPr>
        <w:t>P</w:t>
      </w:r>
      <w:r w:rsidR="00666668" w:rsidRPr="00666668">
        <w:rPr>
          <w:rFonts w:ascii="Times New Roman" w:hAnsi="Times New Roman"/>
          <w:szCs w:val="24"/>
        </w:rPr>
        <w:t>laquetas no município de Sorocaba</w:t>
      </w:r>
      <w:r w:rsidR="00666668">
        <w:rPr>
          <w:rFonts w:ascii="Times New Roman" w:hAnsi="Times New Roman"/>
          <w:szCs w:val="24"/>
        </w:rPr>
        <w:t>.</w:t>
      </w:r>
    </w:p>
    <w:p w14:paraId="5218364B" w14:textId="77777777" w:rsidR="00641A91" w:rsidRPr="00641A91" w:rsidRDefault="00641A91" w:rsidP="00641A91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3ACB4B09" w14:textId="13D5DC3D" w:rsidR="00641A91" w:rsidRDefault="00E82E55" w:rsidP="00666668">
      <w:pPr>
        <w:ind w:firstLine="1985"/>
        <w:jc w:val="both"/>
        <w:rPr>
          <w:rFonts w:ascii="Times New Roman" w:hAnsi="Times New Roman"/>
          <w:szCs w:val="24"/>
        </w:rPr>
      </w:pPr>
      <w:r w:rsidRPr="00641A91">
        <w:rPr>
          <w:rFonts w:ascii="Times New Roman" w:hAnsi="Times New Roman"/>
          <w:b/>
          <w:szCs w:val="24"/>
        </w:rPr>
        <w:t>Art. 2º</w:t>
      </w:r>
      <w:r w:rsidR="00590355" w:rsidRPr="00641A91">
        <w:rPr>
          <w:rFonts w:ascii="Times New Roman" w:hAnsi="Times New Roman"/>
          <w:b/>
          <w:szCs w:val="24"/>
        </w:rPr>
        <w:t>.</w:t>
      </w:r>
      <w:r w:rsidRPr="00641A91">
        <w:rPr>
          <w:rFonts w:ascii="Times New Roman" w:hAnsi="Times New Roman"/>
          <w:b/>
          <w:szCs w:val="24"/>
        </w:rPr>
        <w:t xml:space="preserve"> </w:t>
      </w:r>
      <w:r w:rsidR="00666668" w:rsidRPr="00666668">
        <w:rPr>
          <w:rFonts w:ascii="Times New Roman" w:hAnsi="Times New Roman"/>
          <w:szCs w:val="24"/>
        </w:rPr>
        <w:t>A campanha de que trata esta Lei abrangerá:</w:t>
      </w:r>
      <w:r w:rsidRPr="00641A91">
        <w:rPr>
          <w:rFonts w:ascii="Times New Roman" w:hAnsi="Times New Roman"/>
          <w:szCs w:val="24"/>
        </w:rPr>
        <w:t xml:space="preserve"> </w:t>
      </w:r>
    </w:p>
    <w:p w14:paraId="0E6ED9D1" w14:textId="4DA6EF9B" w:rsidR="00666668" w:rsidRDefault="00666668" w:rsidP="00666668">
      <w:pPr>
        <w:ind w:firstLine="1985"/>
        <w:jc w:val="both"/>
        <w:rPr>
          <w:rFonts w:ascii="Times New Roman" w:hAnsi="Times New Roman"/>
          <w:szCs w:val="24"/>
        </w:rPr>
      </w:pPr>
    </w:p>
    <w:p w14:paraId="7F666DD1" w14:textId="763D7B8B" w:rsidR="00666668" w:rsidRDefault="00666668" w:rsidP="00666668">
      <w:pPr>
        <w:pStyle w:val="NormalWeb"/>
        <w:shd w:val="clear" w:color="auto" w:fill="FFFFFF"/>
        <w:spacing w:before="0" w:beforeAutospacing="0" w:after="384" w:afterAutospacing="0"/>
        <w:ind w:firstLine="1985"/>
        <w:jc w:val="both"/>
        <w:textAlignment w:val="baseline"/>
      </w:pPr>
      <w:r w:rsidRPr="00641A91">
        <w:rPr>
          <w:b/>
        </w:rPr>
        <w:t>I -</w:t>
      </w:r>
      <w:r w:rsidRPr="00666668">
        <w:t> </w:t>
      </w:r>
      <w:proofErr w:type="gramStart"/>
      <w:r w:rsidRPr="00666668">
        <w:t>atividades</w:t>
      </w:r>
      <w:proofErr w:type="gramEnd"/>
      <w:r w:rsidRPr="00666668">
        <w:t xml:space="preserve"> que conscientizem à população em se doar plaquetas através de:</w:t>
      </w:r>
    </w:p>
    <w:p w14:paraId="2FB976AA" w14:textId="5B4D84E3" w:rsidR="00666668" w:rsidRDefault="00666668" w:rsidP="0066666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84" w:afterAutospacing="0"/>
        <w:jc w:val="both"/>
        <w:textAlignment w:val="baseline"/>
      </w:pPr>
      <w:r>
        <w:t>Palestras;</w:t>
      </w:r>
    </w:p>
    <w:p w14:paraId="47EFD1DB" w14:textId="3E4BA4A0" w:rsidR="00666668" w:rsidRDefault="00666668" w:rsidP="0066666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84" w:afterAutospacing="0"/>
        <w:jc w:val="both"/>
        <w:textAlignment w:val="baseline"/>
      </w:pPr>
      <w:r>
        <w:t>Campanhas publicitárias institucionais;</w:t>
      </w:r>
    </w:p>
    <w:p w14:paraId="76F76AE2" w14:textId="51B103B0" w:rsidR="00666668" w:rsidRPr="00666668" w:rsidRDefault="00666668" w:rsidP="0066666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84" w:afterAutospacing="0"/>
        <w:jc w:val="both"/>
        <w:textAlignment w:val="baseline"/>
      </w:pPr>
      <w:r w:rsidRPr="00666668">
        <w:t>utilização de recursos auxiliares como folders, adesivos, vídeos informativos, entre outros.</w:t>
      </w:r>
    </w:p>
    <w:p w14:paraId="239A2337" w14:textId="5AF8FB17" w:rsidR="00666668" w:rsidRPr="00641A91" w:rsidRDefault="00666668" w:rsidP="00666668">
      <w:pPr>
        <w:ind w:firstLine="1985"/>
        <w:jc w:val="both"/>
        <w:rPr>
          <w:rFonts w:ascii="Times New Roman" w:hAnsi="Times New Roman"/>
          <w:szCs w:val="24"/>
        </w:rPr>
      </w:pPr>
      <w:r w:rsidRPr="00641A91">
        <w:rPr>
          <w:rFonts w:ascii="Times New Roman" w:hAnsi="Times New Roman"/>
          <w:b/>
          <w:szCs w:val="24"/>
        </w:rPr>
        <w:t xml:space="preserve">II </w:t>
      </w:r>
      <w:r w:rsidRPr="00666668">
        <w:rPr>
          <w:rFonts w:ascii="Times New Roman" w:hAnsi="Times New Roman"/>
          <w:szCs w:val="24"/>
        </w:rPr>
        <w:t>-</w:t>
      </w:r>
      <w:r w:rsidRPr="00641A91">
        <w:rPr>
          <w:rFonts w:ascii="Times New Roman" w:hAnsi="Times New Roman"/>
          <w:szCs w:val="24"/>
        </w:rPr>
        <w:t xml:space="preserve"> </w:t>
      </w:r>
      <w:proofErr w:type="gramStart"/>
      <w:r w:rsidRPr="00666668">
        <w:rPr>
          <w:rFonts w:ascii="Times New Roman" w:hAnsi="Times New Roman"/>
          <w:szCs w:val="24"/>
        </w:rPr>
        <w:t>atividades</w:t>
      </w:r>
      <w:proofErr w:type="gramEnd"/>
      <w:r w:rsidRPr="00666668">
        <w:rPr>
          <w:rFonts w:ascii="Times New Roman" w:hAnsi="Times New Roman"/>
          <w:szCs w:val="24"/>
        </w:rPr>
        <w:t xml:space="preserve"> específicas nas escolas, transformando professores e alunos em agentes propulsores da doação de plaquetas</w:t>
      </w:r>
      <w:r w:rsidRPr="00641A91">
        <w:rPr>
          <w:rFonts w:ascii="Times New Roman" w:hAnsi="Times New Roman"/>
          <w:szCs w:val="24"/>
        </w:rPr>
        <w:t>;</w:t>
      </w:r>
    </w:p>
    <w:p w14:paraId="1842EE7E" w14:textId="77777777" w:rsidR="00666668" w:rsidRDefault="00666668" w:rsidP="00666668">
      <w:pPr>
        <w:ind w:firstLine="1985"/>
        <w:jc w:val="both"/>
        <w:rPr>
          <w:rFonts w:ascii="Times New Roman" w:hAnsi="Times New Roman"/>
          <w:szCs w:val="24"/>
        </w:rPr>
      </w:pPr>
    </w:p>
    <w:p w14:paraId="7180A760" w14:textId="77777777" w:rsidR="00666668" w:rsidRPr="00641A91" w:rsidRDefault="00666668" w:rsidP="00666668">
      <w:pPr>
        <w:ind w:firstLine="1985"/>
        <w:jc w:val="both"/>
        <w:rPr>
          <w:color w:val="000000"/>
        </w:rPr>
      </w:pPr>
    </w:p>
    <w:p w14:paraId="240A5B42" w14:textId="108FA770" w:rsidR="00641A91" w:rsidRPr="00641A91" w:rsidRDefault="00666668" w:rsidP="00641A91">
      <w:pPr>
        <w:pStyle w:val="NormalWeb"/>
        <w:spacing w:before="0" w:beforeAutospacing="0" w:after="0" w:afterAutospacing="0"/>
        <w:ind w:firstLine="1985"/>
        <w:jc w:val="both"/>
      </w:pPr>
      <w:r>
        <w:rPr>
          <w:b/>
        </w:rPr>
        <w:t>Parágrafo Único</w:t>
      </w:r>
      <w:r w:rsidR="00641A91" w:rsidRPr="00641A91">
        <w:t xml:space="preserve"> - </w:t>
      </w:r>
      <w:r w:rsidRPr="00666668">
        <w:t>As atividades que tratam o inciso II deste artigo poderão ser abrangidas pelos currículos escolares, como valores fundamentais na formação do cidadão</w:t>
      </w:r>
      <w:r w:rsidR="00641A91" w:rsidRPr="00641A91">
        <w:t>.           </w:t>
      </w:r>
    </w:p>
    <w:p w14:paraId="3C5BB54A" w14:textId="77777777" w:rsidR="00641A91" w:rsidRPr="00641A91" w:rsidRDefault="00641A91" w:rsidP="00641A91">
      <w:pPr>
        <w:pStyle w:val="NormalWeb"/>
        <w:spacing w:before="0" w:beforeAutospacing="0" w:after="0" w:afterAutospacing="0"/>
        <w:ind w:firstLine="1985"/>
        <w:jc w:val="both"/>
      </w:pPr>
      <w:r w:rsidRPr="00641A91">
        <w:t> </w:t>
      </w:r>
    </w:p>
    <w:p w14:paraId="2261FDDF" w14:textId="52D04E38" w:rsidR="00641A91" w:rsidRPr="00641A91" w:rsidRDefault="00E82E55" w:rsidP="00641A91">
      <w:pPr>
        <w:pStyle w:val="NormalWeb"/>
        <w:spacing w:before="0" w:beforeAutospacing="0" w:after="0" w:afterAutospacing="0"/>
        <w:ind w:firstLine="1985"/>
        <w:jc w:val="both"/>
        <w:rPr>
          <w:color w:val="000000"/>
        </w:rPr>
      </w:pPr>
      <w:r w:rsidRPr="00641A91">
        <w:rPr>
          <w:b/>
        </w:rPr>
        <w:t>Art. 3º</w:t>
      </w:r>
      <w:r w:rsidR="00590355" w:rsidRPr="00641A91">
        <w:rPr>
          <w:b/>
        </w:rPr>
        <w:t>.</w:t>
      </w:r>
      <w:r w:rsidR="00666668">
        <w:rPr>
          <w:b/>
        </w:rPr>
        <w:t xml:space="preserve"> </w:t>
      </w:r>
      <w:r w:rsidR="00666668" w:rsidRPr="00666668">
        <w:rPr>
          <w:color w:val="000000"/>
        </w:rPr>
        <w:t>A administração das atividades da Campanha</w:t>
      </w:r>
      <w:r w:rsidR="000A4A56">
        <w:rPr>
          <w:color w:val="000000"/>
        </w:rPr>
        <w:t xml:space="preserve"> de Incentivo</w:t>
      </w:r>
      <w:r w:rsidR="00666668" w:rsidRPr="00666668">
        <w:rPr>
          <w:color w:val="000000"/>
        </w:rPr>
        <w:t xml:space="preserve"> </w:t>
      </w:r>
      <w:r w:rsidR="000A4A56">
        <w:rPr>
          <w:color w:val="000000"/>
        </w:rPr>
        <w:t>à</w:t>
      </w:r>
      <w:r w:rsidR="00666668" w:rsidRPr="00666668">
        <w:rPr>
          <w:color w:val="000000"/>
        </w:rPr>
        <w:t> Doação de Plaquetas será exercida pelo órgão da estrutura municipal competente</w:t>
      </w:r>
      <w:r w:rsidR="00666668">
        <w:rPr>
          <w:color w:val="000000"/>
        </w:rPr>
        <w:t>.</w:t>
      </w:r>
    </w:p>
    <w:p w14:paraId="24552829" w14:textId="77B07EF5" w:rsidR="00641A91" w:rsidRPr="00641A91" w:rsidRDefault="00641A91" w:rsidP="00641A91">
      <w:pPr>
        <w:pStyle w:val="NormalWeb"/>
        <w:spacing w:before="0" w:beforeAutospacing="0" w:after="0" w:afterAutospacing="0"/>
        <w:ind w:firstLine="851"/>
        <w:jc w:val="both"/>
        <w:rPr>
          <w:color w:val="000000"/>
        </w:rPr>
      </w:pPr>
    </w:p>
    <w:p w14:paraId="71F25FB1" w14:textId="5422E48B" w:rsidR="00641A91" w:rsidRDefault="00641A91" w:rsidP="00641A91">
      <w:pPr>
        <w:ind w:firstLine="1985"/>
        <w:jc w:val="both"/>
        <w:rPr>
          <w:rFonts w:ascii="Times New Roman" w:hAnsi="Times New Roman"/>
          <w:color w:val="000000"/>
        </w:rPr>
      </w:pPr>
      <w:r w:rsidRPr="00641A91">
        <w:rPr>
          <w:rFonts w:ascii="Times New Roman" w:hAnsi="Times New Roman"/>
          <w:b/>
          <w:color w:val="000000"/>
        </w:rPr>
        <w:t>Parágrafo Único.</w:t>
      </w:r>
      <w:r w:rsidRPr="00641A91">
        <w:rPr>
          <w:rFonts w:ascii="Times New Roman" w:hAnsi="Times New Roman"/>
          <w:color w:val="000000"/>
        </w:rPr>
        <w:t xml:space="preserve"> </w:t>
      </w:r>
      <w:r w:rsidR="00666668" w:rsidRPr="00666668">
        <w:rPr>
          <w:rFonts w:ascii="Times New Roman" w:hAnsi="Times New Roman"/>
          <w:color w:val="000000"/>
        </w:rPr>
        <w:t xml:space="preserve">As campanhas tem caráter subsidiário e serão estabelecidas imediatamente </w:t>
      </w:r>
      <w:r w:rsidR="000A4A56">
        <w:rPr>
          <w:rFonts w:ascii="Times New Roman" w:hAnsi="Times New Roman"/>
          <w:color w:val="000000"/>
        </w:rPr>
        <w:t xml:space="preserve">quando os estoques de plaquetas estiverem em nível baixo ou </w:t>
      </w:r>
      <w:r w:rsidR="00666668" w:rsidRPr="00666668">
        <w:rPr>
          <w:rFonts w:ascii="Times New Roman" w:hAnsi="Times New Roman"/>
          <w:color w:val="000000"/>
        </w:rPr>
        <w:t>quando o número de doadores for inferior ao estabelecido pela Portaria do Ministério da Saúde ou pelas Resoluções da Secretaria de Saúde do Estado de São Paulo</w:t>
      </w:r>
      <w:r w:rsidR="00666668">
        <w:rPr>
          <w:rFonts w:ascii="Times New Roman" w:hAnsi="Times New Roman"/>
          <w:color w:val="000000"/>
        </w:rPr>
        <w:t>.</w:t>
      </w:r>
    </w:p>
    <w:p w14:paraId="4352FDF7" w14:textId="61E5D481" w:rsidR="00666668" w:rsidRDefault="00666668" w:rsidP="00641A91">
      <w:pPr>
        <w:ind w:firstLine="1985"/>
        <w:jc w:val="both"/>
        <w:rPr>
          <w:rFonts w:ascii="Times New Roman" w:hAnsi="Times New Roman"/>
          <w:color w:val="000000"/>
        </w:rPr>
      </w:pPr>
    </w:p>
    <w:p w14:paraId="491648A8" w14:textId="6266E27F" w:rsidR="00666668" w:rsidRDefault="00666668" w:rsidP="00641A91">
      <w:pPr>
        <w:ind w:firstLine="198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Art. 4º. </w:t>
      </w:r>
      <w:r w:rsidRPr="00666668">
        <w:rPr>
          <w:rFonts w:ascii="Times New Roman" w:hAnsi="Times New Roman"/>
          <w:color w:val="000000"/>
        </w:rPr>
        <w:t>Fica instituída a "Semana Municipal de Incentivo à Doação de</w:t>
      </w:r>
      <w:r w:rsidR="000A4A56">
        <w:rPr>
          <w:rFonts w:ascii="Times New Roman" w:hAnsi="Times New Roman"/>
          <w:color w:val="000000"/>
        </w:rPr>
        <w:t xml:space="preserve"> Plaquetas</w:t>
      </w:r>
      <w:r w:rsidRPr="00666668">
        <w:rPr>
          <w:rFonts w:ascii="Times New Roman" w:hAnsi="Times New Roman"/>
          <w:color w:val="000000"/>
        </w:rPr>
        <w:t>", a ser realizada anualmente na segunda semana de junho, passando a integrar o Calendário Oficial de Datas e Eventos do município de Sorocaba.</w:t>
      </w:r>
    </w:p>
    <w:p w14:paraId="08094342" w14:textId="707946E8" w:rsidR="00666668" w:rsidRDefault="00666668" w:rsidP="00641A91">
      <w:pPr>
        <w:ind w:firstLine="1985"/>
        <w:jc w:val="both"/>
        <w:rPr>
          <w:rFonts w:ascii="Times New Roman" w:hAnsi="Times New Roman"/>
          <w:color w:val="000000"/>
        </w:rPr>
      </w:pPr>
    </w:p>
    <w:p w14:paraId="722D6B60" w14:textId="2033DCC3" w:rsidR="00666668" w:rsidRDefault="00666668" w:rsidP="00666668">
      <w:pPr>
        <w:ind w:firstLine="1985"/>
        <w:jc w:val="both"/>
        <w:rPr>
          <w:rFonts w:ascii="Times New Roman" w:hAnsi="Times New Roman"/>
          <w:color w:val="000000"/>
        </w:rPr>
      </w:pPr>
      <w:r w:rsidRPr="00641A91">
        <w:rPr>
          <w:rFonts w:ascii="Times New Roman" w:hAnsi="Times New Roman"/>
          <w:b/>
          <w:color w:val="000000"/>
        </w:rPr>
        <w:t>Parágrafo Únic</w:t>
      </w:r>
      <w:r w:rsidRPr="00666668">
        <w:rPr>
          <w:rFonts w:ascii="Times New Roman" w:hAnsi="Times New Roman"/>
          <w:b/>
          <w:color w:val="000000"/>
        </w:rPr>
        <w:t>o.</w:t>
      </w:r>
      <w:r w:rsidRPr="00641A91">
        <w:rPr>
          <w:rFonts w:ascii="Times New Roman" w:hAnsi="Times New Roman"/>
          <w:color w:val="000000"/>
        </w:rPr>
        <w:t xml:space="preserve"> </w:t>
      </w:r>
      <w:r w:rsidRPr="00666668">
        <w:rPr>
          <w:rFonts w:ascii="Times New Roman" w:hAnsi="Times New Roman"/>
          <w:color w:val="000000"/>
        </w:rPr>
        <w:t xml:space="preserve">Na semana referida no caput deste artigo, serão </w:t>
      </w:r>
      <w:r w:rsidRPr="00666668">
        <w:rPr>
          <w:rFonts w:ascii="Times New Roman" w:hAnsi="Times New Roman"/>
          <w:bCs/>
          <w:color w:val="000000"/>
        </w:rPr>
        <w:t>homenageados os doadores de plaquetas e serão realizadas ações listadas no Artigo 2º desta Lei, a fim de estimular e conscientizar a população de sua importância</w:t>
      </w:r>
      <w:r>
        <w:rPr>
          <w:rFonts w:ascii="Times New Roman" w:hAnsi="Times New Roman"/>
          <w:color w:val="000000"/>
        </w:rPr>
        <w:t>.</w:t>
      </w:r>
    </w:p>
    <w:p w14:paraId="4D6E7AA2" w14:textId="2361C468" w:rsidR="00666668" w:rsidRDefault="00666668" w:rsidP="00666668">
      <w:pPr>
        <w:ind w:firstLine="1985"/>
        <w:jc w:val="both"/>
        <w:rPr>
          <w:rFonts w:ascii="Times New Roman" w:hAnsi="Times New Roman"/>
          <w:color w:val="000000"/>
        </w:rPr>
      </w:pPr>
    </w:p>
    <w:p w14:paraId="5E336AF3" w14:textId="0839309A" w:rsidR="00666668" w:rsidRPr="00666668" w:rsidRDefault="00666668" w:rsidP="00666668">
      <w:pPr>
        <w:ind w:firstLine="1985"/>
        <w:jc w:val="both"/>
        <w:rPr>
          <w:rFonts w:ascii="Times New Roman" w:hAnsi="Times New Roman"/>
          <w:color w:val="000000"/>
        </w:rPr>
      </w:pPr>
      <w:r w:rsidRPr="00666668">
        <w:rPr>
          <w:rFonts w:ascii="Times New Roman" w:hAnsi="Times New Roman"/>
          <w:b/>
          <w:bCs/>
          <w:color w:val="000000"/>
        </w:rPr>
        <w:t>Art. 5º.</w:t>
      </w:r>
      <w:r w:rsidRPr="00666668">
        <w:rPr>
          <w:color w:val="3A3A3A"/>
          <w:sz w:val="26"/>
          <w:szCs w:val="26"/>
        </w:rPr>
        <w:t xml:space="preserve"> </w:t>
      </w:r>
      <w:r w:rsidRPr="00666668">
        <w:rPr>
          <w:rFonts w:ascii="Times New Roman" w:hAnsi="Times New Roman"/>
          <w:color w:val="000000"/>
        </w:rPr>
        <w:t xml:space="preserve">Fica criado o </w:t>
      </w:r>
      <w:r w:rsidR="005C48F9">
        <w:rPr>
          <w:rFonts w:ascii="Times New Roman" w:hAnsi="Times New Roman"/>
          <w:color w:val="000000"/>
        </w:rPr>
        <w:t>“</w:t>
      </w:r>
      <w:r w:rsidRPr="00666668">
        <w:rPr>
          <w:rFonts w:ascii="Times New Roman" w:hAnsi="Times New Roman"/>
          <w:color w:val="000000"/>
        </w:rPr>
        <w:t>Dia Municipal do Doador de Plaquetas</w:t>
      </w:r>
      <w:r w:rsidR="005C48F9">
        <w:rPr>
          <w:rFonts w:ascii="Times New Roman" w:hAnsi="Times New Roman"/>
          <w:color w:val="000000"/>
        </w:rPr>
        <w:t>”</w:t>
      </w:r>
      <w:r w:rsidRPr="00666668">
        <w:rPr>
          <w:rFonts w:ascii="Times New Roman" w:hAnsi="Times New Roman"/>
          <w:color w:val="000000"/>
        </w:rPr>
        <w:t>, a ser comemorado no dia 8 de junho, passando a integrar o Calendário Oficial de Datas e Eventos do município de Sorocaba.</w:t>
      </w:r>
    </w:p>
    <w:p w14:paraId="7A4E0F58" w14:textId="3FD869E3" w:rsidR="00590355" w:rsidRPr="00641A91" w:rsidRDefault="00590355" w:rsidP="00641A91">
      <w:pPr>
        <w:ind w:firstLine="1985"/>
        <w:jc w:val="both"/>
        <w:rPr>
          <w:rFonts w:ascii="Times New Roman" w:hAnsi="Times New Roman"/>
          <w:szCs w:val="24"/>
        </w:rPr>
      </w:pPr>
    </w:p>
    <w:p w14:paraId="1FAFA186" w14:textId="1383FEE3" w:rsidR="00EF6EF4" w:rsidRPr="00641A91" w:rsidRDefault="00590355" w:rsidP="00590355">
      <w:pPr>
        <w:ind w:firstLine="1985"/>
        <w:jc w:val="both"/>
        <w:rPr>
          <w:rFonts w:ascii="Times New Roman" w:hAnsi="Times New Roman"/>
          <w:color w:val="000000"/>
        </w:rPr>
      </w:pPr>
      <w:r w:rsidRPr="00641A91">
        <w:rPr>
          <w:rFonts w:ascii="Times New Roman" w:hAnsi="Times New Roman"/>
          <w:b/>
          <w:szCs w:val="24"/>
        </w:rPr>
        <w:t xml:space="preserve">Art. </w:t>
      </w:r>
      <w:r w:rsidR="00666668">
        <w:rPr>
          <w:rFonts w:ascii="Times New Roman" w:hAnsi="Times New Roman"/>
          <w:b/>
          <w:szCs w:val="24"/>
        </w:rPr>
        <w:t>6</w:t>
      </w:r>
      <w:r w:rsidRPr="00641A91">
        <w:rPr>
          <w:rFonts w:ascii="Times New Roman" w:hAnsi="Times New Roman"/>
          <w:b/>
          <w:szCs w:val="24"/>
        </w:rPr>
        <w:t>º</w:t>
      </w:r>
      <w:r w:rsidRPr="00641A91">
        <w:rPr>
          <w:rFonts w:ascii="Times New Roman" w:hAnsi="Times New Roman"/>
          <w:szCs w:val="24"/>
        </w:rPr>
        <w:t xml:space="preserve">. </w:t>
      </w:r>
      <w:r w:rsidR="00641A91" w:rsidRPr="00641A91">
        <w:rPr>
          <w:rFonts w:ascii="Times New Roman" w:hAnsi="Times New Roman"/>
          <w:color w:val="000000"/>
        </w:rPr>
        <w:t xml:space="preserve">Esta Lei será regulamentada pelo Executivo, no que couber, no prazo de </w:t>
      </w:r>
      <w:r w:rsidR="00666668">
        <w:rPr>
          <w:rFonts w:ascii="Times New Roman" w:hAnsi="Times New Roman"/>
          <w:color w:val="000000"/>
        </w:rPr>
        <w:t>60</w:t>
      </w:r>
      <w:r w:rsidR="00641A91" w:rsidRPr="00641A91">
        <w:rPr>
          <w:rFonts w:ascii="Times New Roman" w:hAnsi="Times New Roman"/>
          <w:color w:val="000000"/>
        </w:rPr>
        <w:t xml:space="preserve"> (</w:t>
      </w:r>
      <w:r w:rsidR="00666668">
        <w:rPr>
          <w:rFonts w:ascii="Times New Roman" w:hAnsi="Times New Roman"/>
          <w:color w:val="000000"/>
        </w:rPr>
        <w:t>sessenta</w:t>
      </w:r>
      <w:r w:rsidR="00641A91" w:rsidRPr="00641A91">
        <w:rPr>
          <w:rFonts w:ascii="Times New Roman" w:hAnsi="Times New Roman"/>
          <w:color w:val="000000"/>
        </w:rPr>
        <w:t>) dias</w:t>
      </w:r>
      <w:r w:rsidR="00666668">
        <w:rPr>
          <w:rFonts w:ascii="Times New Roman" w:hAnsi="Times New Roman"/>
          <w:color w:val="000000"/>
        </w:rPr>
        <w:t xml:space="preserve"> contados de sua publicação</w:t>
      </w:r>
      <w:r w:rsidR="00641A91" w:rsidRPr="00641A91">
        <w:rPr>
          <w:rFonts w:ascii="Times New Roman" w:hAnsi="Times New Roman"/>
          <w:color w:val="000000"/>
        </w:rPr>
        <w:t>.</w:t>
      </w:r>
    </w:p>
    <w:p w14:paraId="2FD46394" w14:textId="77777777" w:rsidR="00641A91" w:rsidRPr="00641A91" w:rsidRDefault="00641A91" w:rsidP="00590355">
      <w:pPr>
        <w:ind w:firstLine="1985"/>
        <w:jc w:val="both"/>
        <w:rPr>
          <w:rFonts w:ascii="Times New Roman" w:hAnsi="Times New Roman"/>
          <w:b/>
          <w:szCs w:val="24"/>
        </w:rPr>
      </w:pPr>
    </w:p>
    <w:p w14:paraId="01FCECB3" w14:textId="1446E184" w:rsidR="0011063F" w:rsidRPr="00641A91" w:rsidRDefault="0011063F" w:rsidP="00590355">
      <w:pPr>
        <w:ind w:firstLine="1985"/>
        <w:jc w:val="both"/>
        <w:rPr>
          <w:rFonts w:ascii="Times New Roman" w:hAnsi="Times New Roman"/>
          <w:szCs w:val="24"/>
        </w:rPr>
      </w:pPr>
      <w:r w:rsidRPr="00641A91">
        <w:rPr>
          <w:rFonts w:ascii="Times New Roman" w:hAnsi="Times New Roman"/>
          <w:b/>
          <w:szCs w:val="24"/>
        </w:rPr>
        <w:t xml:space="preserve">Art. </w:t>
      </w:r>
      <w:r w:rsidR="00666668">
        <w:rPr>
          <w:rFonts w:ascii="Times New Roman" w:hAnsi="Times New Roman"/>
          <w:b/>
          <w:szCs w:val="24"/>
        </w:rPr>
        <w:t>7</w:t>
      </w:r>
      <w:r w:rsidRPr="00641A91">
        <w:rPr>
          <w:rFonts w:ascii="Times New Roman" w:hAnsi="Times New Roman"/>
          <w:b/>
          <w:szCs w:val="24"/>
        </w:rPr>
        <w:t xml:space="preserve">º. </w:t>
      </w:r>
      <w:r w:rsidR="00641A91" w:rsidRPr="00641A91">
        <w:rPr>
          <w:rFonts w:ascii="Times New Roman" w:hAnsi="Times New Roman"/>
          <w:color w:val="000000"/>
        </w:rPr>
        <w:t>As despesas decorrentes com a execução da presente Lei correrão por conta de dotações orçamentárias próprias</w:t>
      </w:r>
      <w:r w:rsidR="00666668">
        <w:rPr>
          <w:rFonts w:ascii="Times New Roman" w:hAnsi="Times New Roman"/>
          <w:color w:val="000000"/>
        </w:rPr>
        <w:t>, suplementadas, se necessário</w:t>
      </w:r>
      <w:r w:rsidR="00641A91" w:rsidRPr="00641A91">
        <w:rPr>
          <w:rFonts w:ascii="Times New Roman" w:hAnsi="Times New Roman"/>
          <w:color w:val="000000"/>
        </w:rPr>
        <w:t>.</w:t>
      </w:r>
    </w:p>
    <w:p w14:paraId="5F1150E3" w14:textId="77777777" w:rsidR="0011063F" w:rsidRPr="00641A91" w:rsidRDefault="0011063F" w:rsidP="00590355">
      <w:pPr>
        <w:ind w:firstLine="1985"/>
        <w:jc w:val="both"/>
        <w:rPr>
          <w:rFonts w:ascii="Times New Roman" w:hAnsi="Times New Roman"/>
          <w:b/>
          <w:szCs w:val="24"/>
        </w:rPr>
      </w:pPr>
    </w:p>
    <w:p w14:paraId="365907B5" w14:textId="6998E6FB" w:rsidR="00590355" w:rsidRPr="00641A91" w:rsidRDefault="0011063F" w:rsidP="00641A91">
      <w:pPr>
        <w:ind w:firstLine="1985"/>
        <w:jc w:val="both"/>
        <w:rPr>
          <w:rFonts w:ascii="Times New Roman" w:hAnsi="Times New Roman"/>
          <w:sz w:val="28"/>
          <w:szCs w:val="28"/>
        </w:rPr>
      </w:pPr>
      <w:r w:rsidRPr="00641A91">
        <w:rPr>
          <w:rFonts w:ascii="Times New Roman" w:hAnsi="Times New Roman"/>
          <w:b/>
          <w:szCs w:val="24"/>
        </w:rPr>
        <w:t xml:space="preserve">Art. </w:t>
      </w:r>
      <w:r w:rsidR="00666668">
        <w:rPr>
          <w:rFonts w:ascii="Times New Roman" w:hAnsi="Times New Roman"/>
          <w:b/>
          <w:szCs w:val="24"/>
        </w:rPr>
        <w:t>8</w:t>
      </w:r>
      <w:r w:rsidR="00590355" w:rsidRPr="00641A91">
        <w:rPr>
          <w:rFonts w:ascii="Times New Roman" w:hAnsi="Times New Roman"/>
          <w:b/>
          <w:szCs w:val="24"/>
        </w:rPr>
        <w:t>º.</w:t>
      </w:r>
      <w:r w:rsidR="00590355" w:rsidRPr="00641A91">
        <w:rPr>
          <w:rFonts w:ascii="Times New Roman" w:hAnsi="Times New Roman"/>
          <w:szCs w:val="24"/>
        </w:rPr>
        <w:t xml:space="preserve"> </w:t>
      </w:r>
      <w:r w:rsidR="00641A91" w:rsidRPr="00641A91">
        <w:rPr>
          <w:rFonts w:ascii="Times New Roman" w:hAnsi="Times New Roman"/>
          <w:color w:val="000000"/>
        </w:rPr>
        <w:t>Esta Lei entra em vigor na data de sua publicação, revogadas as disposições em contrário.</w:t>
      </w:r>
    </w:p>
    <w:p w14:paraId="1089832C" w14:textId="77777777" w:rsidR="00EF6EF4" w:rsidRPr="00641A91" w:rsidRDefault="00EF6EF4" w:rsidP="004A17D2">
      <w:pPr>
        <w:jc w:val="both"/>
        <w:rPr>
          <w:rFonts w:ascii="Times New Roman" w:hAnsi="Times New Roman"/>
          <w:szCs w:val="24"/>
        </w:rPr>
      </w:pPr>
    </w:p>
    <w:p w14:paraId="0679EF5A" w14:textId="77777777" w:rsidR="004A17D2" w:rsidRPr="00641A91" w:rsidRDefault="002B00C0" w:rsidP="004A17D2">
      <w:pPr>
        <w:jc w:val="both"/>
        <w:rPr>
          <w:rFonts w:ascii="Times New Roman" w:hAnsi="Times New Roman"/>
          <w:sz w:val="28"/>
          <w:szCs w:val="28"/>
        </w:rPr>
      </w:pPr>
      <w:r w:rsidRPr="00641A91">
        <w:rPr>
          <w:rFonts w:ascii="Times New Roman" w:hAnsi="Times New Roman"/>
          <w:szCs w:val="24"/>
        </w:rPr>
        <w:tab/>
      </w:r>
      <w:r w:rsidRPr="00641A91">
        <w:rPr>
          <w:rFonts w:ascii="Times New Roman" w:hAnsi="Times New Roman"/>
          <w:szCs w:val="24"/>
        </w:rPr>
        <w:tab/>
      </w:r>
    </w:p>
    <w:p w14:paraId="0EE0044C" w14:textId="442D6BB6" w:rsidR="004A17D2" w:rsidRPr="00641A91" w:rsidRDefault="004A17D2" w:rsidP="004A17D2">
      <w:pPr>
        <w:jc w:val="center"/>
        <w:rPr>
          <w:rFonts w:ascii="Times New Roman" w:hAnsi="Times New Roman"/>
          <w:b/>
          <w:szCs w:val="24"/>
        </w:rPr>
      </w:pPr>
      <w:r w:rsidRPr="00641A91">
        <w:rPr>
          <w:rFonts w:ascii="Times New Roman" w:hAnsi="Times New Roman"/>
          <w:b/>
          <w:szCs w:val="24"/>
        </w:rPr>
        <w:t xml:space="preserve">S/S., </w:t>
      </w:r>
      <w:r w:rsidR="00666668">
        <w:rPr>
          <w:rFonts w:ascii="Times New Roman" w:hAnsi="Times New Roman"/>
          <w:b/>
          <w:szCs w:val="24"/>
        </w:rPr>
        <w:t>10</w:t>
      </w:r>
      <w:r w:rsidRPr="00641A91">
        <w:rPr>
          <w:rFonts w:ascii="Times New Roman" w:hAnsi="Times New Roman"/>
          <w:b/>
          <w:szCs w:val="24"/>
        </w:rPr>
        <w:t xml:space="preserve"> de </w:t>
      </w:r>
      <w:r w:rsidR="00666668">
        <w:rPr>
          <w:rFonts w:ascii="Times New Roman" w:hAnsi="Times New Roman"/>
          <w:b/>
          <w:szCs w:val="24"/>
        </w:rPr>
        <w:t>junho</w:t>
      </w:r>
      <w:r w:rsidRPr="00641A91">
        <w:rPr>
          <w:rFonts w:ascii="Times New Roman" w:hAnsi="Times New Roman"/>
          <w:b/>
          <w:szCs w:val="24"/>
        </w:rPr>
        <w:t xml:space="preserve"> de</w:t>
      </w:r>
      <w:r w:rsidR="00BF66C6" w:rsidRPr="00641A91">
        <w:rPr>
          <w:rFonts w:ascii="Times New Roman" w:hAnsi="Times New Roman"/>
          <w:b/>
          <w:szCs w:val="24"/>
        </w:rPr>
        <w:t xml:space="preserve"> 2021</w:t>
      </w:r>
    </w:p>
    <w:p w14:paraId="43119EB7" w14:textId="77777777" w:rsidR="004A17D2" w:rsidRPr="00641A91" w:rsidRDefault="004A17D2" w:rsidP="004A17D2">
      <w:pPr>
        <w:jc w:val="center"/>
        <w:rPr>
          <w:rFonts w:ascii="Times New Roman" w:hAnsi="Times New Roman"/>
          <w:b/>
          <w:szCs w:val="24"/>
        </w:rPr>
      </w:pPr>
    </w:p>
    <w:p w14:paraId="1602BAC9" w14:textId="4C1BF3BF" w:rsidR="00641A91" w:rsidRPr="00641A91" w:rsidRDefault="00641A91" w:rsidP="004A17D2">
      <w:pPr>
        <w:jc w:val="center"/>
        <w:rPr>
          <w:rFonts w:ascii="Times New Roman" w:hAnsi="Times New Roman"/>
          <w:b/>
          <w:szCs w:val="24"/>
        </w:rPr>
      </w:pPr>
    </w:p>
    <w:p w14:paraId="01C45E81" w14:textId="77777777" w:rsidR="004A17D2" w:rsidRPr="00641A91" w:rsidRDefault="004A17D2" w:rsidP="004A17D2">
      <w:pPr>
        <w:jc w:val="center"/>
        <w:rPr>
          <w:rFonts w:ascii="Times New Roman" w:hAnsi="Times New Roman"/>
          <w:b/>
          <w:szCs w:val="24"/>
        </w:rPr>
      </w:pPr>
    </w:p>
    <w:p w14:paraId="656A3827" w14:textId="77777777" w:rsidR="004A17D2" w:rsidRPr="00641A91" w:rsidRDefault="00BF66C6" w:rsidP="004A17D2">
      <w:pPr>
        <w:jc w:val="center"/>
        <w:rPr>
          <w:rFonts w:ascii="Times New Roman" w:hAnsi="Times New Roman"/>
          <w:b/>
          <w:szCs w:val="24"/>
        </w:rPr>
      </w:pPr>
      <w:r w:rsidRPr="00641A91">
        <w:rPr>
          <w:rFonts w:ascii="Times New Roman" w:hAnsi="Times New Roman"/>
          <w:b/>
          <w:szCs w:val="24"/>
        </w:rPr>
        <w:t xml:space="preserve">FABIO SIMOA </w:t>
      </w:r>
    </w:p>
    <w:p w14:paraId="36F92057" w14:textId="77777777" w:rsidR="005E43A5" w:rsidRPr="00641A91" w:rsidRDefault="004A17D2" w:rsidP="005E43A5">
      <w:pPr>
        <w:jc w:val="center"/>
        <w:rPr>
          <w:rFonts w:ascii="Times New Roman" w:hAnsi="Times New Roman"/>
          <w:b/>
          <w:szCs w:val="24"/>
        </w:rPr>
      </w:pPr>
      <w:r w:rsidRPr="00641A91">
        <w:rPr>
          <w:rFonts w:ascii="Times New Roman" w:hAnsi="Times New Roman"/>
          <w:b/>
          <w:szCs w:val="24"/>
        </w:rPr>
        <w:t>Vereador</w:t>
      </w:r>
      <w:r w:rsidR="005E43A5" w:rsidRPr="00641A91">
        <w:rPr>
          <w:rFonts w:ascii="Times New Roman" w:hAnsi="Times New Roman"/>
          <w:b/>
          <w:szCs w:val="24"/>
        </w:rPr>
        <w:t xml:space="preserve"> </w:t>
      </w:r>
      <w:r w:rsidR="005E43A5" w:rsidRPr="00641A91">
        <w:rPr>
          <w:rFonts w:ascii="Times New Roman" w:hAnsi="Times New Roman"/>
          <w:b/>
          <w:szCs w:val="24"/>
        </w:rPr>
        <w:br w:type="page"/>
      </w:r>
    </w:p>
    <w:p w14:paraId="0E5A70DE" w14:textId="77777777" w:rsidR="004A17D2" w:rsidRPr="00641A91" w:rsidRDefault="004A17D2" w:rsidP="004A17D2">
      <w:pPr>
        <w:jc w:val="both"/>
        <w:rPr>
          <w:rFonts w:ascii="Times New Roman" w:hAnsi="Times New Roman"/>
          <w:sz w:val="28"/>
          <w:szCs w:val="28"/>
        </w:rPr>
      </w:pPr>
    </w:p>
    <w:p w14:paraId="3EA89E29" w14:textId="77777777" w:rsidR="004A17D2" w:rsidRPr="00641A91" w:rsidRDefault="0091179C" w:rsidP="004A17D2">
      <w:pPr>
        <w:jc w:val="both"/>
        <w:rPr>
          <w:rFonts w:ascii="Times New Roman" w:hAnsi="Times New Roman"/>
          <w:b/>
          <w:szCs w:val="24"/>
        </w:rPr>
      </w:pPr>
      <w:r w:rsidRPr="00641A91">
        <w:rPr>
          <w:rFonts w:ascii="Times New Roman" w:hAnsi="Times New Roman"/>
          <w:b/>
          <w:szCs w:val="24"/>
        </w:rPr>
        <w:t>JUSTIFICATIVA</w:t>
      </w:r>
    </w:p>
    <w:p w14:paraId="65C8567F" w14:textId="77777777" w:rsidR="004A17D2" w:rsidRPr="00641A91" w:rsidRDefault="004A17D2" w:rsidP="004A17D2">
      <w:pPr>
        <w:jc w:val="both"/>
        <w:rPr>
          <w:rFonts w:ascii="Times New Roman" w:hAnsi="Times New Roman"/>
          <w:szCs w:val="24"/>
        </w:rPr>
      </w:pPr>
    </w:p>
    <w:p w14:paraId="51AB2A8A" w14:textId="77777777" w:rsidR="00041E7C" w:rsidRPr="00641A91" w:rsidRDefault="00041E7C" w:rsidP="004A17D2">
      <w:pPr>
        <w:jc w:val="both"/>
        <w:rPr>
          <w:rFonts w:ascii="Times New Roman" w:hAnsi="Times New Roman"/>
          <w:szCs w:val="24"/>
        </w:rPr>
      </w:pPr>
    </w:p>
    <w:p w14:paraId="0C6425CE" w14:textId="77777777" w:rsidR="000A4A56" w:rsidRPr="000A4A56" w:rsidRDefault="000A4A56" w:rsidP="000A4A56">
      <w:pPr>
        <w:pStyle w:val="NormalWeb"/>
        <w:spacing w:before="0" w:beforeAutospacing="0" w:after="0" w:afterAutospacing="0"/>
        <w:ind w:firstLine="1985"/>
        <w:jc w:val="both"/>
        <w:rPr>
          <w:color w:val="000000"/>
        </w:rPr>
      </w:pPr>
      <w:r w:rsidRPr="000A4A56">
        <w:rPr>
          <w:color w:val="000000"/>
        </w:rPr>
        <w:t>Cotidianamente ouvimos notícias de carência de sangue nos hemocentros do País ou sabemos de casos de familiares e amigos de pacientes que, aflitos, buscam doadores para atender casos de urgência e, muitas vezes, não os conseguem.</w:t>
      </w:r>
    </w:p>
    <w:p w14:paraId="790AFBE4" w14:textId="77777777" w:rsidR="000A4A56" w:rsidRPr="000A4A56" w:rsidRDefault="000A4A56" w:rsidP="000A4A56">
      <w:pPr>
        <w:pStyle w:val="NormalWeb"/>
        <w:spacing w:before="0" w:beforeAutospacing="0" w:after="0" w:afterAutospacing="0"/>
        <w:ind w:firstLine="1985"/>
        <w:jc w:val="both"/>
        <w:rPr>
          <w:color w:val="000000"/>
        </w:rPr>
      </w:pPr>
      <w:r w:rsidRPr="000A4A56">
        <w:rPr>
          <w:color w:val="000000"/>
        </w:rPr>
        <w:t>A falta de sangue nos serviços de saúde no Brasil constitui-se em um sério problema da nossa saúde pública. Muitas cirurgias eletivas deixam de ser realizadas por falta de estoques de sangue.</w:t>
      </w:r>
    </w:p>
    <w:p w14:paraId="356E528A" w14:textId="77777777" w:rsidR="000A4A56" w:rsidRPr="000A4A56" w:rsidRDefault="000A4A56" w:rsidP="000A4A56">
      <w:pPr>
        <w:pStyle w:val="NormalWeb"/>
        <w:spacing w:before="0" w:beforeAutospacing="0" w:after="0" w:afterAutospacing="0"/>
        <w:ind w:firstLine="1985"/>
        <w:jc w:val="both"/>
        <w:rPr>
          <w:color w:val="000000"/>
        </w:rPr>
      </w:pPr>
      <w:r w:rsidRPr="000A4A56">
        <w:rPr>
          <w:color w:val="000000"/>
        </w:rPr>
        <w:t>Mas o que muitos não sabem, é que diversos outros subprodutos do sangue também são muito importantes para a realização de procedimentos cirúrgicos e tratamentos das mais diversas doenças, desde câncer até doenças hematológicas e necessitam de visibilidade para que seus respectivos estoques não zerem.</w:t>
      </w:r>
    </w:p>
    <w:p w14:paraId="64614395" w14:textId="77777777" w:rsidR="000A4A56" w:rsidRPr="000A4A56" w:rsidRDefault="000A4A56" w:rsidP="000A4A56">
      <w:pPr>
        <w:pStyle w:val="NormalWeb"/>
        <w:spacing w:before="0" w:beforeAutospacing="0" w:after="0" w:afterAutospacing="0"/>
        <w:ind w:firstLine="1985"/>
        <w:jc w:val="both"/>
        <w:rPr>
          <w:color w:val="000000"/>
        </w:rPr>
      </w:pPr>
      <w:r w:rsidRPr="000A4A56">
        <w:rPr>
          <w:color w:val="000000"/>
        </w:rPr>
        <w:t xml:space="preserve">O presente projeto visa dar a importância devida à doação de plaquetas, que possui um processo específico e </w:t>
      </w:r>
      <w:proofErr w:type="spellStart"/>
      <w:r w:rsidRPr="000A4A56">
        <w:rPr>
          <w:color w:val="000000"/>
        </w:rPr>
        <w:t>diverso</w:t>
      </w:r>
      <w:proofErr w:type="spellEnd"/>
      <w:r w:rsidRPr="000A4A56">
        <w:rPr>
          <w:color w:val="000000"/>
        </w:rPr>
        <w:t xml:space="preserve"> da doação de sangue.</w:t>
      </w:r>
    </w:p>
    <w:p w14:paraId="026AA7F7" w14:textId="77777777" w:rsidR="000A4A56" w:rsidRPr="000A4A56" w:rsidRDefault="000A4A56" w:rsidP="000A4A56">
      <w:pPr>
        <w:pStyle w:val="NormalWeb"/>
        <w:spacing w:before="0" w:beforeAutospacing="0" w:after="0" w:afterAutospacing="0"/>
        <w:ind w:firstLine="1985"/>
        <w:jc w:val="both"/>
        <w:rPr>
          <w:color w:val="000000"/>
        </w:rPr>
      </w:pPr>
      <w:r w:rsidRPr="000A4A56">
        <w:rPr>
          <w:color w:val="000000"/>
        </w:rPr>
        <w:t>O sangue é composto de glóbulos vermelhos, glóbulos brancos, plasma e plaquetas. As plaquetas ajudam no controle de sangramentos e parte delas pode ser doada sem causar prejuízo algum à saúde do doador. O processo que permite a separação e a coleta específica de plaquetas chama-se aférese.</w:t>
      </w:r>
    </w:p>
    <w:p w14:paraId="50BA535F" w14:textId="77777777" w:rsidR="000A4A56" w:rsidRPr="000A4A56" w:rsidRDefault="000A4A56" w:rsidP="000A4A56">
      <w:pPr>
        <w:pStyle w:val="NormalWeb"/>
        <w:spacing w:before="0" w:beforeAutospacing="0" w:after="0" w:afterAutospacing="0"/>
        <w:ind w:firstLine="1985"/>
        <w:jc w:val="both"/>
        <w:rPr>
          <w:color w:val="000000"/>
        </w:rPr>
      </w:pPr>
      <w:r w:rsidRPr="000A4A56">
        <w:rPr>
          <w:color w:val="000000"/>
        </w:rPr>
        <w:t xml:space="preserve">O procedimento de coleta de plaquetas por aférese consiste na retirada do sangue total do doador, separação dos componentes por meio de centrifugação, retenção de parte das plaquetas e retorno dos demais componentes do sangue para o doador. Todo o processo dura cerca de 90 minutos e é utilizado um kit descartável e de uso único. O sangue não tem contato com a máquina, </w:t>
      </w:r>
      <w:proofErr w:type="gramStart"/>
      <w:r w:rsidRPr="000A4A56">
        <w:rPr>
          <w:color w:val="000000"/>
        </w:rPr>
        <w:t>e portanto</w:t>
      </w:r>
      <w:proofErr w:type="gramEnd"/>
      <w:r w:rsidRPr="000A4A56">
        <w:rPr>
          <w:color w:val="000000"/>
        </w:rPr>
        <w:t xml:space="preserve"> não há possibilidade do doador contrair outra doença.</w:t>
      </w:r>
    </w:p>
    <w:p w14:paraId="171D368A" w14:textId="77777777" w:rsidR="000A4A56" w:rsidRPr="000A4A56" w:rsidRDefault="000A4A56" w:rsidP="000A4A56">
      <w:pPr>
        <w:pStyle w:val="NormalWeb"/>
        <w:spacing w:before="0" w:beforeAutospacing="0" w:after="0" w:afterAutospacing="0"/>
        <w:ind w:firstLine="1985"/>
        <w:jc w:val="both"/>
        <w:rPr>
          <w:color w:val="000000"/>
        </w:rPr>
      </w:pPr>
      <w:r w:rsidRPr="000A4A56">
        <w:rPr>
          <w:color w:val="000000"/>
        </w:rPr>
        <w:t>A doação de plaquetas beneficia muitos pacientes, especialmente aqueles em tratamento para leucemias e outros tipos de câncer, os submetidos a transplante de medula óssea, a cirurgias cardíacas, as vítimas de trauma, aqueles com doenças hematológicas, dentre outros. Pode ser realizada a cada 72 horas, não ultrapassando 24 doações em 12 meses. Contudo, o limite máximo é de 4 doações de plaquetas em 30 dias. A reposição das plaquetas pelo organismo é rápida e ocorre em torno de 48 horas.</w:t>
      </w:r>
    </w:p>
    <w:p w14:paraId="56C1FA23" w14:textId="77777777" w:rsidR="000A4A56" w:rsidRPr="000A4A56" w:rsidRDefault="000A4A56" w:rsidP="000A4A56">
      <w:pPr>
        <w:pStyle w:val="NormalWeb"/>
        <w:spacing w:before="0" w:beforeAutospacing="0" w:after="0" w:afterAutospacing="0"/>
        <w:ind w:firstLine="1985"/>
        <w:jc w:val="both"/>
        <w:rPr>
          <w:color w:val="000000"/>
        </w:rPr>
      </w:pPr>
      <w:r w:rsidRPr="000A4A56">
        <w:rPr>
          <w:color w:val="000000"/>
        </w:rPr>
        <w:t>Para a doação de plaquetas pelo processo de aférese são exigidos os mesmos requisitos exigidos para doação de sangue. Entretanto, é necessário que o doador seja avaliado previamente quanto às condições de acesso venoso necessárias para a realização do procedimento. A correlação peso e altura do doador também deve ser avaliada. Além disso, o doador não deve ter feito uso de aspirina, AAS ou anti-inflamatórios não hormonais nos três dias que precedem a doação.</w:t>
      </w:r>
    </w:p>
    <w:p w14:paraId="6AA5FEC8" w14:textId="77777777" w:rsidR="000A4A56" w:rsidRPr="000A4A56" w:rsidRDefault="000A4A56" w:rsidP="000A4A56">
      <w:pPr>
        <w:pStyle w:val="NormalWeb"/>
        <w:spacing w:before="0" w:beforeAutospacing="0" w:after="0" w:afterAutospacing="0"/>
        <w:ind w:firstLine="1985"/>
        <w:jc w:val="both"/>
        <w:rPr>
          <w:color w:val="000000"/>
        </w:rPr>
      </w:pPr>
      <w:r w:rsidRPr="000A4A56">
        <w:rPr>
          <w:color w:val="000000"/>
        </w:rPr>
        <w:t>São poucos os doadores de plaquetas credenciados em Sorocaba, por isso a importância em se elevar a doação de plaquetas à uma plataforma de visibilidade equivalente, porém diversa da doação de sangue.</w:t>
      </w:r>
    </w:p>
    <w:p w14:paraId="7D2C3856" w14:textId="150A44C3" w:rsidR="000A4A56" w:rsidRPr="000A4A56" w:rsidRDefault="000A4A56" w:rsidP="000A4A56">
      <w:pPr>
        <w:pStyle w:val="NormalWeb"/>
        <w:spacing w:before="0" w:beforeAutospacing="0" w:after="0" w:afterAutospacing="0"/>
        <w:ind w:firstLine="1985"/>
        <w:jc w:val="both"/>
        <w:rPr>
          <w:color w:val="000000"/>
        </w:rPr>
      </w:pPr>
      <w:r w:rsidRPr="000A4A56">
        <w:rPr>
          <w:color w:val="000000"/>
        </w:rPr>
        <w:lastRenderedPageBreak/>
        <w:t xml:space="preserve">Pela importância social desta matéria, solicitamos aos Colegas Vereadores desta Câmara Municipal o apoio para o debate e a aprovação deste projeto de lei. </w:t>
      </w:r>
    </w:p>
    <w:p w14:paraId="710805D2" w14:textId="77777777" w:rsidR="00967098" w:rsidRPr="00641A91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14:paraId="5BD43DF3" w14:textId="77777777" w:rsidR="000772C0" w:rsidRPr="00641A91" w:rsidRDefault="000772C0" w:rsidP="003D2073">
      <w:pPr>
        <w:ind w:firstLine="2268"/>
        <w:jc w:val="both"/>
        <w:rPr>
          <w:rFonts w:ascii="Times New Roman" w:hAnsi="Times New Roman"/>
          <w:szCs w:val="24"/>
        </w:rPr>
      </w:pPr>
    </w:p>
    <w:p w14:paraId="78598C6F" w14:textId="3525A2C7" w:rsidR="00BF66C6" w:rsidRPr="00641A91" w:rsidRDefault="00BF66C6" w:rsidP="00BF66C6">
      <w:pPr>
        <w:jc w:val="center"/>
        <w:rPr>
          <w:rFonts w:ascii="Times New Roman" w:hAnsi="Times New Roman"/>
          <w:b/>
          <w:szCs w:val="24"/>
        </w:rPr>
      </w:pPr>
      <w:r w:rsidRPr="00641A91">
        <w:rPr>
          <w:rFonts w:ascii="Times New Roman" w:hAnsi="Times New Roman"/>
          <w:b/>
          <w:szCs w:val="24"/>
        </w:rPr>
        <w:t xml:space="preserve">S/S., </w:t>
      </w:r>
      <w:r w:rsidR="000A4A56">
        <w:rPr>
          <w:rFonts w:ascii="Times New Roman" w:hAnsi="Times New Roman"/>
          <w:b/>
          <w:szCs w:val="24"/>
        </w:rPr>
        <w:t>10</w:t>
      </w:r>
      <w:r w:rsidR="00E8318B" w:rsidRPr="00641A91">
        <w:rPr>
          <w:rFonts w:ascii="Times New Roman" w:hAnsi="Times New Roman"/>
          <w:b/>
          <w:szCs w:val="24"/>
        </w:rPr>
        <w:t xml:space="preserve"> </w:t>
      </w:r>
      <w:r w:rsidRPr="00641A91">
        <w:rPr>
          <w:rFonts w:ascii="Times New Roman" w:hAnsi="Times New Roman"/>
          <w:b/>
          <w:szCs w:val="24"/>
        </w:rPr>
        <w:t>de</w:t>
      </w:r>
      <w:r w:rsidR="000772C0" w:rsidRPr="00641A91">
        <w:rPr>
          <w:rFonts w:ascii="Times New Roman" w:hAnsi="Times New Roman"/>
          <w:b/>
          <w:szCs w:val="24"/>
        </w:rPr>
        <w:t xml:space="preserve"> </w:t>
      </w:r>
      <w:r w:rsidR="000A4A56">
        <w:rPr>
          <w:rFonts w:ascii="Times New Roman" w:hAnsi="Times New Roman"/>
          <w:b/>
          <w:szCs w:val="24"/>
        </w:rPr>
        <w:t>junho</w:t>
      </w:r>
      <w:r w:rsidRPr="00641A91">
        <w:rPr>
          <w:rFonts w:ascii="Times New Roman" w:hAnsi="Times New Roman"/>
          <w:b/>
          <w:szCs w:val="24"/>
        </w:rPr>
        <w:t xml:space="preserve"> de 2021</w:t>
      </w:r>
    </w:p>
    <w:p w14:paraId="1E6D7384" w14:textId="2C4208F2" w:rsidR="00BF66C6" w:rsidRPr="00641A91" w:rsidRDefault="00BF66C6" w:rsidP="00BF66C6">
      <w:pPr>
        <w:jc w:val="center"/>
        <w:rPr>
          <w:rFonts w:ascii="Times New Roman" w:hAnsi="Times New Roman"/>
          <w:b/>
          <w:szCs w:val="24"/>
        </w:rPr>
      </w:pPr>
    </w:p>
    <w:p w14:paraId="67F545B9" w14:textId="77777777" w:rsidR="000772C0" w:rsidRPr="00641A91" w:rsidRDefault="000772C0" w:rsidP="00BF66C6">
      <w:pPr>
        <w:jc w:val="center"/>
        <w:rPr>
          <w:rFonts w:ascii="Times New Roman" w:hAnsi="Times New Roman"/>
          <w:b/>
          <w:szCs w:val="24"/>
        </w:rPr>
      </w:pPr>
    </w:p>
    <w:p w14:paraId="4780C1F1" w14:textId="09482FD6" w:rsidR="00BF66C6" w:rsidRPr="00641A91" w:rsidRDefault="00BF66C6" w:rsidP="00BF66C6">
      <w:pPr>
        <w:jc w:val="center"/>
        <w:rPr>
          <w:rFonts w:ascii="Times New Roman" w:hAnsi="Times New Roman"/>
          <w:b/>
          <w:szCs w:val="24"/>
        </w:rPr>
      </w:pPr>
    </w:p>
    <w:p w14:paraId="319D1E6E" w14:textId="77777777" w:rsidR="00BF66C6" w:rsidRPr="00641A91" w:rsidRDefault="00BF66C6" w:rsidP="00BF66C6">
      <w:pPr>
        <w:jc w:val="center"/>
        <w:rPr>
          <w:rFonts w:ascii="Times New Roman" w:hAnsi="Times New Roman"/>
          <w:b/>
          <w:szCs w:val="24"/>
        </w:rPr>
      </w:pPr>
      <w:r w:rsidRPr="00641A91">
        <w:rPr>
          <w:rFonts w:ascii="Times New Roman" w:hAnsi="Times New Roman"/>
          <w:b/>
          <w:szCs w:val="24"/>
        </w:rPr>
        <w:t xml:space="preserve">FABIO SIMOA </w:t>
      </w:r>
    </w:p>
    <w:p w14:paraId="73A540AB" w14:textId="77777777" w:rsidR="007B45DB" w:rsidRPr="00641A91" w:rsidRDefault="007D2EAB" w:rsidP="00C97AB7">
      <w:pPr>
        <w:jc w:val="center"/>
        <w:rPr>
          <w:rFonts w:ascii="Times New Roman" w:hAnsi="Times New Roman"/>
          <w:szCs w:val="24"/>
        </w:rPr>
      </w:pPr>
      <w:r w:rsidRPr="00641A91">
        <w:rPr>
          <w:rFonts w:ascii="Times New Roman" w:hAnsi="Times New Roman"/>
          <w:b/>
          <w:szCs w:val="24"/>
        </w:rPr>
        <w:t>Vereador</w:t>
      </w:r>
    </w:p>
    <w:sectPr w:rsidR="007B45DB" w:rsidRPr="00641A91" w:rsidSect="005E43A5">
      <w:headerReference w:type="default" r:id="rId7"/>
      <w:pgSz w:w="11907" w:h="16840" w:code="9"/>
      <w:pgMar w:top="241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EBD25" w14:textId="77777777" w:rsidR="009260FD" w:rsidRDefault="009260FD" w:rsidP="0034476D">
      <w:r>
        <w:separator/>
      </w:r>
    </w:p>
  </w:endnote>
  <w:endnote w:type="continuationSeparator" w:id="0">
    <w:p w14:paraId="1E32874C" w14:textId="77777777" w:rsidR="009260FD" w:rsidRDefault="009260FD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0D556" w14:textId="77777777" w:rsidR="009260FD" w:rsidRDefault="009260FD" w:rsidP="0034476D">
      <w:r>
        <w:separator/>
      </w:r>
    </w:p>
  </w:footnote>
  <w:footnote w:type="continuationSeparator" w:id="0">
    <w:p w14:paraId="14EB5889" w14:textId="77777777" w:rsidR="009260FD" w:rsidRDefault="009260FD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F8ED7" w14:textId="77777777" w:rsidR="0034476D" w:rsidRDefault="006924D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F603A8" wp14:editId="0EF6FFD4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7" name="Imagem 7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B403C"/>
    <w:multiLevelType w:val="hybridMultilevel"/>
    <w:tmpl w:val="B6E4E776"/>
    <w:lvl w:ilvl="0" w:tplc="499C5BF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2A327194"/>
    <w:multiLevelType w:val="hybridMultilevel"/>
    <w:tmpl w:val="CC94DDF4"/>
    <w:lvl w:ilvl="0" w:tplc="3B78E668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25E4F4F"/>
    <w:multiLevelType w:val="hybridMultilevel"/>
    <w:tmpl w:val="AF54D7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D0"/>
    <w:rsid w:val="00013AC3"/>
    <w:rsid w:val="00015A2C"/>
    <w:rsid w:val="00041E7C"/>
    <w:rsid w:val="00052257"/>
    <w:rsid w:val="00067662"/>
    <w:rsid w:val="00070077"/>
    <w:rsid w:val="000772C0"/>
    <w:rsid w:val="00086C41"/>
    <w:rsid w:val="00094716"/>
    <w:rsid w:val="000A4A56"/>
    <w:rsid w:val="000D78C1"/>
    <w:rsid w:val="000F4A4C"/>
    <w:rsid w:val="0011063F"/>
    <w:rsid w:val="001117C9"/>
    <w:rsid w:val="0012197F"/>
    <w:rsid w:val="00126585"/>
    <w:rsid w:val="00170C00"/>
    <w:rsid w:val="001A48E5"/>
    <w:rsid w:val="001A4C58"/>
    <w:rsid w:val="001B4C73"/>
    <w:rsid w:val="001D0671"/>
    <w:rsid w:val="001E1F2A"/>
    <w:rsid w:val="0022588D"/>
    <w:rsid w:val="0026174B"/>
    <w:rsid w:val="002740FE"/>
    <w:rsid w:val="002843E3"/>
    <w:rsid w:val="002B00C0"/>
    <w:rsid w:val="002C26A5"/>
    <w:rsid w:val="002D444F"/>
    <w:rsid w:val="003021CE"/>
    <w:rsid w:val="003076B9"/>
    <w:rsid w:val="00341DD9"/>
    <w:rsid w:val="0034476D"/>
    <w:rsid w:val="00357797"/>
    <w:rsid w:val="00366CEC"/>
    <w:rsid w:val="003726EA"/>
    <w:rsid w:val="0037719B"/>
    <w:rsid w:val="00380069"/>
    <w:rsid w:val="003B5125"/>
    <w:rsid w:val="003D2073"/>
    <w:rsid w:val="003E3348"/>
    <w:rsid w:val="003E61AE"/>
    <w:rsid w:val="003F5DF7"/>
    <w:rsid w:val="00423D58"/>
    <w:rsid w:val="00432031"/>
    <w:rsid w:val="004331EA"/>
    <w:rsid w:val="00452266"/>
    <w:rsid w:val="004556BF"/>
    <w:rsid w:val="00490CD1"/>
    <w:rsid w:val="004A17D2"/>
    <w:rsid w:val="004A74A0"/>
    <w:rsid w:val="004F2CEB"/>
    <w:rsid w:val="005053AB"/>
    <w:rsid w:val="00511255"/>
    <w:rsid w:val="00550EE0"/>
    <w:rsid w:val="00555DAF"/>
    <w:rsid w:val="00590355"/>
    <w:rsid w:val="005C48F9"/>
    <w:rsid w:val="005E43A5"/>
    <w:rsid w:val="006037D1"/>
    <w:rsid w:val="00612A4E"/>
    <w:rsid w:val="00624209"/>
    <w:rsid w:val="0062604A"/>
    <w:rsid w:val="00641A91"/>
    <w:rsid w:val="00646E5F"/>
    <w:rsid w:val="00666668"/>
    <w:rsid w:val="00687619"/>
    <w:rsid w:val="006924D0"/>
    <w:rsid w:val="006949C7"/>
    <w:rsid w:val="006C3B9B"/>
    <w:rsid w:val="0077203D"/>
    <w:rsid w:val="00796F9E"/>
    <w:rsid w:val="007A1329"/>
    <w:rsid w:val="007A2354"/>
    <w:rsid w:val="007B45DB"/>
    <w:rsid w:val="007B488D"/>
    <w:rsid w:val="007D2EAB"/>
    <w:rsid w:val="007E0E45"/>
    <w:rsid w:val="007E581D"/>
    <w:rsid w:val="007F1FAE"/>
    <w:rsid w:val="007F464E"/>
    <w:rsid w:val="00823BE4"/>
    <w:rsid w:val="00852B02"/>
    <w:rsid w:val="008600DA"/>
    <w:rsid w:val="00860E6A"/>
    <w:rsid w:val="008B277F"/>
    <w:rsid w:val="008E183C"/>
    <w:rsid w:val="008E7ECF"/>
    <w:rsid w:val="00910B9D"/>
    <w:rsid w:val="0091179C"/>
    <w:rsid w:val="00912DDA"/>
    <w:rsid w:val="0092566E"/>
    <w:rsid w:val="009260FD"/>
    <w:rsid w:val="009570DC"/>
    <w:rsid w:val="00967098"/>
    <w:rsid w:val="00980B21"/>
    <w:rsid w:val="009B237D"/>
    <w:rsid w:val="009D3610"/>
    <w:rsid w:val="009D3C5D"/>
    <w:rsid w:val="009F3C9B"/>
    <w:rsid w:val="00A16A0B"/>
    <w:rsid w:val="00A31E42"/>
    <w:rsid w:val="00A5610D"/>
    <w:rsid w:val="00A67205"/>
    <w:rsid w:val="00AB165B"/>
    <w:rsid w:val="00AC529A"/>
    <w:rsid w:val="00AE0E90"/>
    <w:rsid w:val="00AE6D7D"/>
    <w:rsid w:val="00AF0399"/>
    <w:rsid w:val="00AF5B33"/>
    <w:rsid w:val="00B0129F"/>
    <w:rsid w:val="00B452FE"/>
    <w:rsid w:val="00BB461F"/>
    <w:rsid w:val="00BD2A94"/>
    <w:rsid w:val="00BE0891"/>
    <w:rsid w:val="00BE56CF"/>
    <w:rsid w:val="00BE6953"/>
    <w:rsid w:val="00BF66C6"/>
    <w:rsid w:val="00C0285D"/>
    <w:rsid w:val="00C24DB0"/>
    <w:rsid w:val="00C26546"/>
    <w:rsid w:val="00C45C18"/>
    <w:rsid w:val="00C50DE8"/>
    <w:rsid w:val="00C53A6F"/>
    <w:rsid w:val="00C81794"/>
    <w:rsid w:val="00C82A69"/>
    <w:rsid w:val="00C8675A"/>
    <w:rsid w:val="00C87F75"/>
    <w:rsid w:val="00C90967"/>
    <w:rsid w:val="00C97AB7"/>
    <w:rsid w:val="00CB7BC7"/>
    <w:rsid w:val="00CD4DEB"/>
    <w:rsid w:val="00D01A38"/>
    <w:rsid w:val="00D13DDD"/>
    <w:rsid w:val="00D2525E"/>
    <w:rsid w:val="00D33549"/>
    <w:rsid w:val="00D465DB"/>
    <w:rsid w:val="00D61058"/>
    <w:rsid w:val="00D72BE9"/>
    <w:rsid w:val="00DB61F9"/>
    <w:rsid w:val="00E40646"/>
    <w:rsid w:val="00E64A26"/>
    <w:rsid w:val="00E72190"/>
    <w:rsid w:val="00E74949"/>
    <w:rsid w:val="00E82E55"/>
    <w:rsid w:val="00E8318B"/>
    <w:rsid w:val="00EB5BF0"/>
    <w:rsid w:val="00EC1D50"/>
    <w:rsid w:val="00EC1F31"/>
    <w:rsid w:val="00EF3BEF"/>
    <w:rsid w:val="00EF6EF4"/>
    <w:rsid w:val="00F6142E"/>
    <w:rsid w:val="00F61C9C"/>
    <w:rsid w:val="00FB7D75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FDC5CE"/>
  <w15:docId w15:val="{4257BE89-FF55-451F-8A40-F2EC79FC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6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4A17D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41A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nfase">
    <w:name w:val="Emphasis"/>
    <w:basedOn w:val="Fontepargpadro"/>
    <w:uiPriority w:val="20"/>
    <w:qFormat/>
    <w:rsid w:val="00641A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4</Pages>
  <Words>852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Admin</cp:lastModifiedBy>
  <cp:revision>2</cp:revision>
  <cp:lastPrinted>2021-06-10T19:37:00Z</cp:lastPrinted>
  <dcterms:created xsi:type="dcterms:W3CDTF">2021-06-10T19:48:00Z</dcterms:created>
  <dcterms:modified xsi:type="dcterms:W3CDTF">2021-06-10T19:48:00Z</dcterms:modified>
</cp:coreProperties>
</file>