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5C53BF" w:rsidRPr="00D30865" w:rsidRDefault="002B7043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 obrigatoriedade de implantação da célula de segurança</w:t>
      </w:r>
      <w:r w:rsidR="00C33854">
        <w:rPr>
          <w:rFonts w:ascii="Times New Roman" w:hAnsi="Times New Roman"/>
          <w:b/>
          <w:szCs w:val="24"/>
        </w:rPr>
        <w:t xml:space="preserve"> nos veículos de coleta de lixo</w:t>
      </w:r>
      <w:r>
        <w:rPr>
          <w:rFonts w:ascii="Times New Roman" w:hAnsi="Times New Roman"/>
          <w:b/>
          <w:szCs w:val="24"/>
        </w:rPr>
        <w:t>, e dá outras providências</w:t>
      </w:r>
    </w:p>
    <w:p w:rsidR="005C53BF" w:rsidRPr="00D30865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 w:rsidRPr="00D30865">
        <w:rPr>
          <w:rFonts w:ascii="Times New Roman" w:hAnsi="Times New Roman"/>
          <w:b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A2245A" w:rsidRDefault="005C53BF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  </w:t>
      </w:r>
      <w:r w:rsidR="001F699A">
        <w:rPr>
          <w:rFonts w:ascii="Times New Roman" w:hAnsi="Times New Roman"/>
          <w:szCs w:val="24"/>
        </w:rPr>
        <w:t>                    </w:t>
      </w:r>
      <w:r w:rsidRPr="00354783">
        <w:rPr>
          <w:rFonts w:ascii="Times New Roman" w:hAnsi="Times New Roman"/>
          <w:szCs w:val="24"/>
        </w:rPr>
        <w:t xml:space="preserve">Art. 1º </w:t>
      </w:r>
      <w:r w:rsidR="00F53E05">
        <w:rPr>
          <w:rFonts w:ascii="Times New Roman" w:hAnsi="Times New Roman"/>
          <w:szCs w:val="24"/>
        </w:rPr>
        <w:t xml:space="preserve"> </w:t>
      </w:r>
      <w:r w:rsidR="002B7043">
        <w:rPr>
          <w:rFonts w:ascii="Times New Roman" w:hAnsi="Times New Roman"/>
          <w:szCs w:val="24"/>
        </w:rPr>
        <w:t xml:space="preserve">Fica estabelecida a obrigatoriedade das empresas de Coleta de Lixo do município de Sorocaba implantarem célula de segurança em seus veículos para </w:t>
      </w:r>
      <w:r w:rsidR="003B2A04">
        <w:rPr>
          <w:rFonts w:ascii="Times New Roman" w:hAnsi="Times New Roman"/>
          <w:szCs w:val="24"/>
        </w:rPr>
        <w:t>a segurança d</w:t>
      </w:r>
      <w:r w:rsidR="002B7043">
        <w:rPr>
          <w:rFonts w:ascii="Times New Roman" w:hAnsi="Times New Roman"/>
          <w:szCs w:val="24"/>
        </w:rPr>
        <w:t>os coletores de lixo;</w:t>
      </w:r>
    </w:p>
    <w:p w:rsidR="00D01F6C" w:rsidRDefault="00D01F6C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 - a instalação das células, deverão estar previstas no próximo edital para licitação das empresas de coleta de lixo</w:t>
      </w:r>
      <w:r w:rsidR="00AB06DE">
        <w:rPr>
          <w:rFonts w:ascii="Times New Roman" w:hAnsi="Times New Roman"/>
          <w:szCs w:val="24"/>
        </w:rPr>
        <w:t xml:space="preserve"> no município de Sorocaba</w:t>
      </w:r>
      <w:r>
        <w:rPr>
          <w:rFonts w:ascii="Times New Roman" w:hAnsi="Times New Roman"/>
          <w:szCs w:val="24"/>
        </w:rPr>
        <w:t>, organizado pela administração pública;</w:t>
      </w:r>
    </w:p>
    <w:p w:rsidR="00D01F6C" w:rsidRDefault="00D01F6C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II – a empresa vencedora da licitação terá 90 (noventa) dias para instalação das referidas células.</w:t>
      </w:r>
    </w:p>
    <w:p w:rsidR="002B7043" w:rsidRDefault="002B7043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</w:p>
    <w:p w:rsidR="002B7043" w:rsidRDefault="002B7043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Parágrafo único. As células deverão ser implantadas de forma que se </w:t>
      </w:r>
      <w:proofErr w:type="spellStart"/>
      <w:r>
        <w:rPr>
          <w:rFonts w:ascii="Times New Roman" w:hAnsi="Times New Roman"/>
          <w:szCs w:val="24"/>
        </w:rPr>
        <w:t>adequem</w:t>
      </w:r>
      <w:proofErr w:type="spellEnd"/>
      <w:r>
        <w:rPr>
          <w:rFonts w:ascii="Times New Roman" w:hAnsi="Times New Roman"/>
          <w:szCs w:val="24"/>
        </w:rPr>
        <w:t xml:space="preserve"> aos trabalhadores assegurando-lhes saúde e segurança, atendendo as diretrizes das normas regulamentadoras</w:t>
      </w:r>
      <w:r w:rsidR="00AB06DE">
        <w:rPr>
          <w:rFonts w:ascii="Times New Roman" w:hAnsi="Times New Roman"/>
          <w:szCs w:val="24"/>
        </w:rPr>
        <w:t xml:space="preserve"> pela (ABNT) – Associação Brasileira de Normas Técnicas</w:t>
      </w:r>
      <w:r>
        <w:rPr>
          <w:rFonts w:ascii="Times New Roman" w:hAnsi="Times New Roman"/>
          <w:szCs w:val="24"/>
        </w:rPr>
        <w:t xml:space="preserve">.  </w:t>
      </w:r>
    </w:p>
    <w:p w:rsidR="00B60612" w:rsidRDefault="005C5D2C" w:rsidP="002B7043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01F6C">
        <w:rPr>
          <w:rFonts w:ascii="Times New Roman" w:hAnsi="Times New Roman"/>
          <w:szCs w:val="24"/>
        </w:rPr>
        <w:t>Art.  2</w:t>
      </w:r>
      <w:r w:rsidR="00B60612">
        <w:rPr>
          <w:rFonts w:ascii="Times New Roman" w:hAnsi="Times New Roman"/>
          <w:szCs w:val="24"/>
        </w:rPr>
        <w:t>°  O poder executivo por meio de seu órgão competente será responsável pela fiscalização desta lei.</w:t>
      </w:r>
    </w:p>
    <w:p w:rsidR="00342182" w:rsidRPr="00342182" w:rsidRDefault="00342182" w:rsidP="00B60612">
      <w:pPr>
        <w:shd w:val="clear" w:color="auto" w:fill="FFFFFF"/>
        <w:overflowPunct/>
        <w:autoSpaceDE/>
        <w:autoSpaceDN/>
        <w:adjustRightInd/>
        <w:spacing w:after="215"/>
        <w:ind w:firstLine="708"/>
        <w:jc w:val="both"/>
        <w:outlineLvl w:val="3"/>
        <w:rPr>
          <w:rFonts w:ascii="Times New Roman" w:hAnsi="Times New Roman"/>
          <w:color w:val="222222"/>
          <w:sz w:val="26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811AF">
        <w:rPr>
          <w:rFonts w:ascii="Times New Roman" w:hAnsi="Times New Roman"/>
          <w:color w:val="222222"/>
          <w:sz w:val="26"/>
          <w:szCs w:val="24"/>
        </w:rPr>
        <w:t xml:space="preserve">Art. </w:t>
      </w:r>
      <w:r w:rsidR="000539B0">
        <w:rPr>
          <w:rFonts w:ascii="Times New Roman" w:hAnsi="Times New Roman"/>
          <w:color w:val="222222"/>
          <w:sz w:val="26"/>
          <w:szCs w:val="24"/>
        </w:rPr>
        <w:t xml:space="preserve">  </w:t>
      </w:r>
      <w:r>
        <w:rPr>
          <w:rFonts w:ascii="Times New Roman" w:hAnsi="Times New Roman"/>
          <w:color w:val="222222"/>
          <w:sz w:val="26"/>
          <w:szCs w:val="24"/>
        </w:rPr>
        <w:t>3</w:t>
      </w:r>
      <w:r w:rsidR="00B60612">
        <w:rPr>
          <w:rFonts w:ascii="Times New Roman" w:hAnsi="Times New Roman"/>
          <w:color w:val="222222"/>
          <w:sz w:val="26"/>
          <w:szCs w:val="24"/>
        </w:rPr>
        <w:t xml:space="preserve">° </w:t>
      </w:r>
      <w:r w:rsidR="0075274A">
        <w:rPr>
          <w:rFonts w:ascii="Times New Roman" w:hAnsi="Times New Roman"/>
          <w:color w:val="222222"/>
          <w:sz w:val="26"/>
          <w:szCs w:val="24"/>
        </w:rPr>
        <w:t xml:space="preserve"> Esta Lei entra em vigor na data de sua publicação.</w:t>
      </w:r>
      <w:r w:rsidR="003E3D16" w:rsidRPr="00AE590E">
        <w:rPr>
          <w:rFonts w:ascii="Times New Roman" w:hAnsi="Times New Roman"/>
          <w:color w:val="222222"/>
          <w:sz w:val="26"/>
          <w:szCs w:val="24"/>
        </w:rPr>
        <w:t xml:space="preserve"> </w:t>
      </w:r>
    </w:p>
    <w:p w:rsidR="007D2EAB" w:rsidRPr="00342182" w:rsidRDefault="00F53E05" w:rsidP="00342182">
      <w:pPr>
        <w:shd w:val="clear" w:color="auto" w:fill="FFFFFF"/>
        <w:overflowPunct/>
        <w:autoSpaceDE/>
        <w:autoSpaceDN/>
        <w:adjustRightInd/>
        <w:spacing w:after="215"/>
        <w:jc w:val="both"/>
        <w:outlineLvl w:val="0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Cs w:val="24"/>
        </w:rPr>
        <w:t xml:space="preserve"> </w:t>
      </w:r>
      <w:r w:rsidR="00342182">
        <w:rPr>
          <w:rFonts w:ascii="Times New Roman" w:hAnsi="Times New Roman"/>
          <w:color w:val="222222"/>
          <w:szCs w:val="24"/>
        </w:rPr>
        <w:tab/>
      </w:r>
      <w:r w:rsidR="00342182">
        <w:rPr>
          <w:rFonts w:ascii="Times New Roman" w:hAnsi="Times New Roman"/>
          <w:color w:val="222222"/>
          <w:szCs w:val="24"/>
        </w:rPr>
        <w:tab/>
      </w:r>
      <w:r w:rsidR="00342182">
        <w:rPr>
          <w:rFonts w:ascii="Times New Roman" w:hAnsi="Times New Roman"/>
          <w:color w:val="222222"/>
          <w:szCs w:val="24"/>
        </w:rPr>
        <w:tab/>
      </w:r>
      <w:r w:rsidR="00342182">
        <w:rPr>
          <w:rFonts w:ascii="Times New Roman" w:hAnsi="Times New Roman"/>
          <w:color w:val="222222"/>
          <w:szCs w:val="24"/>
        </w:rPr>
        <w:tab/>
      </w:r>
      <w:r w:rsidR="007D2EAB"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3B66FE">
        <w:rPr>
          <w:rFonts w:ascii="Times New Roman" w:hAnsi="Times New Roman"/>
          <w:b/>
          <w:szCs w:val="24"/>
        </w:rPr>
        <w:t>13 de julho</w:t>
      </w:r>
      <w:r w:rsidR="00B60612">
        <w:rPr>
          <w:rFonts w:ascii="Times New Roman" w:hAnsi="Times New Roman"/>
          <w:b/>
          <w:szCs w:val="24"/>
        </w:rPr>
        <w:t xml:space="preserve"> </w:t>
      </w:r>
      <w:r w:rsidR="0075274A">
        <w:rPr>
          <w:rFonts w:ascii="Times New Roman" w:hAnsi="Times New Roman"/>
          <w:b/>
          <w:szCs w:val="24"/>
        </w:rPr>
        <w:t xml:space="preserve"> </w:t>
      </w:r>
      <w:r w:rsidR="00B60612">
        <w:rPr>
          <w:rFonts w:ascii="Times New Roman" w:hAnsi="Times New Roman"/>
          <w:b/>
          <w:szCs w:val="24"/>
        </w:rPr>
        <w:t>2.021</w:t>
      </w:r>
      <w:r w:rsidR="005C53BF">
        <w:rPr>
          <w:rFonts w:ascii="Times New Roman" w:hAnsi="Times New Roman"/>
          <w:b/>
          <w:szCs w:val="24"/>
        </w:rPr>
        <w:t>.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61401A" w:rsidRPr="00FD1ED9" w:rsidRDefault="0061401A" w:rsidP="00D91185">
      <w:pPr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5C5D2C" w:rsidRDefault="005C5D2C" w:rsidP="007D2EAB">
      <w:pPr>
        <w:jc w:val="center"/>
        <w:rPr>
          <w:rFonts w:ascii="Times New Roman" w:hAnsi="Times New Roman"/>
          <w:b/>
          <w:szCs w:val="24"/>
        </w:rPr>
      </w:pPr>
    </w:p>
    <w:p w:rsidR="00FD12F2" w:rsidRDefault="00FD12F2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7884" w:rsidRDefault="003C7884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3C7884" w:rsidRPr="00BA1329" w:rsidRDefault="003C7884" w:rsidP="0061401A">
      <w:pPr>
        <w:jc w:val="both"/>
        <w:rPr>
          <w:i/>
        </w:rPr>
      </w:pPr>
      <w:r>
        <w:tab/>
      </w:r>
      <w:r w:rsidR="00506A23" w:rsidRPr="00BA1329">
        <w:rPr>
          <w:i/>
        </w:rPr>
        <w:t>Considerando o traba</w:t>
      </w:r>
      <w:r w:rsidR="00506A23">
        <w:rPr>
          <w:i/>
        </w:rPr>
        <w:t>lho fundamental que os</w:t>
      </w:r>
      <w:r w:rsidR="00506A23" w:rsidRPr="00BA1329">
        <w:rPr>
          <w:i/>
        </w:rPr>
        <w:t xml:space="preserve"> profissionais</w:t>
      </w:r>
      <w:r w:rsidR="00506A23">
        <w:rPr>
          <w:i/>
        </w:rPr>
        <w:t xml:space="preserve"> de coletas de lixo</w:t>
      </w:r>
      <w:r w:rsidR="00506A23" w:rsidRPr="00BA1329">
        <w:rPr>
          <w:i/>
        </w:rPr>
        <w:t xml:space="preserve"> exercem para a saúde pública e, necessitam de uma atenção mais que especial em relação à segurança, e melhores condições </w:t>
      </w:r>
      <w:r w:rsidR="00AE1B28">
        <w:rPr>
          <w:i/>
        </w:rPr>
        <w:t>para exercerem seu ofício,</w:t>
      </w:r>
      <w:r w:rsidR="00506A23" w:rsidRPr="00BA1329">
        <w:rPr>
          <w:i/>
        </w:rPr>
        <w:t xml:space="preserve"> </w:t>
      </w:r>
      <w:r w:rsidR="00AE1B28">
        <w:rPr>
          <w:i/>
        </w:rPr>
        <w:t>vi</w:t>
      </w:r>
      <w:r w:rsidRPr="00BA1329">
        <w:rPr>
          <w:i/>
        </w:rPr>
        <w:t>sto o constante risc</w:t>
      </w:r>
      <w:r w:rsidR="00506A23">
        <w:rPr>
          <w:i/>
        </w:rPr>
        <w:t>o que os referidos profissionais</w:t>
      </w:r>
      <w:r w:rsidRPr="00BA1329">
        <w:rPr>
          <w:i/>
        </w:rPr>
        <w:t xml:space="preserve"> passam diariamente.</w:t>
      </w:r>
    </w:p>
    <w:p w:rsidR="002D056C" w:rsidRPr="00BA1329" w:rsidRDefault="002D056C" w:rsidP="0061401A">
      <w:pPr>
        <w:jc w:val="both"/>
        <w:rPr>
          <w:i/>
        </w:rPr>
      </w:pPr>
      <w:r w:rsidRPr="00BA1329">
        <w:rPr>
          <w:i/>
        </w:rPr>
        <w:tab/>
        <w:t xml:space="preserve">Ademais, o artigo 235 do Código de Trânsito Brasileiro – </w:t>
      </w:r>
      <w:proofErr w:type="spellStart"/>
      <w:r w:rsidRPr="00BA1329">
        <w:rPr>
          <w:i/>
        </w:rPr>
        <w:t>CTB</w:t>
      </w:r>
      <w:proofErr w:type="spellEnd"/>
      <w:r w:rsidRPr="00BA1329">
        <w:rPr>
          <w:i/>
        </w:rPr>
        <w:t xml:space="preserve"> – que prevê infração grave para quem conduzir pessoas, animais nas partes externas de veículos. Junto disso, a penalidade prevista é multa com retenção de veículos.</w:t>
      </w:r>
    </w:p>
    <w:p w:rsidR="00DC055E" w:rsidRPr="00BA1329" w:rsidRDefault="00DC055E" w:rsidP="0061401A">
      <w:pPr>
        <w:jc w:val="both"/>
        <w:rPr>
          <w:i/>
        </w:rPr>
      </w:pPr>
      <w:r w:rsidRPr="00BA1329">
        <w:rPr>
          <w:i/>
        </w:rPr>
        <w:tab/>
        <w:t>Além disso, em 2014, a Associação Brasileira de Normas Técnicas (ABNT)</w:t>
      </w:r>
      <w:r w:rsidR="00A45A9C" w:rsidRPr="00BA1329">
        <w:rPr>
          <w:i/>
        </w:rPr>
        <w:t xml:space="preserve"> acatou a notificação </w:t>
      </w:r>
      <w:proofErr w:type="spellStart"/>
      <w:r w:rsidR="00A45A9C" w:rsidRPr="00BA1329">
        <w:rPr>
          <w:i/>
        </w:rPr>
        <w:t>recomendatória</w:t>
      </w:r>
      <w:proofErr w:type="spellEnd"/>
      <w:r w:rsidR="00A45A9C" w:rsidRPr="00BA1329">
        <w:rPr>
          <w:i/>
        </w:rPr>
        <w:t xml:space="preserve"> expedida pelo Ministério Público do Trabalho e altera a norma técnica (</w:t>
      </w:r>
      <w:proofErr w:type="spellStart"/>
      <w:r w:rsidR="00A45A9C" w:rsidRPr="00BA1329">
        <w:rPr>
          <w:i/>
        </w:rPr>
        <w:t>NBR</w:t>
      </w:r>
      <w:proofErr w:type="spellEnd"/>
      <w:r w:rsidR="00A45A9C" w:rsidRPr="00BA1329">
        <w:rPr>
          <w:i/>
        </w:rPr>
        <w:t xml:space="preserve"> 14599/2014) que regulamenta os compactadores de lixo.</w:t>
      </w:r>
    </w:p>
    <w:p w:rsidR="00BA1329" w:rsidRPr="00BA1329" w:rsidRDefault="00BA1329" w:rsidP="00BA1329">
      <w:pPr>
        <w:jc w:val="both"/>
        <w:rPr>
          <w:i/>
        </w:rPr>
      </w:pPr>
      <w:r w:rsidRPr="00BA1329">
        <w:rPr>
          <w:i/>
        </w:rPr>
        <w:tab/>
        <w:t xml:space="preserve">A ABNT publicou, em 24 de outubro, a norma ABNT </w:t>
      </w:r>
      <w:proofErr w:type="spellStart"/>
      <w:r w:rsidRPr="00BA1329">
        <w:rPr>
          <w:i/>
        </w:rPr>
        <w:t>NBR</w:t>
      </w:r>
      <w:proofErr w:type="spellEnd"/>
      <w:r w:rsidRPr="00BA1329">
        <w:rPr>
          <w:i/>
        </w:rPr>
        <w:t xml:space="preserve"> 14599:2014 </w:t>
      </w:r>
      <w:r w:rsidRPr="00BA1329">
        <w:rPr>
          <w:i/>
          <w:iCs/>
        </w:rPr>
        <w:t xml:space="preserve">- Implementos rodoviários - Requisitos de segurança para </w:t>
      </w:r>
      <w:proofErr w:type="spellStart"/>
      <w:r w:rsidRPr="00BA1329">
        <w:rPr>
          <w:i/>
          <w:iCs/>
        </w:rPr>
        <w:t>coletores-compactadores</w:t>
      </w:r>
      <w:proofErr w:type="spellEnd"/>
      <w:r w:rsidRPr="00BA1329">
        <w:rPr>
          <w:i/>
          <w:iCs/>
        </w:rPr>
        <w:t xml:space="preserve"> de resíduos sólidos</w:t>
      </w:r>
      <w:r w:rsidRPr="00BA1329">
        <w:rPr>
          <w:i/>
        </w:rPr>
        <w:t xml:space="preserve">, que revisa a norma ABNT </w:t>
      </w:r>
      <w:proofErr w:type="spellStart"/>
      <w:r w:rsidRPr="00BA1329">
        <w:rPr>
          <w:i/>
        </w:rPr>
        <w:t>NBR</w:t>
      </w:r>
      <w:proofErr w:type="spellEnd"/>
      <w:r w:rsidRPr="00BA1329">
        <w:rPr>
          <w:i/>
        </w:rPr>
        <w:t xml:space="preserve"> 14599:2003, elaborada pelo Comitê Brasileiro de Implementos Rodoviários (ABNT/</w:t>
      </w:r>
      <w:proofErr w:type="spellStart"/>
      <w:r w:rsidRPr="00BA1329">
        <w:rPr>
          <w:i/>
        </w:rPr>
        <w:t>CB</w:t>
      </w:r>
      <w:proofErr w:type="spellEnd"/>
      <w:r w:rsidRPr="00BA1329">
        <w:rPr>
          <w:i/>
        </w:rPr>
        <w:t>-39).</w:t>
      </w:r>
    </w:p>
    <w:p w:rsidR="00BA1329" w:rsidRPr="00BA1329" w:rsidRDefault="00BA1329" w:rsidP="00BA1329">
      <w:pPr>
        <w:jc w:val="both"/>
        <w:rPr>
          <w:i/>
        </w:rPr>
      </w:pPr>
      <w:r>
        <w:rPr>
          <w:i/>
        </w:rPr>
        <w:tab/>
      </w:r>
      <w:r w:rsidRPr="00BA1329">
        <w:rPr>
          <w:i/>
        </w:rPr>
        <w:t xml:space="preserve">Esta Norma estabelece os requisitos de segurança para os </w:t>
      </w:r>
      <w:proofErr w:type="spellStart"/>
      <w:r w:rsidRPr="00BA1329">
        <w:rPr>
          <w:i/>
        </w:rPr>
        <w:t>coletores-compactadores</w:t>
      </w:r>
      <w:proofErr w:type="spellEnd"/>
      <w:r w:rsidRPr="00BA1329">
        <w:rPr>
          <w:i/>
        </w:rPr>
        <w:t xml:space="preserve"> móveis, de resíduos sólidos, de carregamento traseiro e lateral.</w:t>
      </w:r>
    </w:p>
    <w:p w:rsidR="009018F9" w:rsidRPr="00BA1329" w:rsidRDefault="009018F9" w:rsidP="009018F9">
      <w:pPr>
        <w:jc w:val="both"/>
        <w:rPr>
          <w:i/>
        </w:rPr>
      </w:pPr>
      <w:r>
        <w:rPr>
          <w:i/>
        </w:rPr>
        <w:tab/>
      </w:r>
      <w:r w:rsidRPr="00BA1329">
        <w:rPr>
          <w:i/>
        </w:rPr>
        <w:t xml:space="preserve">A presente lei se faz necessária, pois ao serem transportados na ida para os locais de roteiros e itinerários diários, os mesmos ficam pendurados na traseira do caminhão, sem qualquer tipo segurança e em condição de absoluta insalubridade. </w:t>
      </w:r>
    </w:p>
    <w:p w:rsidR="009018F9" w:rsidRPr="00BA1329" w:rsidRDefault="009018F9" w:rsidP="009018F9">
      <w:pPr>
        <w:jc w:val="both"/>
        <w:rPr>
          <w:i/>
        </w:rPr>
      </w:pPr>
      <w:r w:rsidRPr="00BA1329">
        <w:rPr>
          <w:i/>
        </w:rPr>
        <w:tab/>
        <w:t>Levando em consideração o disposto acima, o Município de Sorocaba necessita urgentemente tomar uma atitude acerca dos riscos que os profissionais da coleta de lixo estão expostos todos os dias.</w:t>
      </w:r>
    </w:p>
    <w:p w:rsidR="009018F9" w:rsidRPr="00BA1329" w:rsidRDefault="009018F9" w:rsidP="009018F9">
      <w:pPr>
        <w:jc w:val="both"/>
        <w:rPr>
          <w:i/>
        </w:rPr>
      </w:pPr>
      <w:r w:rsidRPr="00BA1329">
        <w:rPr>
          <w:i/>
        </w:rPr>
        <w:tab/>
        <w:t>Pelo exposto, justifico o presente projeto de lei e conto com o apoio dos nobres vereadores, no sentido de aprová-lo</w:t>
      </w:r>
    </w:p>
    <w:p w:rsidR="00BA1329" w:rsidRPr="00BA1329" w:rsidRDefault="00BA1329" w:rsidP="0061401A">
      <w:pPr>
        <w:jc w:val="both"/>
        <w:rPr>
          <w:i/>
        </w:rPr>
      </w:pPr>
    </w:p>
    <w:p w:rsidR="003C7884" w:rsidRPr="00BA1329" w:rsidRDefault="002D056C" w:rsidP="009018F9">
      <w:pPr>
        <w:jc w:val="both"/>
        <w:rPr>
          <w:i/>
        </w:rPr>
      </w:pPr>
      <w:r w:rsidRPr="00BA1329">
        <w:rPr>
          <w:i/>
        </w:rPr>
        <w:tab/>
      </w:r>
    </w:p>
    <w:p w:rsidR="00A90CCF" w:rsidRDefault="00A90CCF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FD12F2" w:rsidRPr="0061401A" w:rsidRDefault="00A90CCF" w:rsidP="00B60612">
      <w:pPr>
        <w:pStyle w:val="Ttulo1"/>
        <w:shd w:val="clear" w:color="auto" w:fill="FFFFFF"/>
        <w:spacing w:before="0" w:beforeAutospacing="0" w:after="107" w:afterAutospacing="0"/>
        <w:jc w:val="both"/>
        <w:textAlignment w:val="baseline"/>
        <w:rPr>
          <w:color w:val="222222"/>
          <w:szCs w:val="24"/>
        </w:rPr>
      </w:pPr>
      <w:r>
        <w:rPr>
          <w:b w:val="0"/>
          <w:smallCaps/>
          <w:szCs w:val="24"/>
        </w:rPr>
        <w:tab/>
      </w:r>
      <w:r>
        <w:rPr>
          <w:b w:val="0"/>
          <w:smallCaps/>
          <w:szCs w:val="24"/>
        </w:rPr>
        <w:tab/>
      </w:r>
      <w:r>
        <w:rPr>
          <w:b w:val="0"/>
          <w:smallCaps/>
          <w:szCs w:val="24"/>
        </w:rPr>
        <w:tab/>
      </w:r>
    </w:p>
    <w:p w:rsidR="00A90CCF" w:rsidRPr="00FD1ED9" w:rsidRDefault="00A90CCF" w:rsidP="00A90CCF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3B66FE">
        <w:rPr>
          <w:rFonts w:ascii="Times New Roman" w:hAnsi="Times New Roman"/>
          <w:b/>
          <w:szCs w:val="24"/>
        </w:rPr>
        <w:t>13 de julho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B60612">
        <w:rPr>
          <w:rFonts w:ascii="Times New Roman" w:hAnsi="Times New Roman"/>
          <w:b/>
          <w:szCs w:val="24"/>
        </w:rPr>
        <w:t xml:space="preserve"> 2.021</w:t>
      </w:r>
    </w:p>
    <w:p w:rsidR="009018F9" w:rsidRDefault="009018F9" w:rsidP="009018F9">
      <w:pPr>
        <w:ind w:left="2832" w:firstLine="708"/>
        <w:rPr>
          <w:rFonts w:ascii="Times New Roman" w:hAnsi="Times New Roman"/>
          <w:b/>
          <w:szCs w:val="24"/>
        </w:rPr>
      </w:pPr>
    </w:p>
    <w:p w:rsidR="009018F9" w:rsidRDefault="00A90CCF" w:rsidP="009018F9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A90CCF" w:rsidRDefault="009018F9" w:rsidP="009018F9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A90CCF" w:rsidRPr="00FD1ED9">
        <w:rPr>
          <w:rFonts w:ascii="Times New Roman" w:hAnsi="Times New Roman"/>
          <w:b/>
          <w:szCs w:val="24"/>
        </w:rPr>
        <w:t>Vereador</w:t>
      </w: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Default="00A90CCF" w:rsidP="00A90CCF">
      <w:pPr>
        <w:jc w:val="center"/>
        <w:rPr>
          <w:rFonts w:ascii="Times New Roman" w:hAnsi="Times New Roman"/>
          <w:b/>
          <w:szCs w:val="24"/>
        </w:rPr>
      </w:pPr>
    </w:p>
    <w:p w:rsidR="00A90CCF" w:rsidRPr="00A90CCF" w:rsidRDefault="00A90CCF" w:rsidP="0061401A">
      <w:pPr>
        <w:jc w:val="both"/>
        <w:rPr>
          <w:rFonts w:ascii="Times New Roman" w:hAnsi="Times New Roman"/>
          <w:smallCaps/>
          <w:szCs w:val="24"/>
        </w:rPr>
      </w:pPr>
    </w:p>
    <w:p w:rsidR="00EC1F31" w:rsidRPr="00A90CCF" w:rsidRDefault="00EC1F31" w:rsidP="0061401A">
      <w:pPr>
        <w:jc w:val="both"/>
        <w:rPr>
          <w:rFonts w:ascii="Times New Roman" w:hAnsi="Times New Roman"/>
          <w:smallCaps/>
          <w:szCs w:val="24"/>
        </w:rPr>
      </w:pPr>
    </w:p>
    <w:p w:rsidR="00D320E8" w:rsidRPr="00FD1ED9" w:rsidRDefault="005C53BF" w:rsidP="00353062">
      <w:pPr>
        <w:pStyle w:val="Ttulo1"/>
        <w:shd w:val="clear" w:color="auto" w:fill="FFFFFF"/>
        <w:spacing w:before="0" w:beforeAutospacing="0" w:after="107" w:afterAutospacing="0"/>
        <w:jc w:val="both"/>
        <w:textAlignment w:val="baseline"/>
        <w:rPr>
          <w:b w:val="0"/>
          <w:szCs w:val="24"/>
        </w:rPr>
      </w:pPr>
      <w:r w:rsidRPr="0061401A">
        <w:rPr>
          <w:color w:val="333333"/>
          <w:sz w:val="24"/>
          <w:szCs w:val="24"/>
        </w:rPr>
        <w:t xml:space="preserve"> </w:t>
      </w:r>
      <w:r w:rsidRPr="0061401A">
        <w:rPr>
          <w:color w:val="333333"/>
          <w:sz w:val="24"/>
          <w:szCs w:val="24"/>
        </w:rPr>
        <w:tab/>
      </w:r>
      <w:r w:rsidRPr="0061401A">
        <w:rPr>
          <w:color w:val="333333"/>
          <w:sz w:val="24"/>
          <w:szCs w:val="24"/>
        </w:rPr>
        <w:tab/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31" w:rsidRDefault="000B5231" w:rsidP="0034476D">
      <w:r>
        <w:separator/>
      </w:r>
    </w:p>
  </w:endnote>
  <w:endnote w:type="continuationSeparator" w:id="0">
    <w:p w:rsidR="000B5231" w:rsidRDefault="000B523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31" w:rsidRDefault="000B5231" w:rsidP="0034476D">
      <w:r>
        <w:separator/>
      </w:r>
    </w:p>
  </w:footnote>
  <w:footnote w:type="continuationSeparator" w:id="0">
    <w:p w:rsidR="000B5231" w:rsidRDefault="000B523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0FFE"/>
    <w:rsid w:val="00013AC3"/>
    <w:rsid w:val="00015A2C"/>
    <w:rsid w:val="000312FB"/>
    <w:rsid w:val="00046E3A"/>
    <w:rsid w:val="000511E8"/>
    <w:rsid w:val="000539B0"/>
    <w:rsid w:val="00060E7B"/>
    <w:rsid w:val="00070077"/>
    <w:rsid w:val="00083E5D"/>
    <w:rsid w:val="00086C41"/>
    <w:rsid w:val="000879F9"/>
    <w:rsid w:val="000B5231"/>
    <w:rsid w:val="000B6F79"/>
    <w:rsid w:val="000F4A4C"/>
    <w:rsid w:val="00126585"/>
    <w:rsid w:val="00170C00"/>
    <w:rsid w:val="001E1F2A"/>
    <w:rsid w:val="001F699A"/>
    <w:rsid w:val="002009C8"/>
    <w:rsid w:val="00250F17"/>
    <w:rsid w:val="0026174B"/>
    <w:rsid w:val="002740FE"/>
    <w:rsid w:val="002770A2"/>
    <w:rsid w:val="002859F3"/>
    <w:rsid w:val="002874CF"/>
    <w:rsid w:val="002B7043"/>
    <w:rsid w:val="002C26A5"/>
    <w:rsid w:val="002D056C"/>
    <w:rsid w:val="002D444F"/>
    <w:rsid w:val="002E755F"/>
    <w:rsid w:val="003076B9"/>
    <w:rsid w:val="00311618"/>
    <w:rsid w:val="00342182"/>
    <w:rsid w:val="0034476D"/>
    <w:rsid w:val="00353062"/>
    <w:rsid w:val="00354783"/>
    <w:rsid w:val="003559BD"/>
    <w:rsid w:val="00357797"/>
    <w:rsid w:val="00366CEC"/>
    <w:rsid w:val="0037719B"/>
    <w:rsid w:val="003878EC"/>
    <w:rsid w:val="003B2A04"/>
    <w:rsid w:val="003B5125"/>
    <w:rsid w:val="003B66FE"/>
    <w:rsid w:val="003C7884"/>
    <w:rsid w:val="003D2073"/>
    <w:rsid w:val="003E3348"/>
    <w:rsid w:val="003E3D16"/>
    <w:rsid w:val="003F5DF7"/>
    <w:rsid w:val="00423D58"/>
    <w:rsid w:val="00432031"/>
    <w:rsid w:val="004331EA"/>
    <w:rsid w:val="004556BF"/>
    <w:rsid w:val="00462D2E"/>
    <w:rsid w:val="004811AF"/>
    <w:rsid w:val="00490CD1"/>
    <w:rsid w:val="004933B8"/>
    <w:rsid w:val="004D32FE"/>
    <w:rsid w:val="004F2CEB"/>
    <w:rsid w:val="005053AB"/>
    <w:rsid w:val="00506A23"/>
    <w:rsid w:val="00550EE0"/>
    <w:rsid w:val="00581276"/>
    <w:rsid w:val="005C53BF"/>
    <w:rsid w:val="005C5D2C"/>
    <w:rsid w:val="005E17E9"/>
    <w:rsid w:val="006037D1"/>
    <w:rsid w:val="00612A4E"/>
    <w:rsid w:val="0061401A"/>
    <w:rsid w:val="00624209"/>
    <w:rsid w:val="0062604A"/>
    <w:rsid w:val="00630BE1"/>
    <w:rsid w:val="00646E5F"/>
    <w:rsid w:val="006576AD"/>
    <w:rsid w:val="00687619"/>
    <w:rsid w:val="006F1E25"/>
    <w:rsid w:val="007260F3"/>
    <w:rsid w:val="0075274A"/>
    <w:rsid w:val="00756997"/>
    <w:rsid w:val="00783EAA"/>
    <w:rsid w:val="00786B05"/>
    <w:rsid w:val="007A1329"/>
    <w:rsid w:val="007B45DB"/>
    <w:rsid w:val="007B488D"/>
    <w:rsid w:val="007C52F7"/>
    <w:rsid w:val="007D2EAB"/>
    <w:rsid w:val="007E0E45"/>
    <w:rsid w:val="007F1FAE"/>
    <w:rsid w:val="00823BE4"/>
    <w:rsid w:val="00834DC4"/>
    <w:rsid w:val="00835BCD"/>
    <w:rsid w:val="00852B02"/>
    <w:rsid w:val="00852E6E"/>
    <w:rsid w:val="00860E6A"/>
    <w:rsid w:val="00877D04"/>
    <w:rsid w:val="00877DE1"/>
    <w:rsid w:val="008914E2"/>
    <w:rsid w:val="008B277F"/>
    <w:rsid w:val="008C339F"/>
    <w:rsid w:val="008C58C4"/>
    <w:rsid w:val="008E183C"/>
    <w:rsid w:val="008E7ECF"/>
    <w:rsid w:val="008F6596"/>
    <w:rsid w:val="009018F9"/>
    <w:rsid w:val="00910B9D"/>
    <w:rsid w:val="009570DC"/>
    <w:rsid w:val="00967098"/>
    <w:rsid w:val="00977740"/>
    <w:rsid w:val="00980BBC"/>
    <w:rsid w:val="00987DDE"/>
    <w:rsid w:val="00990C4C"/>
    <w:rsid w:val="009B47DF"/>
    <w:rsid w:val="009D3610"/>
    <w:rsid w:val="009E687F"/>
    <w:rsid w:val="009F3C9B"/>
    <w:rsid w:val="00A11D43"/>
    <w:rsid w:val="00A2245A"/>
    <w:rsid w:val="00A45A9C"/>
    <w:rsid w:val="00A67205"/>
    <w:rsid w:val="00A90CCF"/>
    <w:rsid w:val="00AB06DE"/>
    <w:rsid w:val="00AB6C34"/>
    <w:rsid w:val="00AE0E90"/>
    <w:rsid w:val="00AE0FFE"/>
    <w:rsid w:val="00AE1B28"/>
    <w:rsid w:val="00AE590E"/>
    <w:rsid w:val="00AE6D7D"/>
    <w:rsid w:val="00AF429A"/>
    <w:rsid w:val="00AF5B33"/>
    <w:rsid w:val="00B452FE"/>
    <w:rsid w:val="00B60612"/>
    <w:rsid w:val="00B73EC5"/>
    <w:rsid w:val="00B763C3"/>
    <w:rsid w:val="00B957E4"/>
    <w:rsid w:val="00BA1329"/>
    <w:rsid w:val="00BA1755"/>
    <w:rsid w:val="00BD2A94"/>
    <w:rsid w:val="00BE0891"/>
    <w:rsid w:val="00BE3462"/>
    <w:rsid w:val="00BE56CF"/>
    <w:rsid w:val="00C0285D"/>
    <w:rsid w:val="00C33854"/>
    <w:rsid w:val="00C45C18"/>
    <w:rsid w:val="00C50DE8"/>
    <w:rsid w:val="00C53A6F"/>
    <w:rsid w:val="00C8675A"/>
    <w:rsid w:val="00C90967"/>
    <w:rsid w:val="00CA7C3A"/>
    <w:rsid w:val="00CB7BC7"/>
    <w:rsid w:val="00D01A38"/>
    <w:rsid w:val="00D01F6C"/>
    <w:rsid w:val="00D02652"/>
    <w:rsid w:val="00D2525E"/>
    <w:rsid w:val="00D30865"/>
    <w:rsid w:val="00D320E8"/>
    <w:rsid w:val="00D33549"/>
    <w:rsid w:val="00D465DB"/>
    <w:rsid w:val="00D61058"/>
    <w:rsid w:val="00D91185"/>
    <w:rsid w:val="00DB61F9"/>
    <w:rsid w:val="00DC055E"/>
    <w:rsid w:val="00DD5E0D"/>
    <w:rsid w:val="00DE2E0D"/>
    <w:rsid w:val="00E00F70"/>
    <w:rsid w:val="00E02A69"/>
    <w:rsid w:val="00E40646"/>
    <w:rsid w:val="00E56F1B"/>
    <w:rsid w:val="00E60B66"/>
    <w:rsid w:val="00E64A26"/>
    <w:rsid w:val="00E72190"/>
    <w:rsid w:val="00E74949"/>
    <w:rsid w:val="00E85BDD"/>
    <w:rsid w:val="00E90E95"/>
    <w:rsid w:val="00EB0498"/>
    <w:rsid w:val="00EC08D0"/>
    <w:rsid w:val="00EC1F31"/>
    <w:rsid w:val="00EE4D97"/>
    <w:rsid w:val="00EF3BEF"/>
    <w:rsid w:val="00F2399F"/>
    <w:rsid w:val="00F53E05"/>
    <w:rsid w:val="00F6142E"/>
    <w:rsid w:val="00F73A70"/>
    <w:rsid w:val="00F82C9A"/>
    <w:rsid w:val="00FD12F2"/>
    <w:rsid w:val="00FD1ED9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236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27</cp:revision>
  <cp:lastPrinted>2021-07-13T18:06:00Z</cp:lastPrinted>
  <dcterms:created xsi:type="dcterms:W3CDTF">2021-06-17T16:23:00Z</dcterms:created>
  <dcterms:modified xsi:type="dcterms:W3CDTF">2021-07-13T18:13:00Z</dcterms:modified>
</cp:coreProperties>
</file>