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192FDA" w:rsidRDefault="00011F5D" w:rsidP="0093499C">
      <w:pPr>
        <w:rPr>
          <w:b/>
          <w:smallCaps/>
          <w:szCs w:val="24"/>
        </w:rPr>
      </w:pPr>
      <w:r w:rsidRPr="00011F5D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47.25pt;margin-top:-15.05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+N4m54gAAAAsBAAAPAAAAAAAAAAAAAAAAAN4EAABkcnMvZG93bnJldi54bWxQSwUGAAAA&#10;AAQABADzAAAA7QUAAAAA&#10;" stroked="f">
            <v:textbox inset="0,,0">
              <w:txbxContent>
                <w:p w:rsidR="008642AC" w:rsidRPr="007F0DBB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0DBB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7F0DBB" w:rsidRDefault="008642AC" w:rsidP="008642AC">
                  <w:pPr>
                    <w:jc w:val="center"/>
                    <w:rPr>
                      <w:b/>
                    </w:rPr>
                  </w:pPr>
                  <w:r w:rsidRPr="007F0DBB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7F0DBB" w:rsidRDefault="008642AC" w:rsidP="008642AC">
                  <w:pPr>
                    <w:jc w:val="center"/>
                    <w:rPr>
                      <w:b/>
                    </w:rPr>
                  </w:pPr>
                  <w:r w:rsidRPr="007F0DBB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192FDA" w:rsidRDefault="003774E6" w:rsidP="0093499C">
      <w:pPr>
        <w:rPr>
          <w:b/>
          <w:smallCaps/>
          <w:szCs w:val="24"/>
        </w:rPr>
      </w:pPr>
    </w:p>
    <w:p w:rsidR="003774E6" w:rsidRPr="00192FDA" w:rsidRDefault="003774E6" w:rsidP="0093499C">
      <w:pPr>
        <w:rPr>
          <w:b/>
          <w:smallCaps/>
          <w:szCs w:val="24"/>
        </w:rPr>
      </w:pPr>
    </w:p>
    <w:p w:rsidR="003774E6" w:rsidRPr="00192FDA" w:rsidRDefault="003774E6" w:rsidP="0093499C">
      <w:pPr>
        <w:rPr>
          <w:b/>
          <w:smallCaps/>
          <w:szCs w:val="24"/>
        </w:rPr>
      </w:pPr>
    </w:p>
    <w:p w:rsidR="003774E6" w:rsidRPr="00192FDA" w:rsidRDefault="003774E6" w:rsidP="0093499C">
      <w:pPr>
        <w:rPr>
          <w:b/>
          <w:smallCaps/>
          <w:szCs w:val="24"/>
        </w:rPr>
      </w:pPr>
    </w:p>
    <w:p w:rsidR="003774E6" w:rsidRPr="00192FDA" w:rsidRDefault="003774E6" w:rsidP="0093499C">
      <w:pPr>
        <w:rPr>
          <w:b/>
          <w:smallCaps/>
          <w:szCs w:val="24"/>
        </w:rPr>
      </w:pPr>
    </w:p>
    <w:p w:rsidR="003774E6" w:rsidRPr="00192FDA" w:rsidRDefault="003774E6" w:rsidP="0093499C">
      <w:pPr>
        <w:rPr>
          <w:b/>
          <w:smallCaps/>
          <w:szCs w:val="24"/>
        </w:rPr>
      </w:pPr>
    </w:p>
    <w:p w:rsidR="00DA7A3C" w:rsidRDefault="00DA7A3C" w:rsidP="0093499C">
      <w:pPr>
        <w:rPr>
          <w:b/>
          <w:smallCaps/>
          <w:szCs w:val="24"/>
        </w:rPr>
      </w:pPr>
    </w:p>
    <w:p w:rsidR="0093499C" w:rsidRDefault="0093499C" w:rsidP="0093499C">
      <w:pPr>
        <w:spacing w:line="360" w:lineRule="auto"/>
        <w:rPr>
          <w:b/>
          <w:smallCaps/>
          <w:szCs w:val="24"/>
        </w:rPr>
      </w:pPr>
    </w:p>
    <w:p w:rsidR="00F866CC" w:rsidRPr="00192FDA" w:rsidRDefault="00F866CC" w:rsidP="0093499C">
      <w:pPr>
        <w:spacing w:line="360" w:lineRule="auto"/>
        <w:rPr>
          <w:b/>
          <w:smallCaps/>
          <w:szCs w:val="24"/>
        </w:rPr>
      </w:pPr>
    </w:p>
    <w:p w:rsidR="00323825" w:rsidRPr="00192FDA" w:rsidRDefault="007F0DBB" w:rsidP="0093499C">
      <w:pPr>
        <w:spacing w:line="360" w:lineRule="auto"/>
        <w:ind w:firstLine="1418"/>
        <w:rPr>
          <w:b/>
          <w:szCs w:val="24"/>
        </w:rPr>
      </w:pPr>
      <w:r w:rsidRPr="00192FDA">
        <w:rPr>
          <w:b/>
          <w:szCs w:val="24"/>
        </w:rPr>
        <w:t xml:space="preserve">REQUERIMENTO N.º: </w:t>
      </w:r>
    </w:p>
    <w:p w:rsidR="00323825" w:rsidRPr="00192FDA" w:rsidRDefault="00323825" w:rsidP="0093499C">
      <w:pPr>
        <w:spacing w:line="360" w:lineRule="auto"/>
        <w:rPr>
          <w:b/>
          <w:szCs w:val="24"/>
        </w:rPr>
      </w:pPr>
    </w:p>
    <w:p w:rsidR="003F3D3F" w:rsidRPr="00192FDA" w:rsidRDefault="003F3D3F" w:rsidP="0093499C">
      <w:pPr>
        <w:spacing w:line="360" w:lineRule="auto"/>
        <w:ind w:left="1418"/>
        <w:jc w:val="both"/>
        <w:rPr>
          <w:szCs w:val="24"/>
        </w:rPr>
      </w:pPr>
      <w:r w:rsidRPr="00192FDA">
        <w:rPr>
          <w:b/>
          <w:szCs w:val="24"/>
        </w:rPr>
        <w:t xml:space="preserve">Informar sobre </w:t>
      </w:r>
      <w:r w:rsidR="0093499C">
        <w:rPr>
          <w:b/>
          <w:szCs w:val="24"/>
        </w:rPr>
        <w:t xml:space="preserve">ações voltadas ao esporte </w:t>
      </w:r>
      <w:r w:rsidR="00CB1DE3">
        <w:rPr>
          <w:b/>
          <w:szCs w:val="24"/>
        </w:rPr>
        <w:t>de alto rendimento no</w:t>
      </w:r>
      <w:r w:rsidR="0093499C">
        <w:rPr>
          <w:b/>
          <w:szCs w:val="24"/>
        </w:rPr>
        <w:t xml:space="preserve"> município de Sorocaba</w:t>
      </w:r>
      <w:r w:rsidR="00F46DAC">
        <w:rPr>
          <w:b/>
          <w:szCs w:val="24"/>
        </w:rPr>
        <w:t>.</w:t>
      </w:r>
    </w:p>
    <w:p w:rsidR="00323825" w:rsidRPr="00192FDA" w:rsidRDefault="00323825" w:rsidP="0093499C">
      <w:pPr>
        <w:spacing w:line="360" w:lineRule="auto"/>
        <w:jc w:val="both"/>
        <w:rPr>
          <w:szCs w:val="24"/>
        </w:rPr>
      </w:pPr>
    </w:p>
    <w:p w:rsidR="0093499C" w:rsidRDefault="0093499C" w:rsidP="0093499C">
      <w:pPr>
        <w:spacing w:line="360" w:lineRule="auto"/>
        <w:ind w:firstLine="1418"/>
        <w:jc w:val="both"/>
        <w:rPr>
          <w:szCs w:val="24"/>
        </w:rPr>
      </w:pPr>
      <w:r w:rsidRPr="00563631">
        <w:rPr>
          <w:b/>
          <w:szCs w:val="24"/>
        </w:rPr>
        <w:t>CONSIDERANDO</w:t>
      </w:r>
      <w:r w:rsidRPr="005812F9">
        <w:rPr>
          <w:szCs w:val="24"/>
        </w:rPr>
        <w:t xml:space="preserve"> </w:t>
      </w:r>
      <w:r>
        <w:rPr>
          <w:szCs w:val="24"/>
        </w:rPr>
        <w:t xml:space="preserve">que a Constituição Federal prevê o dever do Estado em oferecer aos cidadãos práticas esportivas. Assim dispõe o art. 217, </w:t>
      </w:r>
      <w:r w:rsidRPr="00F123CC">
        <w:rPr>
          <w:i/>
          <w:szCs w:val="24"/>
        </w:rPr>
        <w:t xml:space="preserve">in </w:t>
      </w:r>
      <w:proofErr w:type="spellStart"/>
      <w:r w:rsidRPr="00F123CC">
        <w:rPr>
          <w:i/>
          <w:szCs w:val="24"/>
        </w:rPr>
        <w:t>verbis</w:t>
      </w:r>
      <w:proofErr w:type="spellEnd"/>
      <w:r>
        <w:rPr>
          <w:szCs w:val="24"/>
        </w:rPr>
        <w:t>:</w:t>
      </w:r>
    </w:p>
    <w:p w:rsidR="00F866CC" w:rsidRDefault="00F866CC" w:rsidP="0093499C">
      <w:pPr>
        <w:spacing w:line="360" w:lineRule="auto"/>
        <w:ind w:firstLine="1418"/>
        <w:jc w:val="both"/>
        <w:rPr>
          <w:szCs w:val="24"/>
        </w:rPr>
      </w:pPr>
    </w:p>
    <w:p w:rsidR="0093499C" w:rsidRPr="00B03A4E" w:rsidRDefault="0093499C" w:rsidP="00F46DAC">
      <w:pPr>
        <w:pStyle w:val="NormalWeb"/>
        <w:shd w:val="clear" w:color="auto" w:fill="FFFFFF"/>
        <w:spacing w:before="0" w:beforeAutospacing="0" w:after="0" w:afterAutospacing="0" w:line="276" w:lineRule="auto"/>
        <w:ind w:left="3402"/>
        <w:jc w:val="both"/>
        <w:rPr>
          <w:i/>
          <w:sz w:val="22"/>
          <w:szCs w:val="22"/>
        </w:rPr>
      </w:pPr>
      <w:r w:rsidRPr="00B03A4E">
        <w:rPr>
          <w:i/>
          <w:sz w:val="22"/>
          <w:szCs w:val="22"/>
        </w:rPr>
        <w:t xml:space="preserve">Art. 217. É dever </w:t>
      </w:r>
      <w:proofErr w:type="gramStart"/>
      <w:r w:rsidRPr="00B03A4E">
        <w:rPr>
          <w:i/>
          <w:sz w:val="22"/>
          <w:szCs w:val="22"/>
        </w:rPr>
        <w:t>do Estado fomentar</w:t>
      </w:r>
      <w:proofErr w:type="gramEnd"/>
      <w:r w:rsidRPr="00B03A4E">
        <w:rPr>
          <w:i/>
          <w:sz w:val="22"/>
          <w:szCs w:val="22"/>
        </w:rPr>
        <w:t xml:space="preserve"> práticas desportivas formais e </w:t>
      </w:r>
      <w:proofErr w:type="spellStart"/>
      <w:r w:rsidRPr="00B03A4E">
        <w:rPr>
          <w:i/>
          <w:sz w:val="22"/>
          <w:szCs w:val="22"/>
        </w:rPr>
        <w:t>não-formais</w:t>
      </w:r>
      <w:proofErr w:type="spellEnd"/>
      <w:r w:rsidRPr="00B03A4E">
        <w:rPr>
          <w:i/>
          <w:sz w:val="22"/>
          <w:szCs w:val="22"/>
        </w:rPr>
        <w:t>, como direito de cada um, observados:</w:t>
      </w:r>
    </w:p>
    <w:p w:rsidR="0093499C" w:rsidRPr="00B03A4E" w:rsidRDefault="0093499C" w:rsidP="00F46DAC">
      <w:pPr>
        <w:pStyle w:val="NormalWeb"/>
        <w:shd w:val="clear" w:color="auto" w:fill="FFFFFF"/>
        <w:spacing w:before="0" w:beforeAutospacing="0" w:after="0" w:afterAutospacing="0" w:line="276" w:lineRule="auto"/>
        <w:ind w:left="3402"/>
        <w:jc w:val="both"/>
        <w:rPr>
          <w:i/>
          <w:sz w:val="22"/>
          <w:szCs w:val="22"/>
        </w:rPr>
      </w:pPr>
      <w:bookmarkStart w:id="0" w:name="217I"/>
      <w:bookmarkEnd w:id="0"/>
      <w:r w:rsidRPr="00B03A4E">
        <w:rPr>
          <w:i/>
          <w:sz w:val="22"/>
          <w:szCs w:val="22"/>
        </w:rPr>
        <w:t>I - a autonomia das entidades desportivas dirigentes e associações, quanto a sua organização e funcionamento;</w:t>
      </w:r>
    </w:p>
    <w:p w:rsidR="0093499C" w:rsidRPr="00B03A4E" w:rsidRDefault="0093499C" w:rsidP="00F46DAC">
      <w:pPr>
        <w:pStyle w:val="NormalWeb"/>
        <w:shd w:val="clear" w:color="auto" w:fill="FFFFFF"/>
        <w:spacing w:before="0" w:beforeAutospacing="0" w:after="0" w:afterAutospacing="0" w:line="276" w:lineRule="auto"/>
        <w:ind w:left="3402"/>
        <w:jc w:val="both"/>
        <w:rPr>
          <w:i/>
          <w:sz w:val="22"/>
          <w:szCs w:val="22"/>
        </w:rPr>
      </w:pPr>
      <w:bookmarkStart w:id="1" w:name="art217ii"/>
      <w:bookmarkEnd w:id="1"/>
      <w:r w:rsidRPr="00B03A4E">
        <w:rPr>
          <w:i/>
          <w:sz w:val="22"/>
          <w:szCs w:val="22"/>
        </w:rPr>
        <w:t>II - a destinação de recursos públicos para a promoção prioritária do desporto educacional e, em casos específicos, para a do desporto de alto rendimento;</w:t>
      </w:r>
    </w:p>
    <w:p w:rsidR="0093499C" w:rsidRPr="00B03A4E" w:rsidRDefault="0093499C" w:rsidP="00F46DAC">
      <w:pPr>
        <w:pStyle w:val="NormalWeb"/>
        <w:shd w:val="clear" w:color="auto" w:fill="FFFFFF"/>
        <w:spacing w:before="0" w:beforeAutospacing="0" w:after="0" w:afterAutospacing="0" w:line="276" w:lineRule="auto"/>
        <w:ind w:left="3402"/>
        <w:jc w:val="both"/>
        <w:rPr>
          <w:i/>
          <w:sz w:val="22"/>
          <w:szCs w:val="22"/>
        </w:rPr>
      </w:pPr>
      <w:bookmarkStart w:id="2" w:name="art217iii"/>
      <w:bookmarkEnd w:id="2"/>
      <w:r w:rsidRPr="00B03A4E">
        <w:rPr>
          <w:i/>
          <w:sz w:val="22"/>
          <w:szCs w:val="22"/>
        </w:rPr>
        <w:t xml:space="preserve">III - o tratamento diferenciado para o desporto profissional e o </w:t>
      </w:r>
      <w:proofErr w:type="gramStart"/>
      <w:r w:rsidRPr="00B03A4E">
        <w:rPr>
          <w:i/>
          <w:sz w:val="22"/>
          <w:szCs w:val="22"/>
        </w:rPr>
        <w:t>não- profissional</w:t>
      </w:r>
      <w:proofErr w:type="gramEnd"/>
      <w:r w:rsidRPr="00B03A4E">
        <w:rPr>
          <w:i/>
          <w:sz w:val="22"/>
          <w:szCs w:val="22"/>
        </w:rPr>
        <w:t>;</w:t>
      </w:r>
    </w:p>
    <w:p w:rsidR="0093499C" w:rsidRPr="00B03A4E" w:rsidRDefault="0093499C" w:rsidP="00F46DAC">
      <w:pPr>
        <w:pStyle w:val="NormalWeb"/>
        <w:shd w:val="clear" w:color="auto" w:fill="FFFFFF"/>
        <w:tabs>
          <w:tab w:val="right" w:pos="9072"/>
        </w:tabs>
        <w:spacing w:before="0" w:beforeAutospacing="0" w:after="0" w:afterAutospacing="0" w:line="276" w:lineRule="auto"/>
        <w:ind w:left="3402"/>
        <w:jc w:val="both"/>
        <w:rPr>
          <w:i/>
          <w:sz w:val="22"/>
          <w:szCs w:val="22"/>
        </w:rPr>
      </w:pPr>
      <w:bookmarkStart w:id="3" w:name="art217iv"/>
      <w:bookmarkEnd w:id="3"/>
      <w:r w:rsidRPr="00B03A4E">
        <w:rPr>
          <w:i/>
          <w:sz w:val="22"/>
          <w:szCs w:val="22"/>
        </w:rPr>
        <w:t>IV - a proteção e o incentivo às manifestações</w:t>
      </w:r>
      <w:r>
        <w:rPr>
          <w:i/>
          <w:sz w:val="22"/>
          <w:szCs w:val="22"/>
        </w:rPr>
        <w:t xml:space="preserve"> desportivas de criação nacional;</w:t>
      </w:r>
    </w:p>
    <w:p w:rsidR="0093499C" w:rsidRPr="00F123CC" w:rsidRDefault="0093499C" w:rsidP="00062774">
      <w:pPr>
        <w:spacing w:line="360" w:lineRule="auto"/>
        <w:jc w:val="both"/>
        <w:rPr>
          <w:i/>
          <w:szCs w:val="24"/>
        </w:rPr>
      </w:pPr>
    </w:p>
    <w:p w:rsidR="0093499C" w:rsidRDefault="0093499C" w:rsidP="00062774">
      <w:pPr>
        <w:spacing w:line="360" w:lineRule="auto"/>
        <w:ind w:firstLine="1418"/>
        <w:jc w:val="both"/>
      </w:pPr>
      <w:r w:rsidRPr="009460BA">
        <w:rPr>
          <w:b/>
          <w:szCs w:val="24"/>
        </w:rPr>
        <w:t>CONSIDERANDO</w:t>
      </w:r>
      <w:r w:rsidRPr="009460BA">
        <w:rPr>
          <w:szCs w:val="24"/>
        </w:rPr>
        <w:t xml:space="preserve"> que</w:t>
      </w:r>
      <w:r>
        <w:rPr>
          <w:szCs w:val="24"/>
        </w:rPr>
        <w:t xml:space="preserve"> são notórios os inúmeros benefícios da prática esportiva, em especial, na formação das crianças e adolescentes, tendo em vista que por estarem focados no esporte, aumenta a probabilidade de não se envolverem com atividades ilícitas </w:t>
      </w:r>
      <w:r>
        <w:t>e o consumo de drogas;</w:t>
      </w:r>
    </w:p>
    <w:p w:rsidR="0093499C" w:rsidRDefault="0093499C" w:rsidP="00062774">
      <w:pPr>
        <w:spacing w:line="360" w:lineRule="auto"/>
        <w:jc w:val="both"/>
      </w:pPr>
    </w:p>
    <w:p w:rsidR="00F866CC" w:rsidRDefault="00F866CC" w:rsidP="00062774">
      <w:pPr>
        <w:spacing w:line="360" w:lineRule="auto"/>
        <w:jc w:val="both"/>
      </w:pPr>
    </w:p>
    <w:p w:rsidR="00F866CC" w:rsidRDefault="00F866CC" w:rsidP="00C7472E">
      <w:pPr>
        <w:spacing w:line="360" w:lineRule="auto"/>
        <w:jc w:val="both"/>
      </w:pPr>
    </w:p>
    <w:p w:rsidR="00F866CC" w:rsidRDefault="00F866CC" w:rsidP="00C7472E">
      <w:pPr>
        <w:spacing w:line="360" w:lineRule="auto"/>
        <w:ind w:firstLine="1418"/>
        <w:jc w:val="both"/>
        <w:rPr>
          <w:szCs w:val="24"/>
        </w:rPr>
      </w:pPr>
      <w:r w:rsidRPr="009460BA">
        <w:rPr>
          <w:b/>
          <w:szCs w:val="24"/>
        </w:rPr>
        <w:t>CONSIDERANDO</w:t>
      </w:r>
      <w:r w:rsidRPr="009460BA">
        <w:rPr>
          <w:szCs w:val="24"/>
        </w:rPr>
        <w:t xml:space="preserve"> que</w:t>
      </w:r>
      <w:r>
        <w:rPr>
          <w:szCs w:val="24"/>
        </w:rPr>
        <w:t xml:space="preserve"> </w:t>
      </w:r>
      <w:r w:rsidRPr="00F866CC">
        <w:rPr>
          <w:szCs w:val="24"/>
        </w:rPr>
        <w:t xml:space="preserve">o Brasil terminou </w:t>
      </w:r>
      <w:r>
        <w:rPr>
          <w:szCs w:val="24"/>
        </w:rPr>
        <w:t xml:space="preserve">as Olimpíadas de Tókio em </w:t>
      </w:r>
      <w:r w:rsidRPr="00F866CC">
        <w:rPr>
          <w:szCs w:val="24"/>
        </w:rPr>
        <w:t>12º lugar, melhor posição de sua história com 21 medalhas conquistas</w:t>
      </w:r>
      <w:r>
        <w:rPr>
          <w:szCs w:val="24"/>
        </w:rPr>
        <w:t xml:space="preserve"> sendo sete de ouro, seis de prata e oito de bronze, inclusive nas novas modalidades de surfe e skate;</w:t>
      </w:r>
    </w:p>
    <w:p w:rsidR="00F866CC" w:rsidRDefault="00F866CC" w:rsidP="00C7472E">
      <w:pPr>
        <w:spacing w:line="360" w:lineRule="auto"/>
        <w:jc w:val="both"/>
        <w:rPr>
          <w:szCs w:val="24"/>
        </w:rPr>
      </w:pPr>
    </w:p>
    <w:p w:rsidR="0093499C" w:rsidRDefault="00F866CC" w:rsidP="00C7472E">
      <w:pPr>
        <w:spacing w:line="360" w:lineRule="auto"/>
        <w:ind w:firstLine="1418"/>
        <w:jc w:val="both"/>
        <w:rPr>
          <w:szCs w:val="24"/>
        </w:rPr>
      </w:pPr>
      <w:r w:rsidRPr="009460BA">
        <w:rPr>
          <w:b/>
          <w:szCs w:val="24"/>
        </w:rPr>
        <w:t>CONSIDERANDO</w:t>
      </w:r>
      <w:r w:rsidRPr="009460BA">
        <w:rPr>
          <w:szCs w:val="24"/>
        </w:rPr>
        <w:t xml:space="preserve"> que</w:t>
      </w:r>
      <w:r>
        <w:rPr>
          <w:szCs w:val="24"/>
        </w:rPr>
        <w:t xml:space="preserve"> </w:t>
      </w:r>
      <w:r w:rsidR="0093499C">
        <w:rPr>
          <w:szCs w:val="24"/>
        </w:rPr>
        <w:t>este Vereador defende</w:t>
      </w:r>
      <w:r w:rsidR="00062774">
        <w:rPr>
          <w:szCs w:val="24"/>
        </w:rPr>
        <w:t xml:space="preserve"> a prática de esportes, tendo inclusive recentemente solicitado informações </w:t>
      </w:r>
      <w:r w:rsidR="0093499C" w:rsidRPr="00062774">
        <w:rPr>
          <w:szCs w:val="24"/>
        </w:rPr>
        <w:t xml:space="preserve">sobre a possibilidade de </w:t>
      </w:r>
      <w:proofErr w:type="gramStart"/>
      <w:r w:rsidR="0093499C" w:rsidRPr="00062774">
        <w:rPr>
          <w:szCs w:val="24"/>
        </w:rPr>
        <w:t>implementar</w:t>
      </w:r>
      <w:proofErr w:type="gramEnd"/>
      <w:r w:rsidR="0093499C" w:rsidRPr="00062774">
        <w:rPr>
          <w:szCs w:val="24"/>
        </w:rPr>
        <w:t xml:space="preserve"> </w:t>
      </w:r>
      <w:r w:rsidR="00062774">
        <w:rPr>
          <w:szCs w:val="24"/>
        </w:rPr>
        <w:t>c</w:t>
      </w:r>
      <w:r w:rsidR="0093499C" w:rsidRPr="00062774">
        <w:rPr>
          <w:szCs w:val="24"/>
        </w:rPr>
        <w:t xml:space="preserve">ampanha </w:t>
      </w:r>
      <w:bookmarkStart w:id="4" w:name="_GoBack"/>
      <w:r w:rsidR="0093499C" w:rsidRPr="00062774">
        <w:rPr>
          <w:szCs w:val="24"/>
        </w:rPr>
        <w:t xml:space="preserve">Permanente de Incentivo à </w:t>
      </w:r>
      <w:r w:rsidR="00062774" w:rsidRPr="00062774">
        <w:rPr>
          <w:szCs w:val="24"/>
        </w:rPr>
        <w:t>prática</w:t>
      </w:r>
      <w:r w:rsidR="0093499C" w:rsidRPr="00062774">
        <w:rPr>
          <w:szCs w:val="24"/>
        </w:rPr>
        <w:t xml:space="preserve"> de Esportes Olímpicos e Paraolímpicos no município de Sorocaba</w:t>
      </w:r>
      <w:r w:rsidR="00062774">
        <w:rPr>
          <w:rStyle w:val="Refdenotaderodap"/>
          <w:szCs w:val="24"/>
        </w:rPr>
        <w:footnoteReference w:id="1"/>
      </w:r>
      <w:r w:rsidR="00F46DAC">
        <w:rPr>
          <w:szCs w:val="24"/>
        </w:rPr>
        <w:t>;</w:t>
      </w:r>
    </w:p>
    <w:p w:rsidR="00F866CC" w:rsidRDefault="00F866CC" w:rsidP="00C7472E">
      <w:pPr>
        <w:spacing w:line="360" w:lineRule="auto"/>
        <w:jc w:val="both"/>
        <w:rPr>
          <w:szCs w:val="24"/>
        </w:rPr>
      </w:pPr>
    </w:p>
    <w:p w:rsidR="00F866CC" w:rsidRDefault="00F866CC" w:rsidP="00C7472E">
      <w:pPr>
        <w:spacing w:line="360" w:lineRule="auto"/>
        <w:ind w:firstLine="1418"/>
        <w:jc w:val="both"/>
        <w:rPr>
          <w:szCs w:val="24"/>
        </w:rPr>
      </w:pPr>
      <w:r w:rsidRPr="009460BA">
        <w:rPr>
          <w:b/>
          <w:szCs w:val="24"/>
        </w:rPr>
        <w:t>CONSIDERANDO</w:t>
      </w:r>
      <w:r w:rsidRPr="009460BA">
        <w:rPr>
          <w:szCs w:val="24"/>
        </w:rPr>
        <w:t xml:space="preserve"> que</w:t>
      </w:r>
      <w:r>
        <w:rPr>
          <w:szCs w:val="24"/>
        </w:rPr>
        <w:t xml:space="preserve"> no requerimento 434/2021 a Secretaria de Esportes respondeu:</w:t>
      </w:r>
    </w:p>
    <w:p w:rsidR="00F866CC" w:rsidRDefault="00F866CC" w:rsidP="00C7472E">
      <w:pPr>
        <w:spacing w:line="360" w:lineRule="auto"/>
        <w:ind w:firstLine="1418"/>
        <w:jc w:val="both"/>
        <w:rPr>
          <w:szCs w:val="24"/>
        </w:rPr>
      </w:pPr>
    </w:p>
    <w:bookmarkEnd w:id="4"/>
    <w:p w:rsidR="00062774" w:rsidRDefault="00CB1DE3" w:rsidP="00C7472E">
      <w:pPr>
        <w:spacing w:line="360" w:lineRule="auto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400675" cy="1642976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4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37" w:rsidRDefault="00907B37" w:rsidP="00C7472E">
      <w:pPr>
        <w:spacing w:line="360" w:lineRule="auto"/>
        <w:jc w:val="both"/>
        <w:rPr>
          <w:b/>
          <w:szCs w:val="24"/>
        </w:rPr>
      </w:pPr>
    </w:p>
    <w:p w:rsidR="00C7472E" w:rsidRDefault="00C7472E" w:rsidP="00C7472E">
      <w:pPr>
        <w:spacing w:line="360" w:lineRule="auto"/>
        <w:ind w:firstLine="1418"/>
        <w:jc w:val="both"/>
        <w:rPr>
          <w:szCs w:val="24"/>
        </w:rPr>
      </w:pPr>
      <w:r w:rsidRPr="009460BA">
        <w:rPr>
          <w:b/>
          <w:szCs w:val="24"/>
        </w:rPr>
        <w:t>CONSIDERANDO</w:t>
      </w:r>
      <w:r w:rsidRPr="009460BA">
        <w:rPr>
          <w:szCs w:val="24"/>
        </w:rPr>
        <w:t xml:space="preserve"> que</w:t>
      </w:r>
      <w:r>
        <w:rPr>
          <w:szCs w:val="24"/>
        </w:rPr>
        <w:t xml:space="preserve"> esportistas de alto rendimento geralmente iniciam sua trajetória em competições</w:t>
      </w:r>
      <w:r w:rsidR="00B9498F">
        <w:rPr>
          <w:szCs w:val="24"/>
        </w:rPr>
        <w:t xml:space="preserve"> regionais e</w:t>
      </w:r>
      <w:r>
        <w:rPr>
          <w:szCs w:val="24"/>
        </w:rPr>
        <w:t xml:space="preserve"> estaduais representando o seu município nas mais diversas categorias esportivas;</w:t>
      </w:r>
    </w:p>
    <w:p w:rsidR="00C7472E" w:rsidRDefault="00C7472E" w:rsidP="00C7472E">
      <w:pPr>
        <w:spacing w:line="360" w:lineRule="auto"/>
        <w:jc w:val="both"/>
        <w:rPr>
          <w:szCs w:val="24"/>
        </w:rPr>
      </w:pPr>
    </w:p>
    <w:p w:rsidR="00C7472E" w:rsidRDefault="00C7472E" w:rsidP="00C7472E">
      <w:pPr>
        <w:spacing w:line="360" w:lineRule="auto"/>
        <w:ind w:firstLine="1418"/>
        <w:jc w:val="both"/>
        <w:rPr>
          <w:b/>
          <w:szCs w:val="24"/>
        </w:rPr>
      </w:pPr>
      <w:r w:rsidRPr="009460BA">
        <w:rPr>
          <w:b/>
          <w:szCs w:val="24"/>
        </w:rPr>
        <w:t>CONSIDERANDO</w:t>
      </w:r>
      <w:r w:rsidRPr="009460BA">
        <w:rPr>
          <w:szCs w:val="24"/>
        </w:rPr>
        <w:t xml:space="preserve"> que</w:t>
      </w:r>
      <w:r>
        <w:rPr>
          <w:szCs w:val="24"/>
        </w:rPr>
        <w:t xml:space="preserve"> o esporte não só fomenta hábitos saudáveis como também faz girar a economia em virtude dos recursos necessários para os treinamentos e competições (recursos humanos e materiais);</w:t>
      </w:r>
    </w:p>
    <w:p w:rsidR="00C7472E" w:rsidRDefault="00C7472E" w:rsidP="00C7472E">
      <w:pPr>
        <w:spacing w:line="360" w:lineRule="auto"/>
        <w:jc w:val="both"/>
        <w:rPr>
          <w:b/>
          <w:szCs w:val="24"/>
        </w:rPr>
      </w:pPr>
    </w:p>
    <w:p w:rsidR="00323825" w:rsidRDefault="00B57C72" w:rsidP="00C7472E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bCs/>
          <w:color w:val="000000" w:themeColor="text1"/>
          <w:szCs w:val="24"/>
        </w:rPr>
        <w:lastRenderedPageBreak/>
        <w:tab/>
      </w:r>
      <w:r w:rsidR="004419B9" w:rsidRPr="00192FDA">
        <w:rPr>
          <w:b/>
          <w:szCs w:val="24"/>
        </w:rPr>
        <w:t>REQUEIRO</w:t>
      </w:r>
      <w:r w:rsidR="004419B9" w:rsidRPr="00192FDA">
        <w:rPr>
          <w:szCs w:val="24"/>
        </w:rPr>
        <w:t xml:space="preserve"> à Mesa, ouvido o Plenário, que seja oficiad</w:t>
      </w:r>
      <w:r>
        <w:rPr>
          <w:szCs w:val="24"/>
        </w:rPr>
        <w:t>o</w:t>
      </w:r>
      <w:r w:rsidR="004419B9" w:rsidRPr="00192FDA">
        <w:rPr>
          <w:szCs w:val="24"/>
        </w:rPr>
        <w:t xml:space="preserve"> </w:t>
      </w:r>
      <w:r w:rsidR="00F46DAC">
        <w:rPr>
          <w:szCs w:val="24"/>
        </w:rPr>
        <w:t>a</w:t>
      </w:r>
      <w:r>
        <w:rPr>
          <w:szCs w:val="24"/>
        </w:rPr>
        <w:t>o</w:t>
      </w:r>
      <w:r w:rsidR="004419B9" w:rsidRPr="00192FDA">
        <w:rPr>
          <w:szCs w:val="24"/>
        </w:rPr>
        <w:t xml:space="preserve"> Excelentíssim</w:t>
      </w:r>
      <w:r>
        <w:rPr>
          <w:szCs w:val="24"/>
        </w:rPr>
        <w:t>o</w:t>
      </w:r>
      <w:r w:rsidR="004419B9" w:rsidRPr="00192FDA">
        <w:rPr>
          <w:szCs w:val="24"/>
        </w:rPr>
        <w:t xml:space="preserve"> Senhor Prefeit</w:t>
      </w:r>
      <w:r>
        <w:rPr>
          <w:szCs w:val="24"/>
        </w:rPr>
        <w:t>o</w:t>
      </w:r>
      <w:r w:rsidR="004419B9" w:rsidRPr="00192FDA">
        <w:rPr>
          <w:szCs w:val="24"/>
        </w:rPr>
        <w:t xml:space="preserve"> Municipal, solicitando nos informar o que segue:</w:t>
      </w:r>
    </w:p>
    <w:p w:rsidR="00062774" w:rsidRDefault="00062774" w:rsidP="00C7472E">
      <w:pPr>
        <w:spacing w:line="360" w:lineRule="auto"/>
        <w:jc w:val="both"/>
        <w:rPr>
          <w:szCs w:val="24"/>
        </w:rPr>
      </w:pPr>
    </w:p>
    <w:p w:rsidR="00142C55" w:rsidRDefault="002C5003" w:rsidP="00C7472E">
      <w:pPr>
        <w:pStyle w:val="PargrafodaLista"/>
        <w:numPr>
          <w:ilvl w:val="0"/>
          <w:numId w:val="5"/>
        </w:numPr>
        <w:tabs>
          <w:tab w:val="left" w:pos="1418"/>
        </w:tabs>
        <w:spacing w:line="360" w:lineRule="auto"/>
        <w:ind w:left="0" w:firstLine="1418"/>
        <w:jc w:val="both"/>
        <w:rPr>
          <w:szCs w:val="24"/>
          <w:shd w:val="clear" w:color="auto" w:fill="FFFFFF"/>
        </w:rPr>
      </w:pPr>
      <w:r w:rsidRPr="002C5003">
        <w:rPr>
          <w:szCs w:val="24"/>
        </w:rPr>
        <w:t xml:space="preserve">Independentemente da participação de Sorocaba em jogos estaduais, </w:t>
      </w:r>
      <w:r>
        <w:rPr>
          <w:szCs w:val="24"/>
        </w:rPr>
        <w:t xml:space="preserve">é </w:t>
      </w:r>
      <w:r w:rsidRPr="002C5003">
        <w:rPr>
          <w:szCs w:val="24"/>
        </w:rPr>
        <w:t>possível criar programas de longo prazo voltados ao esporte de alto rendimento</w:t>
      </w:r>
      <w:r>
        <w:rPr>
          <w:szCs w:val="24"/>
        </w:rPr>
        <w:t xml:space="preserve"> com o objetivo de formar atletas competitivos</w:t>
      </w:r>
      <w:r w:rsidR="00142C55" w:rsidRPr="002C5003">
        <w:rPr>
          <w:szCs w:val="24"/>
          <w:shd w:val="clear" w:color="auto" w:fill="FFFFFF"/>
        </w:rPr>
        <w:t>?</w:t>
      </w:r>
    </w:p>
    <w:p w:rsidR="00B9498F" w:rsidRDefault="00B9498F" w:rsidP="00B9498F">
      <w:pPr>
        <w:pStyle w:val="PargrafodaLista"/>
        <w:tabs>
          <w:tab w:val="left" w:pos="1418"/>
        </w:tabs>
        <w:spacing w:line="360" w:lineRule="auto"/>
        <w:ind w:left="1418"/>
        <w:jc w:val="both"/>
        <w:rPr>
          <w:szCs w:val="24"/>
          <w:shd w:val="clear" w:color="auto" w:fill="FFFFFF"/>
        </w:rPr>
      </w:pPr>
    </w:p>
    <w:p w:rsidR="00B9498F" w:rsidRDefault="00B9498F" w:rsidP="00C7472E">
      <w:pPr>
        <w:pStyle w:val="PargrafodaLista"/>
        <w:numPr>
          <w:ilvl w:val="0"/>
          <w:numId w:val="5"/>
        </w:numPr>
        <w:tabs>
          <w:tab w:val="left" w:pos="1418"/>
        </w:tabs>
        <w:spacing w:line="360" w:lineRule="auto"/>
        <w:ind w:left="0" w:firstLine="141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Hoje, em Sorocaba, quantos projetos esportivos estão em atividade? Favor listar categoria esportiva e local onde é realizado. </w:t>
      </w:r>
    </w:p>
    <w:p w:rsidR="002C5003" w:rsidRDefault="002C5003" w:rsidP="002C5003">
      <w:pPr>
        <w:pStyle w:val="PargrafodaLista"/>
        <w:tabs>
          <w:tab w:val="left" w:pos="0"/>
        </w:tabs>
        <w:spacing w:line="360" w:lineRule="auto"/>
        <w:ind w:left="0"/>
        <w:jc w:val="both"/>
        <w:rPr>
          <w:szCs w:val="24"/>
          <w:shd w:val="clear" w:color="auto" w:fill="FFFFFF"/>
        </w:rPr>
      </w:pPr>
    </w:p>
    <w:p w:rsidR="002C5003" w:rsidRDefault="002C5003" w:rsidP="00C7472E">
      <w:pPr>
        <w:pStyle w:val="PargrafodaLista"/>
        <w:numPr>
          <w:ilvl w:val="0"/>
          <w:numId w:val="5"/>
        </w:numPr>
        <w:tabs>
          <w:tab w:val="left" w:pos="1418"/>
        </w:tabs>
        <w:spacing w:line="360" w:lineRule="auto"/>
        <w:ind w:left="0" w:firstLine="141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Considerando que o medalhista olímpico do Boxe Masculino Abner Teixeira (medalha de bronze) treinou em Sorocaba, qual foi o apoio efetivo da Prefeitura para o seu treinamento? O que poderia ser melhorado para que novas promessas possam ter o efetivo apoio da prefeitura</w:t>
      </w:r>
      <w:r w:rsidR="00470F0B">
        <w:rPr>
          <w:szCs w:val="24"/>
          <w:shd w:val="clear" w:color="auto" w:fill="FFFFFF"/>
        </w:rPr>
        <w:t>?</w:t>
      </w:r>
    </w:p>
    <w:p w:rsidR="00B9498F" w:rsidRPr="00B9498F" w:rsidRDefault="00B9498F" w:rsidP="00B9498F">
      <w:pPr>
        <w:pStyle w:val="PargrafodaLista"/>
        <w:rPr>
          <w:szCs w:val="24"/>
          <w:shd w:val="clear" w:color="auto" w:fill="FFFFFF"/>
        </w:rPr>
      </w:pPr>
    </w:p>
    <w:p w:rsidR="00B9498F" w:rsidRDefault="00B9498F" w:rsidP="00C7472E">
      <w:pPr>
        <w:pStyle w:val="PargrafodaLista"/>
        <w:numPr>
          <w:ilvl w:val="0"/>
          <w:numId w:val="5"/>
        </w:numPr>
        <w:tabs>
          <w:tab w:val="left" w:pos="1418"/>
        </w:tabs>
        <w:spacing w:line="360" w:lineRule="auto"/>
        <w:ind w:left="0" w:firstLine="141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Atualmente, qual o suporte dado pela Prefeitura de Sorocaba </w:t>
      </w:r>
      <w:r w:rsidR="00AC0726">
        <w:rPr>
          <w:szCs w:val="24"/>
          <w:shd w:val="clear" w:color="auto" w:fill="FFFFFF"/>
        </w:rPr>
        <w:t>para atletas de alto rendimento que competem por Sorocaba?</w:t>
      </w:r>
      <w:r w:rsidR="00315C32">
        <w:rPr>
          <w:szCs w:val="24"/>
          <w:shd w:val="clear" w:color="auto" w:fill="FFFFFF"/>
        </w:rPr>
        <w:t xml:space="preserve"> Existe alguma rede de patrocínio e/ou investimento financeiro?</w:t>
      </w:r>
    </w:p>
    <w:p w:rsidR="00315C32" w:rsidRPr="00315C32" w:rsidRDefault="00315C32" w:rsidP="00315C32">
      <w:pPr>
        <w:pStyle w:val="PargrafodaLista"/>
        <w:rPr>
          <w:szCs w:val="24"/>
          <w:shd w:val="clear" w:color="auto" w:fill="FFFFFF"/>
        </w:rPr>
      </w:pPr>
    </w:p>
    <w:p w:rsidR="00315C32" w:rsidRPr="002C5003" w:rsidRDefault="00315C32" w:rsidP="00C7472E">
      <w:pPr>
        <w:pStyle w:val="PargrafodaLista"/>
        <w:numPr>
          <w:ilvl w:val="0"/>
          <w:numId w:val="5"/>
        </w:numPr>
        <w:tabs>
          <w:tab w:val="left" w:pos="1418"/>
        </w:tabs>
        <w:spacing w:line="360" w:lineRule="auto"/>
        <w:ind w:left="0" w:firstLine="141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Existe uma listagem de atletas profissionais ‘conveniados’ com a Prefeitura? Se sim, favor enviar. </w:t>
      </w:r>
    </w:p>
    <w:p w:rsidR="00E73DCF" w:rsidRDefault="00E73DCF" w:rsidP="00C7472E">
      <w:pPr>
        <w:tabs>
          <w:tab w:val="left" w:pos="1418"/>
          <w:tab w:val="left" w:pos="1701"/>
        </w:tabs>
        <w:spacing w:line="360" w:lineRule="auto"/>
        <w:ind w:right="-142"/>
        <w:jc w:val="both"/>
        <w:rPr>
          <w:szCs w:val="24"/>
        </w:rPr>
      </w:pPr>
    </w:p>
    <w:p w:rsidR="00824941" w:rsidRPr="00192FDA" w:rsidRDefault="0081482D" w:rsidP="00C7472E">
      <w:pPr>
        <w:tabs>
          <w:tab w:val="left" w:pos="1418"/>
          <w:tab w:val="left" w:pos="1701"/>
        </w:tabs>
        <w:spacing w:line="360" w:lineRule="auto"/>
        <w:ind w:right="-14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824941" w:rsidRPr="00192FDA">
        <w:rPr>
          <w:color w:val="000000"/>
          <w:szCs w:val="24"/>
        </w:rPr>
        <w:t xml:space="preserve">Por fim, </w:t>
      </w:r>
      <w:proofErr w:type="gramStart"/>
      <w:r w:rsidR="00824941" w:rsidRPr="00192FDA">
        <w:rPr>
          <w:b/>
          <w:color w:val="000000"/>
          <w:szCs w:val="24"/>
        </w:rPr>
        <w:t>REQUEIRO</w:t>
      </w:r>
      <w:r w:rsidR="00824941" w:rsidRPr="00192FDA">
        <w:rPr>
          <w:color w:val="000000"/>
          <w:szCs w:val="24"/>
        </w:rPr>
        <w:t>,</w:t>
      </w:r>
      <w:proofErr w:type="gramEnd"/>
      <w:r w:rsidR="00824941" w:rsidRPr="00192FDA">
        <w:rPr>
          <w:color w:val="000000"/>
          <w:szCs w:val="24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F46DAC" w:rsidRDefault="00F46DAC" w:rsidP="00A84B18">
      <w:pPr>
        <w:spacing w:line="360" w:lineRule="auto"/>
        <w:rPr>
          <w:bCs/>
          <w:szCs w:val="24"/>
        </w:rPr>
      </w:pPr>
    </w:p>
    <w:p w:rsidR="00824941" w:rsidRPr="00A82AD1" w:rsidRDefault="00824941" w:rsidP="00C7472E">
      <w:pPr>
        <w:spacing w:line="360" w:lineRule="auto"/>
        <w:ind w:right="-142"/>
        <w:jc w:val="right"/>
        <w:rPr>
          <w:bCs/>
          <w:szCs w:val="24"/>
        </w:rPr>
      </w:pPr>
      <w:r w:rsidRPr="00A82AD1">
        <w:rPr>
          <w:bCs/>
          <w:szCs w:val="24"/>
        </w:rPr>
        <w:t xml:space="preserve">Sala das Sessões, </w:t>
      </w:r>
      <w:r w:rsidR="00A84B18">
        <w:rPr>
          <w:bCs/>
          <w:szCs w:val="24"/>
        </w:rPr>
        <w:t>10</w:t>
      </w:r>
      <w:r w:rsidR="00D06756" w:rsidRPr="00A82AD1">
        <w:rPr>
          <w:bCs/>
          <w:szCs w:val="24"/>
        </w:rPr>
        <w:t xml:space="preserve"> de </w:t>
      </w:r>
      <w:r w:rsidR="00A84B18">
        <w:rPr>
          <w:bCs/>
          <w:szCs w:val="24"/>
        </w:rPr>
        <w:t xml:space="preserve">agosto </w:t>
      </w:r>
      <w:r w:rsidRPr="00A82AD1">
        <w:rPr>
          <w:bCs/>
          <w:szCs w:val="24"/>
        </w:rPr>
        <w:t>de 202</w:t>
      </w:r>
      <w:r w:rsidR="00A82AD1" w:rsidRPr="00A82AD1">
        <w:rPr>
          <w:bCs/>
          <w:szCs w:val="24"/>
        </w:rPr>
        <w:t>1</w:t>
      </w:r>
      <w:r w:rsidRPr="00A82AD1">
        <w:rPr>
          <w:bCs/>
          <w:szCs w:val="24"/>
        </w:rPr>
        <w:t>.</w:t>
      </w:r>
    </w:p>
    <w:p w:rsidR="00C7472E" w:rsidRPr="00192FDA" w:rsidRDefault="00C7472E" w:rsidP="00C7472E">
      <w:pPr>
        <w:spacing w:line="360" w:lineRule="auto"/>
        <w:ind w:right="-142"/>
        <w:jc w:val="both"/>
        <w:rPr>
          <w:szCs w:val="24"/>
        </w:rPr>
      </w:pPr>
    </w:p>
    <w:p w:rsidR="00824941" w:rsidRPr="00192FDA" w:rsidRDefault="00824941" w:rsidP="00824941">
      <w:pPr>
        <w:spacing w:line="276" w:lineRule="auto"/>
        <w:ind w:right="-142"/>
        <w:jc w:val="center"/>
        <w:rPr>
          <w:b/>
          <w:szCs w:val="24"/>
        </w:rPr>
      </w:pPr>
      <w:r w:rsidRPr="00192FDA">
        <w:rPr>
          <w:b/>
          <w:szCs w:val="24"/>
        </w:rPr>
        <w:t>PÉRICLES RÉGIS</w:t>
      </w:r>
    </w:p>
    <w:p w:rsidR="000212EE" w:rsidRPr="00A82AD1" w:rsidRDefault="00824941" w:rsidP="00A82AD1">
      <w:pPr>
        <w:spacing w:line="276" w:lineRule="auto"/>
        <w:ind w:right="-142"/>
        <w:jc w:val="center"/>
        <w:rPr>
          <w:b/>
          <w:szCs w:val="24"/>
        </w:rPr>
      </w:pPr>
      <w:r w:rsidRPr="00192FDA">
        <w:rPr>
          <w:b/>
          <w:szCs w:val="24"/>
        </w:rPr>
        <w:t>VEREADOR</w:t>
      </w:r>
    </w:p>
    <w:sectPr w:rsidR="000212EE" w:rsidRPr="00A82AD1" w:rsidSect="00F866CC">
      <w:headerReference w:type="default" r:id="rId9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125" w:rsidRDefault="00F56125" w:rsidP="002F6274">
      <w:r>
        <w:separator/>
      </w:r>
    </w:p>
  </w:endnote>
  <w:endnote w:type="continuationSeparator" w:id="0">
    <w:p w:rsidR="00F56125" w:rsidRDefault="00F56125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125" w:rsidRDefault="00F56125" w:rsidP="002F6274">
      <w:r>
        <w:separator/>
      </w:r>
    </w:p>
  </w:footnote>
  <w:footnote w:type="continuationSeparator" w:id="0">
    <w:p w:rsidR="00F56125" w:rsidRDefault="00F56125" w:rsidP="002F6274">
      <w:r>
        <w:continuationSeparator/>
      </w:r>
    </w:p>
  </w:footnote>
  <w:footnote w:id="1">
    <w:p w:rsidR="00062774" w:rsidRDefault="00062774">
      <w:pPr>
        <w:pStyle w:val="Textodenotaderodap"/>
      </w:pPr>
      <w:r>
        <w:rPr>
          <w:rStyle w:val="Refdenotaderodap"/>
        </w:rPr>
        <w:footnoteRef/>
      </w:r>
      <w:r>
        <w:t xml:space="preserve"> Requerimento</w:t>
      </w:r>
      <w:r w:rsidRPr="00062774">
        <w:t>434/2021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5F5611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0557"/>
    <w:multiLevelType w:val="hybridMultilevel"/>
    <w:tmpl w:val="49105B5E"/>
    <w:lvl w:ilvl="0" w:tplc="93D4C73A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4F25E1F"/>
    <w:multiLevelType w:val="multilevel"/>
    <w:tmpl w:val="2514E02C"/>
    <w:lvl w:ilvl="0">
      <w:start w:val="1"/>
      <w:numFmt w:val="decimal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52D91B7B"/>
    <w:multiLevelType w:val="hybridMultilevel"/>
    <w:tmpl w:val="00F6559A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F074EAD"/>
    <w:multiLevelType w:val="hybridMultilevel"/>
    <w:tmpl w:val="8C786FA2"/>
    <w:lvl w:ilvl="0" w:tplc="1CF8C034">
      <w:start w:val="1"/>
      <w:numFmt w:val="decimal"/>
      <w:lvlText w:val="%1)"/>
      <w:lvlJc w:val="left"/>
      <w:pPr>
        <w:ind w:left="3600" w:hanging="21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FCF6166"/>
    <w:multiLevelType w:val="hybridMultilevel"/>
    <w:tmpl w:val="9E209E2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323F5"/>
    <w:rsid w:val="00011F5D"/>
    <w:rsid w:val="00015B72"/>
    <w:rsid w:val="000212EE"/>
    <w:rsid w:val="00026999"/>
    <w:rsid w:val="00062774"/>
    <w:rsid w:val="00065057"/>
    <w:rsid w:val="00096322"/>
    <w:rsid w:val="000A1BD9"/>
    <w:rsid w:val="000B4882"/>
    <w:rsid w:val="000D7749"/>
    <w:rsid w:val="000F1D37"/>
    <w:rsid w:val="001362C6"/>
    <w:rsid w:val="0014069B"/>
    <w:rsid w:val="00141210"/>
    <w:rsid w:val="00142C55"/>
    <w:rsid w:val="00192FDA"/>
    <w:rsid w:val="001A1672"/>
    <w:rsid w:val="001B7B12"/>
    <w:rsid w:val="001C3D0F"/>
    <w:rsid w:val="00211CCE"/>
    <w:rsid w:val="00243943"/>
    <w:rsid w:val="002501DE"/>
    <w:rsid w:val="00271053"/>
    <w:rsid w:val="00286D8F"/>
    <w:rsid w:val="00296BAD"/>
    <w:rsid w:val="002B2D0E"/>
    <w:rsid w:val="002B4E3E"/>
    <w:rsid w:val="002C5003"/>
    <w:rsid w:val="002F6274"/>
    <w:rsid w:val="00315C32"/>
    <w:rsid w:val="00323825"/>
    <w:rsid w:val="00346832"/>
    <w:rsid w:val="00350CD4"/>
    <w:rsid w:val="00365C7F"/>
    <w:rsid w:val="003774E6"/>
    <w:rsid w:val="003B405B"/>
    <w:rsid w:val="003C3B2E"/>
    <w:rsid w:val="003F3D3F"/>
    <w:rsid w:val="004419B9"/>
    <w:rsid w:val="00470F0B"/>
    <w:rsid w:val="00476676"/>
    <w:rsid w:val="004C7038"/>
    <w:rsid w:val="004D0708"/>
    <w:rsid w:val="00502CBE"/>
    <w:rsid w:val="0051791E"/>
    <w:rsid w:val="00527B7D"/>
    <w:rsid w:val="0057652B"/>
    <w:rsid w:val="005A6C56"/>
    <w:rsid w:val="005A7F25"/>
    <w:rsid w:val="005B2204"/>
    <w:rsid w:val="005F5611"/>
    <w:rsid w:val="00622A6E"/>
    <w:rsid w:val="00626203"/>
    <w:rsid w:val="006323F5"/>
    <w:rsid w:val="006401D6"/>
    <w:rsid w:val="0064450A"/>
    <w:rsid w:val="006537CB"/>
    <w:rsid w:val="0066334E"/>
    <w:rsid w:val="00666E34"/>
    <w:rsid w:val="006B7435"/>
    <w:rsid w:val="007107AE"/>
    <w:rsid w:val="00733ADC"/>
    <w:rsid w:val="00742B73"/>
    <w:rsid w:val="007761F5"/>
    <w:rsid w:val="007C6242"/>
    <w:rsid w:val="007D6CAF"/>
    <w:rsid w:val="007F09B6"/>
    <w:rsid w:val="007F0DBB"/>
    <w:rsid w:val="0081482D"/>
    <w:rsid w:val="00824941"/>
    <w:rsid w:val="008642AC"/>
    <w:rsid w:val="008A4579"/>
    <w:rsid w:val="008C099B"/>
    <w:rsid w:val="008D03AF"/>
    <w:rsid w:val="008F00D8"/>
    <w:rsid w:val="0090601D"/>
    <w:rsid w:val="00907B37"/>
    <w:rsid w:val="0093499C"/>
    <w:rsid w:val="00992C08"/>
    <w:rsid w:val="009C380D"/>
    <w:rsid w:val="009F0D76"/>
    <w:rsid w:val="00A00689"/>
    <w:rsid w:val="00A27A4F"/>
    <w:rsid w:val="00A27EF1"/>
    <w:rsid w:val="00A604F4"/>
    <w:rsid w:val="00A82AD1"/>
    <w:rsid w:val="00A84B18"/>
    <w:rsid w:val="00A9703F"/>
    <w:rsid w:val="00AA7104"/>
    <w:rsid w:val="00AC0726"/>
    <w:rsid w:val="00AD29A8"/>
    <w:rsid w:val="00B01C3E"/>
    <w:rsid w:val="00B312A2"/>
    <w:rsid w:val="00B53C6C"/>
    <w:rsid w:val="00B57C72"/>
    <w:rsid w:val="00B9498F"/>
    <w:rsid w:val="00BB36D6"/>
    <w:rsid w:val="00BC7315"/>
    <w:rsid w:val="00BD0035"/>
    <w:rsid w:val="00BE6322"/>
    <w:rsid w:val="00C7472E"/>
    <w:rsid w:val="00C808C5"/>
    <w:rsid w:val="00CA4365"/>
    <w:rsid w:val="00CB1DE3"/>
    <w:rsid w:val="00CC19D5"/>
    <w:rsid w:val="00CE7896"/>
    <w:rsid w:val="00CE7E3D"/>
    <w:rsid w:val="00CF69F2"/>
    <w:rsid w:val="00D06756"/>
    <w:rsid w:val="00D1058F"/>
    <w:rsid w:val="00D123A2"/>
    <w:rsid w:val="00D23035"/>
    <w:rsid w:val="00D65D36"/>
    <w:rsid w:val="00D7625B"/>
    <w:rsid w:val="00DA7A3C"/>
    <w:rsid w:val="00DC1EB4"/>
    <w:rsid w:val="00E05E84"/>
    <w:rsid w:val="00E10A14"/>
    <w:rsid w:val="00E2732F"/>
    <w:rsid w:val="00E5090D"/>
    <w:rsid w:val="00E53C8E"/>
    <w:rsid w:val="00E65880"/>
    <w:rsid w:val="00E73DCF"/>
    <w:rsid w:val="00F007EF"/>
    <w:rsid w:val="00F42555"/>
    <w:rsid w:val="00F46DAC"/>
    <w:rsid w:val="00F56125"/>
    <w:rsid w:val="00F769C1"/>
    <w:rsid w:val="00F866CC"/>
    <w:rsid w:val="00F8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1D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D7749"/>
    <w:pPr>
      <w:ind w:left="708"/>
    </w:pPr>
  </w:style>
  <w:style w:type="character" w:styleId="Hyperlink">
    <w:name w:val="Hyperlink"/>
    <w:basedOn w:val="Fontepargpadro"/>
    <w:uiPriority w:val="99"/>
    <w:unhideWhenUsed/>
    <w:rsid w:val="00992C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7B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xtodenotaderodap">
    <w:name w:val="footnote text"/>
    <w:basedOn w:val="Normal"/>
    <w:link w:val="TextodenotaderodapChar"/>
    <w:rsid w:val="0093499C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93499C"/>
  </w:style>
  <w:style w:type="character" w:styleId="Refdenotaderodap">
    <w:name w:val="footnote reference"/>
    <w:basedOn w:val="Fontepargpadro"/>
    <w:rsid w:val="009349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REQUERIM_OUTROS%20&#211;RG&#195;OS%20(1)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AC99B-FE44-41C2-82FD-80EF6B77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REQUERIM_OUTROS ÓRGÃOS (1)</Template>
  <TotalTime>129</TotalTime>
  <Pages>3</Pages>
  <Words>533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maycogeretti</dc:creator>
  <cp:lastModifiedBy>usuario</cp:lastModifiedBy>
  <cp:revision>8</cp:revision>
  <cp:lastPrinted>2020-06-09T17:40:00Z</cp:lastPrinted>
  <dcterms:created xsi:type="dcterms:W3CDTF">2021-08-05T20:04:00Z</dcterms:created>
  <dcterms:modified xsi:type="dcterms:W3CDTF">2021-08-11T14:10:00Z</dcterms:modified>
</cp:coreProperties>
</file>