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A" w:rsidRDefault="00C7440A" w:rsidP="0034611F">
      <w:pPr>
        <w:spacing w:line="360" w:lineRule="auto"/>
        <w:ind w:firstLine="1701"/>
        <w:jc w:val="both"/>
        <w:rPr>
          <w:b/>
          <w:szCs w:val="24"/>
        </w:rPr>
      </w:pPr>
    </w:p>
    <w:p w:rsidR="0058346A" w:rsidRDefault="00065406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065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57.1pt;margin-top:-21.3pt;width:196.1pt;height:123.7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" stroked="f">
            <v:textbox inset="0,,0">
              <w:txbxContent>
                <w:p w:rsidR="0058346A" w:rsidRDefault="0058346A" w:rsidP="005834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58346A" w:rsidRDefault="0058346A" w:rsidP="0058346A"/>
              </w:txbxContent>
            </v:textbox>
            <w10:wrap anchorx="margin"/>
          </v:shape>
        </w:pict>
      </w: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2"/>
          <w:szCs w:val="22"/>
        </w:rPr>
      </w:pPr>
    </w:p>
    <w:p w:rsidR="00720842" w:rsidRDefault="00720842" w:rsidP="0034611F">
      <w:pPr>
        <w:spacing w:line="360" w:lineRule="auto"/>
        <w:rPr>
          <w:rFonts w:asciiTheme="minorHAnsi" w:hAnsiTheme="minorHAnsi"/>
          <w:b/>
          <w:smallCaps/>
          <w:sz w:val="22"/>
          <w:szCs w:val="22"/>
        </w:rPr>
      </w:pPr>
    </w:p>
    <w:p w:rsidR="0058346A" w:rsidRDefault="0058346A" w:rsidP="0034611F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t>REQUERIMENTO N.º:</w:t>
      </w:r>
    </w:p>
    <w:p w:rsidR="0058346A" w:rsidRDefault="0058346A" w:rsidP="0034611F">
      <w:pPr>
        <w:spacing w:line="360" w:lineRule="auto"/>
        <w:rPr>
          <w:b/>
          <w:sz w:val="22"/>
          <w:szCs w:val="22"/>
        </w:rPr>
      </w:pPr>
    </w:p>
    <w:p w:rsidR="00C7440A" w:rsidRDefault="00720842" w:rsidP="0034611F">
      <w:pPr>
        <w:spacing w:line="360" w:lineRule="auto"/>
        <w:ind w:left="1418"/>
        <w:jc w:val="both"/>
        <w:rPr>
          <w:b/>
          <w:szCs w:val="24"/>
        </w:rPr>
      </w:pPr>
      <w:r>
        <w:rPr>
          <w:b/>
          <w:szCs w:val="24"/>
        </w:rPr>
        <w:t xml:space="preserve">Informar sobre </w:t>
      </w:r>
      <w:r w:rsidR="009C7A82">
        <w:rPr>
          <w:b/>
          <w:szCs w:val="24"/>
        </w:rPr>
        <w:t xml:space="preserve">a prestação de contas </w:t>
      </w:r>
      <w:r>
        <w:rPr>
          <w:b/>
          <w:szCs w:val="24"/>
        </w:rPr>
        <w:t>referente ao PA 05425/2021</w:t>
      </w:r>
      <w:r w:rsidR="00E009B3">
        <w:rPr>
          <w:b/>
          <w:szCs w:val="24"/>
        </w:rPr>
        <w:t>.</w:t>
      </w:r>
    </w:p>
    <w:p w:rsidR="00720842" w:rsidRPr="0058346A" w:rsidRDefault="00720842" w:rsidP="0034611F">
      <w:pPr>
        <w:spacing w:line="360" w:lineRule="auto"/>
        <w:jc w:val="both"/>
        <w:rPr>
          <w:szCs w:val="24"/>
        </w:rPr>
      </w:pPr>
    </w:p>
    <w:p w:rsidR="00E87EAE" w:rsidRPr="005C0866" w:rsidRDefault="00E87EAE" w:rsidP="0034611F">
      <w:pPr>
        <w:spacing w:line="360" w:lineRule="auto"/>
        <w:ind w:firstLine="1418"/>
        <w:jc w:val="both"/>
        <w:rPr>
          <w:b/>
          <w:bCs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 xml:space="preserve">que </w:t>
      </w:r>
      <w:r w:rsidR="0058346A">
        <w:rPr>
          <w:szCs w:val="24"/>
        </w:rPr>
        <w:t>a Prefeitura Municipal de Sorocaba contratou</w:t>
      </w:r>
      <w:r w:rsidR="00F2049C">
        <w:rPr>
          <w:szCs w:val="24"/>
        </w:rPr>
        <w:t xml:space="preserve"> a </w:t>
      </w:r>
      <w:r w:rsidR="00F2049C" w:rsidRPr="00F2049C">
        <w:rPr>
          <w:bCs/>
          <w:szCs w:val="24"/>
        </w:rPr>
        <w:t>organização social Associação Brasileira de Educação e Saúde – ABRADES</w:t>
      </w:r>
      <w:r w:rsidR="0058346A" w:rsidRPr="00F2049C">
        <w:rPr>
          <w:bCs/>
          <w:szCs w:val="24"/>
        </w:rPr>
        <w:t>,</w:t>
      </w:r>
      <w:r w:rsidR="00BA7829">
        <w:rPr>
          <w:bCs/>
          <w:szCs w:val="24"/>
        </w:rPr>
        <w:t xml:space="preserve"> </w:t>
      </w:r>
      <w:r w:rsidR="00F2049C">
        <w:rPr>
          <w:szCs w:val="24"/>
        </w:rPr>
        <w:t xml:space="preserve">pelo </w:t>
      </w:r>
      <w:r w:rsidR="0058346A">
        <w:rPr>
          <w:szCs w:val="24"/>
        </w:rPr>
        <w:t xml:space="preserve">período de </w:t>
      </w:r>
      <w:proofErr w:type="gramStart"/>
      <w:r w:rsidR="00F7474F">
        <w:rPr>
          <w:szCs w:val="24"/>
        </w:rPr>
        <w:t>6</w:t>
      </w:r>
      <w:proofErr w:type="gramEnd"/>
      <w:r w:rsidR="00F7474F">
        <w:rPr>
          <w:szCs w:val="24"/>
        </w:rPr>
        <w:t xml:space="preserve"> (seis) meses, </w:t>
      </w:r>
      <w:r w:rsidR="00F2049C">
        <w:rPr>
          <w:szCs w:val="24"/>
        </w:rPr>
        <w:t xml:space="preserve">para disponibilização de 40 (quarenta) leitos clínicos e 20 (vinte) leitos de Suporte </w:t>
      </w:r>
      <w:proofErr w:type="spellStart"/>
      <w:r w:rsidR="00F2049C">
        <w:rPr>
          <w:szCs w:val="24"/>
        </w:rPr>
        <w:t>Ventilatório</w:t>
      </w:r>
      <w:proofErr w:type="spellEnd"/>
      <w:r w:rsidR="00F2049C">
        <w:rPr>
          <w:szCs w:val="24"/>
        </w:rPr>
        <w:t xml:space="preserve"> Pulmonar, pelo valor de </w:t>
      </w:r>
      <w:r w:rsidR="00F2049C" w:rsidRPr="005C0866">
        <w:rPr>
          <w:b/>
          <w:bCs/>
          <w:szCs w:val="24"/>
        </w:rPr>
        <w:t>R$ 25.197.000,00 (vinte e cinco milhões cento e noventa e sete mil reais)</w:t>
      </w:r>
      <w:r w:rsidR="001E6823" w:rsidRPr="005C0866">
        <w:rPr>
          <w:b/>
          <w:bCs/>
          <w:szCs w:val="24"/>
        </w:rPr>
        <w:t>;</w:t>
      </w:r>
    </w:p>
    <w:p w:rsidR="00E87EAE" w:rsidRPr="0058346A" w:rsidRDefault="00E87EAE" w:rsidP="0034611F">
      <w:pPr>
        <w:spacing w:line="360" w:lineRule="auto"/>
        <w:jc w:val="both"/>
        <w:rPr>
          <w:szCs w:val="24"/>
        </w:rPr>
      </w:pPr>
    </w:p>
    <w:p w:rsidR="00D928C0" w:rsidRPr="0058346A" w:rsidRDefault="00D928C0" w:rsidP="0034611F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>que</w:t>
      </w:r>
      <w:r w:rsidR="00720842">
        <w:rPr>
          <w:szCs w:val="24"/>
        </w:rPr>
        <w:t xml:space="preserve"> este Vereador, em atenção a sua responsabilidade de fiscalizar os atos do Poder Executivo, verificou inúmeras situações deste contrato que podem configurar atos ilícitos, ensejando o encaminhamento ao Ministério Público</w:t>
      </w:r>
      <w:r w:rsidR="001E6823" w:rsidRPr="0058346A">
        <w:rPr>
          <w:szCs w:val="24"/>
        </w:rPr>
        <w:t>;</w:t>
      </w:r>
    </w:p>
    <w:p w:rsidR="002948EF" w:rsidRDefault="002948EF" w:rsidP="0034611F">
      <w:pPr>
        <w:spacing w:line="360" w:lineRule="auto"/>
        <w:jc w:val="both"/>
        <w:rPr>
          <w:szCs w:val="24"/>
        </w:rPr>
      </w:pPr>
    </w:p>
    <w:p w:rsidR="009810EA" w:rsidRDefault="002948EF" w:rsidP="0034611F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 xml:space="preserve">que </w:t>
      </w:r>
      <w:r w:rsidR="009810EA">
        <w:rPr>
          <w:szCs w:val="24"/>
        </w:rPr>
        <w:t xml:space="preserve">ao terceirizar uma ação a administração pública assume a responsabilidade de fiscalizar a execução contratual, </w:t>
      </w:r>
      <w:proofErr w:type="gramStart"/>
      <w:r w:rsidR="009810EA">
        <w:rPr>
          <w:szCs w:val="24"/>
        </w:rPr>
        <w:t>sob pena</w:t>
      </w:r>
      <w:proofErr w:type="gramEnd"/>
      <w:r w:rsidR="009810EA">
        <w:rPr>
          <w:szCs w:val="24"/>
        </w:rPr>
        <w:t xml:space="preserve"> de mal gast</w:t>
      </w:r>
      <w:r w:rsidR="00F303C9">
        <w:rPr>
          <w:szCs w:val="24"/>
        </w:rPr>
        <w:t>o</w:t>
      </w:r>
      <w:r w:rsidR="009810EA">
        <w:rPr>
          <w:szCs w:val="24"/>
        </w:rPr>
        <w:t xml:space="preserve"> dos recursos públicos;</w:t>
      </w:r>
    </w:p>
    <w:p w:rsidR="00720842" w:rsidRDefault="00720842" w:rsidP="004E2869">
      <w:pPr>
        <w:spacing w:line="360" w:lineRule="auto"/>
        <w:jc w:val="both"/>
        <w:rPr>
          <w:szCs w:val="24"/>
          <w:shd w:val="clear" w:color="auto" w:fill="FFFFFF"/>
        </w:rPr>
      </w:pPr>
    </w:p>
    <w:p w:rsidR="005C0866" w:rsidRDefault="004D3965" w:rsidP="0034611F">
      <w:pPr>
        <w:spacing w:line="360" w:lineRule="auto"/>
        <w:ind w:firstLine="1418"/>
        <w:jc w:val="both"/>
        <w:rPr>
          <w:color w:val="000000"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>
        <w:rPr>
          <w:szCs w:val="24"/>
        </w:rPr>
        <w:t xml:space="preserve">que </w:t>
      </w:r>
      <w:r w:rsidR="009C7A82">
        <w:rPr>
          <w:szCs w:val="24"/>
        </w:rPr>
        <w:t xml:space="preserve">este Vereador só teve acesso </w:t>
      </w:r>
      <w:r w:rsidR="00E009B3">
        <w:rPr>
          <w:szCs w:val="24"/>
        </w:rPr>
        <w:t>à</w:t>
      </w:r>
      <w:r w:rsidR="009C7A82">
        <w:rPr>
          <w:szCs w:val="24"/>
        </w:rPr>
        <w:t xml:space="preserve"> </w:t>
      </w:r>
      <w:r w:rsidRPr="001E1388">
        <w:rPr>
          <w:b/>
          <w:bCs/>
          <w:color w:val="000000"/>
          <w:szCs w:val="24"/>
        </w:rPr>
        <w:t>parte dos contratos</w:t>
      </w:r>
      <w:r w:rsidRPr="001E1388">
        <w:rPr>
          <w:color w:val="000000"/>
          <w:szCs w:val="24"/>
        </w:rPr>
        <w:t xml:space="preserve"> e os gastos realizados até </w:t>
      </w:r>
      <w:r w:rsidRPr="00553430">
        <w:rPr>
          <w:b/>
          <w:bCs/>
          <w:color w:val="000000"/>
          <w:szCs w:val="24"/>
          <w:u w:val="single"/>
        </w:rPr>
        <w:t>09 de abril de 2021</w:t>
      </w:r>
      <w:r w:rsidRPr="001E1388">
        <w:rPr>
          <w:b/>
          <w:bCs/>
          <w:color w:val="000000"/>
          <w:szCs w:val="24"/>
        </w:rPr>
        <w:t xml:space="preserve">, </w:t>
      </w:r>
      <w:r w:rsidRPr="001E1388">
        <w:rPr>
          <w:color w:val="000000"/>
          <w:szCs w:val="24"/>
        </w:rPr>
        <w:t xml:space="preserve">ou seja, somente da primeira quinzena de execução contratual, razão pela </w:t>
      </w:r>
      <w:proofErr w:type="gramStart"/>
      <w:r w:rsidRPr="001E1388">
        <w:rPr>
          <w:color w:val="000000"/>
          <w:szCs w:val="24"/>
        </w:rPr>
        <w:t>qual muitos outros</w:t>
      </w:r>
      <w:proofErr w:type="gramEnd"/>
      <w:r w:rsidRPr="001E1388">
        <w:rPr>
          <w:color w:val="000000"/>
          <w:szCs w:val="24"/>
        </w:rPr>
        <w:t xml:space="preserve"> atos ilícitos podem ficar evidenciados no futuro na continuidade dos trabalhos</w:t>
      </w:r>
      <w:r>
        <w:rPr>
          <w:color w:val="000000"/>
          <w:szCs w:val="24"/>
        </w:rPr>
        <w:t>;</w:t>
      </w:r>
    </w:p>
    <w:p w:rsidR="00553430" w:rsidRPr="00720842" w:rsidRDefault="00553430" w:rsidP="00553430">
      <w:pPr>
        <w:spacing w:line="360" w:lineRule="auto"/>
        <w:ind w:firstLine="1418"/>
        <w:jc w:val="both"/>
        <w:rPr>
          <w:b/>
          <w:szCs w:val="24"/>
          <w:shd w:val="clear" w:color="auto" w:fill="FFFFFF"/>
        </w:rPr>
      </w:pPr>
      <w:r w:rsidRPr="00BA7829">
        <w:rPr>
          <w:b/>
          <w:szCs w:val="24"/>
          <w:shd w:val="clear" w:color="auto" w:fill="FFFFFF"/>
        </w:rPr>
        <w:lastRenderedPageBreak/>
        <w:t>CONSIDERANDO</w:t>
      </w:r>
      <w:r w:rsidRPr="0058346A">
        <w:rPr>
          <w:szCs w:val="24"/>
          <w:shd w:val="clear" w:color="auto" w:fill="FFFFFF"/>
        </w:rPr>
        <w:t xml:space="preserve"> </w:t>
      </w:r>
      <w:r w:rsidRPr="0058346A">
        <w:rPr>
          <w:szCs w:val="24"/>
        </w:rPr>
        <w:t xml:space="preserve">que </w:t>
      </w:r>
      <w:r>
        <w:rPr>
          <w:szCs w:val="24"/>
        </w:rPr>
        <w:t xml:space="preserve">o portal da transparência continua sem atualização </w:t>
      </w:r>
      <w:r w:rsidRPr="00553430">
        <w:rPr>
          <w:b/>
          <w:szCs w:val="24"/>
          <w:u w:val="single"/>
        </w:rPr>
        <w:t xml:space="preserve">há mais de </w:t>
      </w:r>
      <w:r w:rsidR="009C7A82">
        <w:rPr>
          <w:b/>
          <w:szCs w:val="24"/>
          <w:u w:val="single"/>
        </w:rPr>
        <w:t>quatro</w:t>
      </w:r>
      <w:r w:rsidRPr="00553430">
        <w:rPr>
          <w:b/>
          <w:szCs w:val="24"/>
          <w:u w:val="single"/>
        </w:rPr>
        <w:t xml:space="preserve"> meses</w:t>
      </w:r>
      <w:r>
        <w:rPr>
          <w:szCs w:val="24"/>
        </w:rPr>
        <w:t xml:space="preserve">, sendo que o data do último documento publicado é </w:t>
      </w:r>
      <w:r w:rsidRPr="00553430">
        <w:rPr>
          <w:b/>
          <w:szCs w:val="24"/>
          <w:u w:val="single"/>
        </w:rPr>
        <w:t>20/04/2021</w:t>
      </w:r>
      <w:r>
        <w:rPr>
          <w:rStyle w:val="Refdenotaderodap"/>
          <w:b/>
          <w:szCs w:val="24"/>
          <w:u w:val="single"/>
        </w:rPr>
        <w:footnoteReference w:id="1"/>
      </w:r>
      <w:r w:rsidRPr="00720842">
        <w:rPr>
          <w:b/>
          <w:szCs w:val="24"/>
        </w:rPr>
        <w:t>;</w:t>
      </w:r>
    </w:p>
    <w:p w:rsidR="00553430" w:rsidRDefault="00553430" w:rsidP="00553430">
      <w:pPr>
        <w:spacing w:line="360" w:lineRule="auto"/>
        <w:jc w:val="both"/>
        <w:rPr>
          <w:szCs w:val="24"/>
        </w:rPr>
      </w:pPr>
    </w:p>
    <w:p w:rsidR="00553430" w:rsidRDefault="00553430" w:rsidP="0034611F">
      <w:pPr>
        <w:spacing w:line="360" w:lineRule="auto"/>
        <w:ind w:firstLine="1418"/>
        <w:jc w:val="both"/>
        <w:rPr>
          <w:color w:val="000000"/>
          <w:szCs w:val="24"/>
        </w:rPr>
      </w:pPr>
      <w:r w:rsidRPr="00BA7829">
        <w:rPr>
          <w:b/>
          <w:szCs w:val="24"/>
          <w:shd w:val="clear" w:color="auto" w:fill="FFFFFF"/>
        </w:rPr>
        <w:t>CONSIDERANDO</w:t>
      </w:r>
      <w:r w:rsidRPr="0058346A">
        <w:rPr>
          <w:szCs w:val="24"/>
          <w:shd w:val="clear" w:color="auto" w:fill="FFFFFF"/>
        </w:rPr>
        <w:t xml:space="preserve"> </w:t>
      </w:r>
      <w:r w:rsidRPr="0058346A">
        <w:rPr>
          <w:szCs w:val="24"/>
        </w:rPr>
        <w:t>que</w:t>
      </w:r>
      <w:r>
        <w:rPr>
          <w:szCs w:val="24"/>
        </w:rPr>
        <w:t xml:space="preserve"> a população tem o direito de avaliar os documentos, sendo </w:t>
      </w:r>
      <w:proofErr w:type="gramStart"/>
      <w:r>
        <w:rPr>
          <w:szCs w:val="24"/>
        </w:rPr>
        <w:t xml:space="preserve">indispensáveis a realização de todos os procedimentos referentes </w:t>
      </w:r>
      <w:r w:rsidR="00E009B3">
        <w:rPr>
          <w:szCs w:val="24"/>
        </w:rPr>
        <w:t>à</w:t>
      </w:r>
      <w:r>
        <w:rPr>
          <w:szCs w:val="24"/>
        </w:rPr>
        <w:t xml:space="preserve"> transparência</w:t>
      </w:r>
      <w:proofErr w:type="gramEnd"/>
      <w:r>
        <w:rPr>
          <w:szCs w:val="24"/>
        </w:rPr>
        <w:t>;</w:t>
      </w:r>
    </w:p>
    <w:p w:rsidR="004D3965" w:rsidRDefault="004D3965" w:rsidP="0034611F">
      <w:pPr>
        <w:spacing w:line="360" w:lineRule="auto"/>
        <w:jc w:val="both"/>
        <w:rPr>
          <w:szCs w:val="24"/>
        </w:rPr>
      </w:pPr>
    </w:p>
    <w:p w:rsidR="009C7A82" w:rsidRDefault="009C7A82" w:rsidP="009C7A82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  <w:shd w:val="clear" w:color="auto" w:fill="FFFFFF"/>
        </w:rPr>
        <w:t>CONSIDERANDO</w:t>
      </w:r>
      <w:r w:rsidRPr="0058346A">
        <w:rPr>
          <w:szCs w:val="24"/>
          <w:shd w:val="clear" w:color="auto" w:fill="FFFFFF"/>
        </w:rPr>
        <w:t xml:space="preserve"> </w:t>
      </w:r>
      <w:r w:rsidRPr="0058346A">
        <w:rPr>
          <w:szCs w:val="24"/>
        </w:rPr>
        <w:t>que</w:t>
      </w:r>
      <w:r>
        <w:rPr>
          <w:szCs w:val="24"/>
        </w:rPr>
        <w:t xml:space="preserve"> o presente requerimento é a reiteração do requerimento </w:t>
      </w:r>
      <w:r w:rsidR="00732471">
        <w:rPr>
          <w:szCs w:val="24"/>
        </w:rPr>
        <w:t>1601/2021 que teve a seguinte resposta da Secretaria responsável:</w:t>
      </w:r>
    </w:p>
    <w:p w:rsidR="00732471" w:rsidRDefault="00732471" w:rsidP="009C7A82">
      <w:pPr>
        <w:spacing w:line="360" w:lineRule="auto"/>
        <w:ind w:firstLine="1418"/>
        <w:jc w:val="both"/>
        <w:rPr>
          <w:szCs w:val="24"/>
        </w:rPr>
      </w:pPr>
    </w:p>
    <w:p w:rsidR="00732471" w:rsidRDefault="00732471" w:rsidP="00732471">
      <w:pPr>
        <w:spacing w:line="360" w:lineRule="auto"/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5635261" cy="3639961"/>
            <wp:effectExtent l="19050" t="0" r="353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56" cy="36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2" w:rsidRDefault="009C7A82" w:rsidP="0034611F">
      <w:pPr>
        <w:spacing w:line="360" w:lineRule="auto"/>
        <w:jc w:val="both"/>
        <w:rPr>
          <w:szCs w:val="24"/>
        </w:rPr>
      </w:pPr>
    </w:p>
    <w:p w:rsidR="00732471" w:rsidRDefault="00732471" w:rsidP="00732471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>
        <w:rPr>
          <w:szCs w:val="24"/>
        </w:rPr>
        <w:t xml:space="preserve">a resposta acima foi feita no dia </w:t>
      </w:r>
      <w:r w:rsidRPr="00732471">
        <w:rPr>
          <w:b/>
          <w:szCs w:val="24"/>
        </w:rPr>
        <w:t>13 de julho</w:t>
      </w:r>
      <w:r>
        <w:rPr>
          <w:szCs w:val="24"/>
        </w:rPr>
        <w:t xml:space="preserve">, quase dois meses atrás, e ainda </w:t>
      </w:r>
      <w:r w:rsidRPr="00732471">
        <w:rPr>
          <w:b/>
          <w:szCs w:val="24"/>
          <w:u w:val="single"/>
        </w:rPr>
        <w:t>não se encontra</w:t>
      </w:r>
      <w:r>
        <w:rPr>
          <w:szCs w:val="24"/>
        </w:rPr>
        <w:t xml:space="preserve"> disponibilizados no Portal da Transparência </w:t>
      </w:r>
      <w:r w:rsidRPr="00732471">
        <w:rPr>
          <w:b/>
          <w:szCs w:val="24"/>
        </w:rPr>
        <w:t xml:space="preserve">nenhum documento referente </w:t>
      </w:r>
      <w:r w:rsidR="00E009B3" w:rsidRPr="00732471">
        <w:rPr>
          <w:b/>
          <w:szCs w:val="24"/>
        </w:rPr>
        <w:t>à</w:t>
      </w:r>
      <w:r w:rsidRPr="00732471">
        <w:rPr>
          <w:b/>
          <w:szCs w:val="24"/>
        </w:rPr>
        <w:t xml:space="preserve"> prestação de contas</w:t>
      </w:r>
      <w:r>
        <w:rPr>
          <w:szCs w:val="24"/>
        </w:rPr>
        <w:t>, conclui-se que até a presente data nenhuma pr</w:t>
      </w:r>
      <w:r w:rsidR="00E009B3">
        <w:rPr>
          <w:szCs w:val="24"/>
        </w:rPr>
        <w:t>estação de contas foi analisada;</w:t>
      </w:r>
      <w:r>
        <w:rPr>
          <w:szCs w:val="24"/>
        </w:rPr>
        <w:t xml:space="preserve"> </w:t>
      </w:r>
    </w:p>
    <w:p w:rsidR="00732471" w:rsidRDefault="00732471" w:rsidP="00732471">
      <w:pPr>
        <w:spacing w:line="360" w:lineRule="auto"/>
        <w:jc w:val="both"/>
        <w:rPr>
          <w:szCs w:val="24"/>
        </w:rPr>
      </w:pPr>
    </w:p>
    <w:p w:rsidR="00732471" w:rsidRDefault="00732471" w:rsidP="00732471">
      <w:pPr>
        <w:spacing w:line="360" w:lineRule="auto"/>
        <w:ind w:firstLine="1418"/>
        <w:jc w:val="both"/>
        <w:rPr>
          <w:szCs w:val="24"/>
        </w:rPr>
      </w:pPr>
    </w:p>
    <w:p w:rsidR="00732471" w:rsidRPr="00732471" w:rsidRDefault="00732471" w:rsidP="00732471">
      <w:pPr>
        <w:spacing w:line="360" w:lineRule="auto"/>
        <w:ind w:firstLine="1418"/>
        <w:jc w:val="both"/>
        <w:rPr>
          <w:b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>
        <w:rPr>
          <w:b/>
          <w:szCs w:val="24"/>
        </w:rPr>
        <w:t>que</w:t>
      </w:r>
      <w:r w:rsidRPr="00732471">
        <w:rPr>
          <w:b/>
          <w:szCs w:val="24"/>
        </w:rPr>
        <w:t xml:space="preserve"> sequer temos informações se a organização entregou alguma prestação que, no mínimo, deve ser feita mensalmente;</w:t>
      </w:r>
    </w:p>
    <w:p w:rsidR="00732471" w:rsidRDefault="00732471" w:rsidP="00732471">
      <w:pPr>
        <w:spacing w:line="360" w:lineRule="auto"/>
        <w:ind w:firstLine="1418"/>
        <w:jc w:val="both"/>
        <w:rPr>
          <w:szCs w:val="24"/>
        </w:rPr>
      </w:pPr>
    </w:p>
    <w:p w:rsidR="00671C49" w:rsidRDefault="0034611F" w:rsidP="0034611F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720842">
        <w:rPr>
          <w:szCs w:val="24"/>
        </w:rPr>
        <w:t xml:space="preserve">a necessidade deste Vereador em continuar com seu processo </w:t>
      </w:r>
      <w:r>
        <w:rPr>
          <w:szCs w:val="24"/>
        </w:rPr>
        <w:t>de fiscalização</w:t>
      </w:r>
      <w:r w:rsidR="004E2869">
        <w:rPr>
          <w:szCs w:val="24"/>
        </w:rPr>
        <w:t>, independente da instauração de uma CPI.</w:t>
      </w:r>
    </w:p>
    <w:p w:rsidR="0034611F" w:rsidRPr="0058346A" w:rsidRDefault="0034611F" w:rsidP="0034611F">
      <w:pPr>
        <w:spacing w:line="360" w:lineRule="auto"/>
        <w:jc w:val="both"/>
        <w:rPr>
          <w:szCs w:val="24"/>
        </w:rPr>
      </w:pPr>
    </w:p>
    <w:p w:rsidR="0034611F" w:rsidRPr="00EA433F" w:rsidRDefault="0034611F" w:rsidP="0034611F">
      <w:pPr>
        <w:pStyle w:val="SemEspaamento"/>
        <w:spacing w:line="360" w:lineRule="auto"/>
        <w:rPr>
          <w:rFonts w:eastAsia="Arial Unicode MS"/>
          <w:szCs w:val="24"/>
        </w:rPr>
      </w:pPr>
      <w:r w:rsidRPr="00EA433F">
        <w:rPr>
          <w:rFonts w:eastAsia="Arial Unicode MS"/>
          <w:b/>
          <w:szCs w:val="24"/>
        </w:rPr>
        <w:t>REQUEIRO</w:t>
      </w:r>
      <w:r w:rsidRPr="00EA433F">
        <w:rPr>
          <w:rFonts w:eastAsia="Arial Unicode MS"/>
          <w:szCs w:val="24"/>
        </w:rPr>
        <w:t xml:space="preserve"> à Mesa que, ouvido o Plenário, seja oficiad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ao</w:t>
      </w:r>
      <w:r w:rsidRPr="00EA433F">
        <w:rPr>
          <w:rFonts w:eastAsia="Arial Unicode MS"/>
          <w:szCs w:val="24"/>
        </w:rPr>
        <w:t xml:space="preserve"> Excelentíssim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Senhor Prefeit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Municipal para </w:t>
      </w:r>
      <w:r w:rsidR="00553430">
        <w:rPr>
          <w:rFonts w:eastAsia="Arial Unicode MS"/>
          <w:szCs w:val="24"/>
        </w:rPr>
        <w:t>nos informar o que segue</w:t>
      </w:r>
      <w:r w:rsidRPr="00EA433F">
        <w:rPr>
          <w:rFonts w:eastAsia="Arial Unicode MS"/>
          <w:szCs w:val="24"/>
        </w:rPr>
        <w:t>:</w:t>
      </w:r>
    </w:p>
    <w:p w:rsidR="0034611F" w:rsidRPr="008068A4" w:rsidRDefault="0034611F" w:rsidP="0034611F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  <w:bookmarkStart w:id="0" w:name="_Hlk46377896"/>
    </w:p>
    <w:p w:rsidR="0034611F" w:rsidRPr="003E13FC" w:rsidRDefault="0034611F" w:rsidP="00553430">
      <w:pPr>
        <w:spacing w:line="360" w:lineRule="auto"/>
        <w:ind w:firstLine="1418"/>
        <w:jc w:val="both"/>
        <w:rPr>
          <w:b/>
          <w:szCs w:val="24"/>
        </w:rPr>
      </w:pPr>
      <w:proofErr w:type="gramStart"/>
      <w:r w:rsidRPr="00E009B3">
        <w:rPr>
          <w:rFonts w:eastAsia="Arial Unicode MS"/>
          <w:b/>
          <w:spacing w:val="-4"/>
          <w:szCs w:val="24"/>
        </w:rPr>
        <w:t>1</w:t>
      </w:r>
      <w:proofErr w:type="gramEnd"/>
      <w:r w:rsidRPr="00E009B3">
        <w:rPr>
          <w:rFonts w:eastAsia="Arial Unicode MS"/>
          <w:b/>
          <w:spacing w:val="-4"/>
          <w:szCs w:val="24"/>
        </w:rPr>
        <w:t>)</w:t>
      </w:r>
      <w:r w:rsidRPr="004E2869">
        <w:rPr>
          <w:rFonts w:eastAsia="Arial Unicode MS"/>
          <w:spacing w:val="-4"/>
          <w:szCs w:val="24"/>
        </w:rPr>
        <w:t xml:space="preserve"> </w:t>
      </w:r>
      <w:r w:rsidR="003E13FC">
        <w:rPr>
          <w:rFonts w:eastAsia="Arial Unicode MS"/>
          <w:spacing w:val="-4"/>
          <w:szCs w:val="24"/>
        </w:rPr>
        <w:t xml:space="preserve">Quais os meses a </w:t>
      </w:r>
      <w:r w:rsidR="003E13FC" w:rsidRPr="00F2049C">
        <w:rPr>
          <w:bCs/>
          <w:szCs w:val="24"/>
        </w:rPr>
        <w:t>Associação Brasileira de Educação e Saúde – ABRADES</w:t>
      </w:r>
      <w:r w:rsidR="003E13FC">
        <w:rPr>
          <w:bCs/>
          <w:szCs w:val="24"/>
        </w:rPr>
        <w:t xml:space="preserve"> apresentou a prestações de contas? </w:t>
      </w:r>
      <w:r w:rsidR="003E13FC" w:rsidRPr="003E13FC">
        <w:rPr>
          <w:b/>
          <w:bCs/>
          <w:szCs w:val="24"/>
        </w:rPr>
        <w:t>Informar a data do protocolo e o mês de competência de cada prestação entregue.</w:t>
      </w:r>
    </w:p>
    <w:p w:rsidR="00D66657" w:rsidRDefault="00D66657" w:rsidP="00D66657">
      <w:pPr>
        <w:spacing w:line="360" w:lineRule="auto"/>
        <w:jc w:val="both"/>
        <w:rPr>
          <w:rFonts w:eastAsia="Arial Unicode MS"/>
          <w:spacing w:val="-4"/>
          <w:szCs w:val="24"/>
        </w:rPr>
      </w:pPr>
    </w:p>
    <w:p w:rsidR="003E13FC" w:rsidRDefault="003E13FC" w:rsidP="003E13FC">
      <w:pPr>
        <w:spacing w:line="360" w:lineRule="auto"/>
        <w:ind w:firstLine="1418"/>
        <w:jc w:val="both"/>
        <w:rPr>
          <w:rFonts w:eastAsia="Arial Unicode MS"/>
          <w:spacing w:val="-4"/>
          <w:szCs w:val="24"/>
        </w:rPr>
      </w:pPr>
      <w:proofErr w:type="gramStart"/>
      <w:r w:rsidRPr="00E009B3">
        <w:rPr>
          <w:rFonts w:eastAsia="Arial Unicode MS"/>
          <w:b/>
          <w:spacing w:val="-4"/>
          <w:szCs w:val="24"/>
        </w:rPr>
        <w:t>2</w:t>
      </w:r>
      <w:proofErr w:type="gramEnd"/>
      <w:r w:rsidRPr="00E009B3">
        <w:rPr>
          <w:rFonts w:eastAsia="Arial Unicode MS"/>
          <w:b/>
          <w:spacing w:val="-4"/>
          <w:szCs w:val="24"/>
        </w:rPr>
        <w:t>)</w:t>
      </w:r>
      <w:r>
        <w:rPr>
          <w:rFonts w:eastAsia="Arial Unicode MS"/>
          <w:spacing w:val="-4"/>
          <w:szCs w:val="24"/>
        </w:rPr>
        <w:t xml:space="preserve"> Conforme esclarecido pelo Sr. Secretário de Saúde, se houve meses em que a prestação de contas foi concluída, por que motivo não foram disponibilizadas no portal da transparência?</w:t>
      </w:r>
    </w:p>
    <w:p w:rsidR="003E13FC" w:rsidRDefault="003E13FC" w:rsidP="003E13FC">
      <w:pPr>
        <w:spacing w:line="360" w:lineRule="auto"/>
        <w:ind w:firstLine="1418"/>
        <w:jc w:val="both"/>
        <w:rPr>
          <w:rFonts w:eastAsia="Arial Unicode MS"/>
          <w:spacing w:val="-4"/>
          <w:szCs w:val="24"/>
        </w:rPr>
      </w:pPr>
    </w:p>
    <w:p w:rsidR="00D66657" w:rsidRDefault="003E13FC" w:rsidP="00553430">
      <w:pPr>
        <w:spacing w:line="360" w:lineRule="auto"/>
        <w:ind w:firstLine="1418"/>
        <w:jc w:val="both"/>
        <w:rPr>
          <w:rFonts w:eastAsia="Arial Unicode MS"/>
          <w:spacing w:val="-4"/>
          <w:szCs w:val="24"/>
        </w:rPr>
      </w:pPr>
      <w:proofErr w:type="gramStart"/>
      <w:r w:rsidRPr="00E009B3">
        <w:rPr>
          <w:rFonts w:eastAsia="Arial Unicode MS"/>
          <w:b/>
          <w:spacing w:val="-4"/>
          <w:szCs w:val="24"/>
        </w:rPr>
        <w:t>3</w:t>
      </w:r>
      <w:proofErr w:type="gramEnd"/>
      <w:r w:rsidR="00D66657" w:rsidRPr="00E009B3">
        <w:rPr>
          <w:rFonts w:eastAsia="Arial Unicode MS"/>
          <w:b/>
          <w:spacing w:val="-4"/>
          <w:szCs w:val="24"/>
        </w:rPr>
        <w:t>)</w:t>
      </w:r>
      <w:r w:rsidR="00D66657">
        <w:rPr>
          <w:rFonts w:eastAsia="Arial Unicode MS"/>
          <w:spacing w:val="-4"/>
          <w:szCs w:val="24"/>
        </w:rPr>
        <w:t xml:space="preserve"> </w:t>
      </w:r>
      <w:r>
        <w:rPr>
          <w:rFonts w:eastAsia="Arial Unicode MS"/>
          <w:spacing w:val="-4"/>
          <w:szCs w:val="24"/>
        </w:rPr>
        <w:t>Quanto tempo é necessário para que os responsáveis concluam a  an</w:t>
      </w:r>
      <w:r w:rsidR="00E009B3">
        <w:rPr>
          <w:rFonts w:eastAsia="Arial Unicode MS"/>
          <w:spacing w:val="-4"/>
          <w:szCs w:val="24"/>
        </w:rPr>
        <w:t>á</w:t>
      </w:r>
      <w:r>
        <w:rPr>
          <w:rFonts w:eastAsia="Arial Unicode MS"/>
          <w:spacing w:val="-4"/>
          <w:szCs w:val="24"/>
        </w:rPr>
        <w:t>lise da prestação de contas</w:t>
      </w:r>
      <w:r w:rsidR="00D66657">
        <w:rPr>
          <w:rFonts w:eastAsia="Arial Unicode MS"/>
          <w:spacing w:val="-4"/>
          <w:szCs w:val="24"/>
        </w:rPr>
        <w:t>?</w:t>
      </w:r>
      <w:r>
        <w:rPr>
          <w:rFonts w:eastAsia="Arial Unicode MS"/>
          <w:spacing w:val="-4"/>
          <w:szCs w:val="24"/>
        </w:rPr>
        <w:t xml:space="preserve"> Quem são os servidores responsáveis?</w:t>
      </w:r>
    </w:p>
    <w:p w:rsidR="00D66657" w:rsidRDefault="00D66657" w:rsidP="00D66657">
      <w:pPr>
        <w:spacing w:line="360" w:lineRule="auto"/>
        <w:jc w:val="both"/>
        <w:rPr>
          <w:rFonts w:eastAsia="Arial Unicode MS"/>
          <w:spacing w:val="-4"/>
          <w:szCs w:val="24"/>
        </w:rPr>
      </w:pPr>
    </w:p>
    <w:bookmarkEnd w:id="0"/>
    <w:p w:rsidR="0034611F" w:rsidRDefault="0034611F" w:rsidP="00D66657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34611F" w:rsidRPr="008068A4" w:rsidRDefault="0034611F" w:rsidP="0034611F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34611F" w:rsidRPr="00E009B3" w:rsidRDefault="0034611F" w:rsidP="0034611F">
      <w:pPr>
        <w:spacing w:line="360" w:lineRule="auto"/>
        <w:jc w:val="right"/>
        <w:rPr>
          <w:b/>
          <w:color w:val="000000" w:themeColor="text1"/>
          <w:szCs w:val="24"/>
        </w:rPr>
      </w:pPr>
      <w:r w:rsidRPr="00E009B3">
        <w:rPr>
          <w:b/>
          <w:color w:val="000000" w:themeColor="text1"/>
          <w:szCs w:val="24"/>
        </w:rPr>
        <w:t xml:space="preserve">Sala das Sessões, </w:t>
      </w:r>
      <w:r w:rsidR="003E13FC" w:rsidRPr="00E009B3">
        <w:rPr>
          <w:b/>
          <w:color w:val="000000" w:themeColor="text1"/>
          <w:szCs w:val="24"/>
        </w:rPr>
        <w:t>27</w:t>
      </w:r>
      <w:r w:rsidRPr="00E009B3">
        <w:rPr>
          <w:b/>
          <w:color w:val="000000" w:themeColor="text1"/>
          <w:szCs w:val="24"/>
        </w:rPr>
        <w:t xml:space="preserve"> de </w:t>
      </w:r>
      <w:r w:rsidR="003E13FC" w:rsidRPr="00E009B3">
        <w:rPr>
          <w:b/>
          <w:color w:val="000000" w:themeColor="text1"/>
          <w:szCs w:val="24"/>
        </w:rPr>
        <w:t xml:space="preserve">agosto </w:t>
      </w:r>
      <w:r w:rsidRPr="00E009B3">
        <w:rPr>
          <w:b/>
          <w:color w:val="000000" w:themeColor="text1"/>
          <w:szCs w:val="24"/>
        </w:rPr>
        <w:t>de 2021.</w:t>
      </w:r>
    </w:p>
    <w:p w:rsidR="0034611F" w:rsidRDefault="0034611F" w:rsidP="0034611F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3E13FC" w:rsidRPr="008068A4" w:rsidRDefault="003E13FC" w:rsidP="0034611F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34611F" w:rsidRPr="003D7EAC" w:rsidRDefault="0034611F" w:rsidP="004E2869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424760" w:rsidRPr="004E2869" w:rsidRDefault="0034611F" w:rsidP="004E2869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 w:rsidR="004E2869">
        <w:rPr>
          <w:b/>
          <w:color w:val="000000" w:themeColor="text1"/>
          <w:szCs w:val="24"/>
        </w:rPr>
        <w:t>R</w:t>
      </w:r>
    </w:p>
    <w:sectPr w:rsidR="00424760" w:rsidRPr="004E2869" w:rsidSect="0034611F">
      <w:headerReference w:type="default" r:id="rId8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47" w:rsidRDefault="002E1147" w:rsidP="008D4A84">
      <w:r>
        <w:separator/>
      </w:r>
    </w:p>
  </w:endnote>
  <w:endnote w:type="continuationSeparator" w:id="0">
    <w:p w:rsidR="002E1147" w:rsidRDefault="002E1147" w:rsidP="008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47" w:rsidRDefault="002E1147" w:rsidP="008D4A84">
      <w:r>
        <w:separator/>
      </w:r>
    </w:p>
  </w:footnote>
  <w:footnote w:type="continuationSeparator" w:id="0">
    <w:p w:rsidR="002E1147" w:rsidRDefault="002E1147" w:rsidP="008D4A84">
      <w:r>
        <w:continuationSeparator/>
      </w:r>
    </w:p>
  </w:footnote>
  <w:footnote w:id="1">
    <w:p w:rsidR="00553430" w:rsidRDefault="00553430">
      <w:pPr>
        <w:pStyle w:val="Textodenotaderodap"/>
      </w:pPr>
      <w:r>
        <w:rPr>
          <w:rStyle w:val="Refdenotaderodap"/>
        </w:rPr>
        <w:footnoteRef/>
      </w:r>
      <w:r>
        <w:t xml:space="preserve"> Os documentos foram publicados no dia 29/04/2021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84" w:rsidRDefault="00C7440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-613409</wp:posOffset>
          </wp:positionH>
          <wp:positionV relativeFrom="paragraph">
            <wp:posOffset>266700</wp:posOffset>
          </wp:positionV>
          <wp:extent cx="6362700" cy="1076049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03" cy="10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440A"/>
    <w:rsid w:val="00054028"/>
    <w:rsid w:val="00065406"/>
    <w:rsid w:val="00073117"/>
    <w:rsid w:val="00080EB4"/>
    <w:rsid w:val="00085795"/>
    <w:rsid w:val="000967E1"/>
    <w:rsid w:val="000B1400"/>
    <w:rsid w:val="000B4C18"/>
    <w:rsid w:val="000C42D2"/>
    <w:rsid w:val="000E1204"/>
    <w:rsid w:val="000E3284"/>
    <w:rsid w:val="000E4C45"/>
    <w:rsid w:val="000E5B55"/>
    <w:rsid w:val="0010755C"/>
    <w:rsid w:val="00120A0F"/>
    <w:rsid w:val="001269AD"/>
    <w:rsid w:val="00127BD1"/>
    <w:rsid w:val="00131F2F"/>
    <w:rsid w:val="0015516F"/>
    <w:rsid w:val="00163B0C"/>
    <w:rsid w:val="00182218"/>
    <w:rsid w:val="00194CFA"/>
    <w:rsid w:val="001A4542"/>
    <w:rsid w:val="001A48CF"/>
    <w:rsid w:val="001E0DDC"/>
    <w:rsid w:val="001E6823"/>
    <w:rsid w:val="00210C99"/>
    <w:rsid w:val="002927C3"/>
    <w:rsid w:val="002948EF"/>
    <w:rsid w:val="002A5CC0"/>
    <w:rsid w:val="002D426C"/>
    <w:rsid w:val="002E1147"/>
    <w:rsid w:val="00317DDA"/>
    <w:rsid w:val="0032456A"/>
    <w:rsid w:val="0034611F"/>
    <w:rsid w:val="00353551"/>
    <w:rsid w:val="003A1EE4"/>
    <w:rsid w:val="003D3848"/>
    <w:rsid w:val="003E13FC"/>
    <w:rsid w:val="003F0223"/>
    <w:rsid w:val="00424760"/>
    <w:rsid w:val="00427433"/>
    <w:rsid w:val="0044152B"/>
    <w:rsid w:val="00445241"/>
    <w:rsid w:val="00456CC2"/>
    <w:rsid w:val="0046136A"/>
    <w:rsid w:val="004A0E1A"/>
    <w:rsid w:val="004A1BA2"/>
    <w:rsid w:val="004D3722"/>
    <w:rsid w:val="004D3965"/>
    <w:rsid w:val="004E2869"/>
    <w:rsid w:val="004E358F"/>
    <w:rsid w:val="004E62D9"/>
    <w:rsid w:val="00502AE5"/>
    <w:rsid w:val="00515D84"/>
    <w:rsid w:val="005434E7"/>
    <w:rsid w:val="00546EDA"/>
    <w:rsid w:val="00547F09"/>
    <w:rsid w:val="00550DAA"/>
    <w:rsid w:val="00553430"/>
    <w:rsid w:val="00561403"/>
    <w:rsid w:val="005700B7"/>
    <w:rsid w:val="0058346A"/>
    <w:rsid w:val="00590926"/>
    <w:rsid w:val="005937C5"/>
    <w:rsid w:val="005A52C6"/>
    <w:rsid w:val="005B01DA"/>
    <w:rsid w:val="005C0866"/>
    <w:rsid w:val="00601DEC"/>
    <w:rsid w:val="006062CE"/>
    <w:rsid w:val="00621DBE"/>
    <w:rsid w:val="006229B1"/>
    <w:rsid w:val="00667DF9"/>
    <w:rsid w:val="00671C49"/>
    <w:rsid w:val="006B4229"/>
    <w:rsid w:val="006D7298"/>
    <w:rsid w:val="00720842"/>
    <w:rsid w:val="00726810"/>
    <w:rsid w:val="00732471"/>
    <w:rsid w:val="007368FB"/>
    <w:rsid w:val="00763A71"/>
    <w:rsid w:val="00765A4D"/>
    <w:rsid w:val="00773383"/>
    <w:rsid w:val="0078610A"/>
    <w:rsid w:val="00790642"/>
    <w:rsid w:val="007B1511"/>
    <w:rsid w:val="007B1C03"/>
    <w:rsid w:val="007C581F"/>
    <w:rsid w:val="007D24DF"/>
    <w:rsid w:val="007D64BD"/>
    <w:rsid w:val="007D6DE6"/>
    <w:rsid w:val="007E0220"/>
    <w:rsid w:val="007E3457"/>
    <w:rsid w:val="007F3061"/>
    <w:rsid w:val="008377D1"/>
    <w:rsid w:val="008523B4"/>
    <w:rsid w:val="00854F26"/>
    <w:rsid w:val="00883541"/>
    <w:rsid w:val="00886243"/>
    <w:rsid w:val="008B255C"/>
    <w:rsid w:val="008D3B7D"/>
    <w:rsid w:val="008D40A9"/>
    <w:rsid w:val="008D4A84"/>
    <w:rsid w:val="008E5538"/>
    <w:rsid w:val="0090512E"/>
    <w:rsid w:val="00943847"/>
    <w:rsid w:val="00955BED"/>
    <w:rsid w:val="009560B2"/>
    <w:rsid w:val="00967E7C"/>
    <w:rsid w:val="00971146"/>
    <w:rsid w:val="009802FF"/>
    <w:rsid w:val="009810EA"/>
    <w:rsid w:val="009B128E"/>
    <w:rsid w:val="009C21F6"/>
    <w:rsid w:val="009C76B1"/>
    <w:rsid w:val="009C7A82"/>
    <w:rsid w:val="009D08D9"/>
    <w:rsid w:val="00A14D0D"/>
    <w:rsid w:val="00A429BC"/>
    <w:rsid w:val="00A609EB"/>
    <w:rsid w:val="00A6615F"/>
    <w:rsid w:val="00AB2E7A"/>
    <w:rsid w:val="00AC45D2"/>
    <w:rsid w:val="00B02A04"/>
    <w:rsid w:val="00B864E2"/>
    <w:rsid w:val="00B933AF"/>
    <w:rsid w:val="00BA7829"/>
    <w:rsid w:val="00BE1FE7"/>
    <w:rsid w:val="00BF1C38"/>
    <w:rsid w:val="00C025F6"/>
    <w:rsid w:val="00C12B9A"/>
    <w:rsid w:val="00C171DA"/>
    <w:rsid w:val="00C24534"/>
    <w:rsid w:val="00C34F4B"/>
    <w:rsid w:val="00C7440A"/>
    <w:rsid w:val="00C80834"/>
    <w:rsid w:val="00C979C8"/>
    <w:rsid w:val="00CA1E53"/>
    <w:rsid w:val="00CE1895"/>
    <w:rsid w:val="00CE57A8"/>
    <w:rsid w:val="00CF791D"/>
    <w:rsid w:val="00D009CF"/>
    <w:rsid w:val="00D12A29"/>
    <w:rsid w:val="00D221CC"/>
    <w:rsid w:val="00D25E8F"/>
    <w:rsid w:val="00D66657"/>
    <w:rsid w:val="00D8096E"/>
    <w:rsid w:val="00D928C0"/>
    <w:rsid w:val="00DA4BA1"/>
    <w:rsid w:val="00DA683D"/>
    <w:rsid w:val="00DF39DC"/>
    <w:rsid w:val="00DF45B5"/>
    <w:rsid w:val="00E009B3"/>
    <w:rsid w:val="00E038C3"/>
    <w:rsid w:val="00E20793"/>
    <w:rsid w:val="00E80A1E"/>
    <w:rsid w:val="00E870D7"/>
    <w:rsid w:val="00E87EAE"/>
    <w:rsid w:val="00E90437"/>
    <w:rsid w:val="00E914CB"/>
    <w:rsid w:val="00EA6200"/>
    <w:rsid w:val="00EB0C44"/>
    <w:rsid w:val="00EB2688"/>
    <w:rsid w:val="00ED19DA"/>
    <w:rsid w:val="00EE49F5"/>
    <w:rsid w:val="00EE7E02"/>
    <w:rsid w:val="00F10F45"/>
    <w:rsid w:val="00F2049C"/>
    <w:rsid w:val="00F303C9"/>
    <w:rsid w:val="00F30822"/>
    <w:rsid w:val="00F5262E"/>
    <w:rsid w:val="00F604EB"/>
    <w:rsid w:val="00F7474F"/>
    <w:rsid w:val="00F83066"/>
    <w:rsid w:val="00F9696C"/>
    <w:rsid w:val="00FA2EA9"/>
    <w:rsid w:val="00FB57E6"/>
    <w:rsid w:val="00FD7809"/>
    <w:rsid w:val="00FF617F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34F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D4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4A84"/>
    <w:rPr>
      <w:sz w:val="24"/>
    </w:rPr>
  </w:style>
  <w:style w:type="paragraph" w:styleId="Rodap">
    <w:name w:val="footer"/>
    <w:basedOn w:val="Normal"/>
    <w:link w:val="RodapChar"/>
    <w:rsid w:val="008D4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4A84"/>
    <w:rPr>
      <w:sz w:val="24"/>
    </w:rPr>
  </w:style>
  <w:style w:type="table" w:styleId="Tabelacomgrade">
    <w:name w:val="Table Grid"/>
    <w:basedOn w:val="Tabelanormal"/>
    <w:rsid w:val="0042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204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2049C"/>
  </w:style>
  <w:style w:type="character" w:styleId="Refdenotaderodap">
    <w:name w:val="footnote reference"/>
    <w:basedOn w:val="Fontepargpadro"/>
    <w:semiHidden/>
    <w:unhideWhenUsed/>
    <w:rsid w:val="00F2049C"/>
    <w:rPr>
      <w:vertAlign w:val="superscript"/>
    </w:rPr>
  </w:style>
  <w:style w:type="paragraph" w:styleId="SemEspaamento">
    <w:name w:val="No Spacing"/>
    <w:uiPriority w:val="1"/>
    <w:qFormat/>
    <w:rsid w:val="0034611F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D6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706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629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87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160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521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286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doc%20c&#226;mara\REQ_CP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F6C7-ACA9-4488-96AC-9AAD4FC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REQ_CPI</Template>
  <TotalTime>37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maycogeretti</cp:lastModifiedBy>
  <cp:revision>4</cp:revision>
  <cp:lastPrinted>2021-06-21T17:06:00Z</cp:lastPrinted>
  <dcterms:created xsi:type="dcterms:W3CDTF">2021-08-27T13:56:00Z</dcterms:created>
  <dcterms:modified xsi:type="dcterms:W3CDTF">2021-08-30T12:03:00Z</dcterms:modified>
</cp:coreProperties>
</file>