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013170" w:rsidRDefault="004301FC" w:rsidP="00013170">
      <w:pPr>
        <w:spacing w:line="360" w:lineRule="auto"/>
        <w:rPr>
          <w:b/>
          <w:smallCaps/>
          <w:szCs w:val="24"/>
        </w:rPr>
      </w:pPr>
      <w:r w:rsidRPr="004301FC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6.8pt;margin-top:4.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13170">
      <w:pPr>
        <w:spacing w:line="360" w:lineRule="auto"/>
        <w:rPr>
          <w:b/>
          <w:smallCaps/>
          <w:szCs w:val="24"/>
        </w:rPr>
      </w:pPr>
    </w:p>
    <w:p w:rsidR="00DA7A3C" w:rsidRDefault="00DA7A3C" w:rsidP="00013170">
      <w:pPr>
        <w:spacing w:line="360" w:lineRule="auto"/>
        <w:rPr>
          <w:b/>
          <w:smallCaps/>
          <w:szCs w:val="24"/>
        </w:rPr>
      </w:pPr>
    </w:p>
    <w:p w:rsidR="00013170" w:rsidRDefault="00013170" w:rsidP="00013170">
      <w:pPr>
        <w:spacing w:line="360" w:lineRule="auto"/>
        <w:rPr>
          <w:b/>
          <w:smallCaps/>
          <w:szCs w:val="24"/>
        </w:rPr>
      </w:pPr>
    </w:p>
    <w:p w:rsidR="00C877FC" w:rsidRPr="00013170" w:rsidRDefault="00C877FC" w:rsidP="00013170">
      <w:pPr>
        <w:spacing w:line="360" w:lineRule="auto"/>
        <w:rPr>
          <w:b/>
          <w:smallCaps/>
          <w:szCs w:val="24"/>
        </w:rPr>
      </w:pPr>
    </w:p>
    <w:p w:rsidR="003A1749" w:rsidRPr="00013170" w:rsidRDefault="00A23046" w:rsidP="00013170">
      <w:pPr>
        <w:spacing w:line="360" w:lineRule="auto"/>
        <w:ind w:firstLine="1418"/>
        <w:rPr>
          <w:b/>
          <w:szCs w:val="24"/>
        </w:rPr>
      </w:pPr>
      <w:r w:rsidRPr="00013170">
        <w:rPr>
          <w:b/>
          <w:szCs w:val="24"/>
        </w:rPr>
        <w:t xml:space="preserve">REQUERIMENTO N.º: </w:t>
      </w:r>
    </w:p>
    <w:p w:rsidR="00013170" w:rsidRPr="00013170" w:rsidRDefault="00013170" w:rsidP="00013170">
      <w:pPr>
        <w:spacing w:line="360" w:lineRule="auto"/>
        <w:rPr>
          <w:b/>
          <w:szCs w:val="24"/>
        </w:rPr>
      </w:pPr>
    </w:p>
    <w:p w:rsidR="008B3A49" w:rsidRPr="00013170" w:rsidRDefault="00F71DCF" w:rsidP="00013170">
      <w:pPr>
        <w:spacing w:line="360" w:lineRule="auto"/>
        <w:ind w:left="1418"/>
        <w:jc w:val="both"/>
        <w:rPr>
          <w:b/>
          <w:szCs w:val="24"/>
        </w:rPr>
      </w:pPr>
      <w:r w:rsidRPr="00013170">
        <w:rPr>
          <w:b/>
          <w:szCs w:val="24"/>
        </w:rPr>
        <w:t xml:space="preserve">Solicitando </w:t>
      </w:r>
      <w:r w:rsidR="009509C4" w:rsidRPr="00013170">
        <w:rPr>
          <w:b/>
          <w:szCs w:val="24"/>
        </w:rPr>
        <w:t xml:space="preserve">informações </w:t>
      </w:r>
      <w:r w:rsidR="00B44A4B" w:rsidRPr="00013170">
        <w:rPr>
          <w:b/>
          <w:szCs w:val="24"/>
        </w:rPr>
        <w:t xml:space="preserve">sobre </w:t>
      </w:r>
      <w:r w:rsidR="00F645B4">
        <w:rPr>
          <w:b/>
          <w:szCs w:val="24"/>
        </w:rPr>
        <w:t xml:space="preserve">atuação de </w:t>
      </w:r>
      <w:r w:rsidR="00B44A4B" w:rsidRPr="00013170">
        <w:rPr>
          <w:b/>
          <w:szCs w:val="24"/>
        </w:rPr>
        <w:t xml:space="preserve">nutricionistas na rede municipal de </w:t>
      </w:r>
      <w:r w:rsidR="00013170" w:rsidRPr="00013170">
        <w:rPr>
          <w:b/>
          <w:szCs w:val="24"/>
        </w:rPr>
        <w:t>saúde</w:t>
      </w:r>
      <w:r w:rsidR="00592F14">
        <w:rPr>
          <w:b/>
          <w:szCs w:val="24"/>
        </w:rPr>
        <w:t>.</w:t>
      </w:r>
    </w:p>
    <w:p w:rsidR="0093075A" w:rsidRPr="00013170" w:rsidRDefault="0093075A" w:rsidP="00013170">
      <w:pPr>
        <w:spacing w:line="360" w:lineRule="auto"/>
        <w:jc w:val="both"/>
        <w:rPr>
          <w:szCs w:val="24"/>
        </w:rPr>
      </w:pPr>
    </w:p>
    <w:p w:rsidR="00013170" w:rsidRPr="00013170" w:rsidRDefault="00013170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 xml:space="preserve">CONSIDERANDO </w:t>
      </w:r>
      <w:r w:rsidRPr="00013170">
        <w:rPr>
          <w:szCs w:val="24"/>
        </w:rPr>
        <w:t>que no dia 06 de dezembro de 2021 este Vereador realizou uma audiência pública para tratar da proteção integral das pessoas com doença celíaca;</w:t>
      </w:r>
    </w:p>
    <w:p w:rsidR="00013170" w:rsidRPr="00013170" w:rsidRDefault="00013170" w:rsidP="00013170">
      <w:pPr>
        <w:spacing w:line="360" w:lineRule="auto"/>
        <w:jc w:val="both"/>
        <w:rPr>
          <w:szCs w:val="24"/>
        </w:rPr>
      </w:pPr>
    </w:p>
    <w:p w:rsidR="00013170" w:rsidRPr="00013170" w:rsidRDefault="00013170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 xml:space="preserve">CONSIDERANDO </w:t>
      </w:r>
      <w:r w:rsidR="00592F14">
        <w:rPr>
          <w:szCs w:val="24"/>
        </w:rPr>
        <w:t>que por definição da O</w:t>
      </w:r>
      <w:r w:rsidRPr="00013170">
        <w:rPr>
          <w:szCs w:val="24"/>
        </w:rPr>
        <w:t>rganizaçã</w:t>
      </w:r>
      <w:r w:rsidR="00592F14">
        <w:rPr>
          <w:szCs w:val="24"/>
        </w:rPr>
        <w:t>o M</w:t>
      </w:r>
      <w:r w:rsidRPr="00013170">
        <w:rPr>
          <w:szCs w:val="24"/>
        </w:rPr>
        <w:t xml:space="preserve">undial de </w:t>
      </w:r>
      <w:proofErr w:type="spellStart"/>
      <w:r w:rsidR="00592F14">
        <w:rPr>
          <w:szCs w:val="24"/>
        </w:rPr>
        <w:t>G</w:t>
      </w:r>
      <w:r w:rsidRPr="00013170">
        <w:rPr>
          <w:szCs w:val="24"/>
        </w:rPr>
        <w:t>astroenterologia</w:t>
      </w:r>
      <w:proofErr w:type="spellEnd"/>
      <w:r w:rsidRPr="00013170">
        <w:rPr>
          <w:szCs w:val="24"/>
        </w:rPr>
        <w:t>, doença celíaca consiste numa doença multiorgânica autoimune crônica que afeta o intestino delgado de crianças e adultos geneticamente predispostos, precipitada pela ingestão</w:t>
      </w:r>
      <w:r w:rsidR="00592F14">
        <w:rPr>
          <w:szCs w:val="24"/>
        </w:rPr>
        <w:t xml:space="preserve"> de alimentos que contêm glúten;</w:t>
      </w:r>
    </w:p>
    <w:p w:rsidR="00013170" w:rsidRPr="00013170" w:rsidRDefault="00013170" w:rsidP="00013170">
      <w:pPr>
        <w:spacing w:line="360" w:lineRule="auto"/>
        <w:jc w:val="both"/>
        <w:rPr>
          <w:b/>
          <w:bCs/>
          <w:szCs w:val="24"/>
        </w:rPr>
      </w:pPr>
    </w:p>
    <w:p w:rsidR="00D65B4A" w:rsidRPr="00013170" w:rsidRDefault="00446797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que </w:t>
      </w:r>
      <w:r w:rsidR="008B575E">
        <w:rPr>
          <w:szCs w:val="24"/>
        </w:rPr>
        <w:t>além dos celíacos,</w:t>
      </w:r>
      <w:r w:rsidR="008B575E"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inúmeras pessoas dos mais diversos segmentos </w:t>
      </w:r>
      <w:r w:rsidR="008B575E" w:rsidRPr="00013170">
        <w:rPr>
          <w:szCs w:val="24"/>
        </w:rPr>
        <w:t>discutiram o tema</w:t>
      </w:r>
      <w:r w:rsidR="008B575E">
        <w:rPr>
          <w:szCs w:val="24"/>
        </w:rPr>
        <w:t>, tais como:</w:t>
      </w:r>
      <w:r w:rsidR="00013170" w:rsidRPr="00013170">
        <w:rPr>
          <w:szCs w:val="24"/>
        </w:rPr>
        <w:t xml:space="preserve"> médicos, nutricionistas, representantes de hospitais</w:t>
      </w:r>
      <w:r w:rsidR="008B575E">
        <w:rPr>
          <w:szCs w:val="24"/>
        </w:rPr>
        <w:t xml:space="preserve"> e associações</w:t>
      </w:r>
      <w:r w:rsidR="00013170" w:rsidRPr="00013170">
        <w:rPr>
          <w:szCs w:val="24"/>
        </w:rPr>
        <w:t>, alunos de nutrição e empresários</w:t>
      </w:r>
      <w:r w:rsidR="005A29E4">
        <w:rPr>
          <w:szCs w:val="24"/>
        </w:rPr>
        <w:t>;</w:t>
      </w:r>
    </w:p>
    <w:p w:rsidR="00013170" w:rsidRPr="00013170" w:rsidRDefault="00013170" w:rsidP="00013170">
      <w:pPr>
        <w:spacing w:line="360" w:lineRule="auto"/>
        <w:jc w:val="both"/>
        <w:rPr>
          <w:szCs w:val="24"/>
        </w:rPr>
      </w:pPr>
    </w:p>
    <w:p w:rsidR="00013170" w:rsidRPr="00013170" w:rsidRDefault="00013170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que dentre inúmeras considerações apresentadas foi ressaltado a importância de que as </w:t>
      </w:r>
      <w:proofErr w:type="spellStart"/>
      <w:r w:rsidRPr="00013170">
        <w:rPr>
          <w:szCs w:val="24"/>
        </w:rPr>
        <w:t>UBS</w:t>
      </w:r>
      <w:r w:rsidR="005A29E4">
        <w:rPr>
          <w:szCs w:val="24"/>
        </w:rPr>
        <w:t>s</w:t>
      </w:r>
      <w:proofErr w:type="spellEnd"/>
      <w:r w:rsidRPr="00013170">
        <w:rPr>
          <w:szCs w:val="24"/>
        </w:rPr>
        <w:t xml:space="preserve"> tenham um profissional de nutrição, tema inclusive abordado por outros Vereadores desta casa</w:t>
      </w:r>
      <w:r w:rsidRPr="00013170">
        <w:rPr>
          <w:rStyle w:val="Refdenotaderodap"/>
          <w:szCs w:val="24"/>
        </w:rPr>
        <w:footnoteReference w:id="1"/>
      </w:r>
      <w:r w:rsidRPr="00013170">
        <w:rPr>
          <w:szCs w:val="24"/>
        </w:rPr>
        <w:t>;</w:t>
      </w:r>
    </w:p>
    <w:p w:rsidR="00013170" w:rsidRPr="00013170" w:rsidRDefault="00013170" w:rsidP="003A5A2A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lastRenderedPageBreak/>
        <w:t>CONSIDERANDO</w:t>
      </w:r>
      <w:r w:rsidRPr="00013170">
        <w:rPr>
          <w:szCs w:val="24"/>
        </w:rPr>
        <w:t xml:space="preserve"> que para atender o princípio da integralidade de atendimento o Sistema Único de Saúde deve garantir ao indivíduo uma assistência à saúde que transcenda a prática curativa, contemplando o indivíduo em todos os níveis de atenção e considerando o sujeito inserido em um conte</w:t>
      </w:r>
      <w:r w:rsidR="00F303C3">
        <w:rPr>
          <w:szCs w:val="24"/>
        </w:rPr>
        <w:t>xto social, familiar e cultural;</w:t>
      </w:r>
    </w:p>
    <w:p w:rsidR="00013170" w:rsidRPr="00013170" w:rsidRDefault="00013170" w:rsidP="003A5A2A">
      <w:pPr>
        <w:spacing w:line="360" w:lineRule="auto"/>
        <w:jc w:val="both"/>
        <w:rPr>
          <w:szCs w:val="24"/>
        </w:rPr>
      </w:pPr>
    </w:p>
    <w:p w:rsidR="00013170" w:rsidRPr="00013170" w:rsidRDefault="00013170" w:rsidP="003A5A2A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CONSIDERANDO</w:t>
      </w:r>
      <w:r w:rsidRPr="00013170">
        <w:rPr>
          <w:szCs w:val="24"/>
        </w:rPr>
        <w:t xml:space="preserve"> que segundo o portal da Transparência existem apenas </w:t>
      </w:r>
      <w:proofErr w:type="gramStart"/>
      <w:r w:rsidRPr="00013170">
        <w:rPr>
          <w:szCs w:val="24"/>
        </w:rPr>
        <w:t>5</w:t>
      </w:r>
      <w:proofErr w:type="gramEnd"/>
      <w:r w:rsidRPr="00013170">
        <w:rPr>
          <w:szCs w:val="24"/>
        </w:rPr>
        <w:t xml:space="preserve"> (cinco) profissionais nutricionistas na Prefeitura de Sorocaba, todos alocados na Secretaria da Educação;</w:t>
      </w:r>
    </w:p>
    <w:p w:rsidR="00013170" w:rsidRPr="00013170" w:rsidRDefault="00013170" w:rsidP="003A5A2A">
      <w:pPr>
        <w:spacing w:line="360" w:lineRule="auto"/>
        <w:jc w:val="both"/>
        <w:rPr>
          <w:szCs w:val="24"/>
        </w:rPr>
      </w:pPr>
    </w:p>
    <w:p w:rsidR="008B575E" w:rsidRPr="00687BF4" w:rsidRDefault="008B575E" w:rsidP="003A5A2A">
      <w:pPr>
        <w:spacing w:line="360" w:lineRule="auto"/>
        <w:ind w:firstLine="1418"/>
        <w:jc w:val="both"/>
        <w:rPr>
          <w:spacing w:val="-4"/>
          <w:szCs w:val="24"/>
        </w:rPr>
      </w:pPr>
      <w:r w:rsidRPr="00687BF4">
        <w:rPr>
          <w:b/>
          <w:spacing w:val="-4"/>
          <w:szCs w:val="24"/>
        </w:rPr>
        <w:t>CONSIDERANDO</w:t>
      </w:r>
      <w:r w:rsidRPr="00687BF4">
        <w:rPr>
          <w:spacing w:val="-4"/>
          <w:szCs w:val="24"/>
        </w:rPr>
        <w:t xml:space="preserve"> que, </w:t>
      </w:r>
      <w:proofErr w:type="spellStart"/>
      <w:r w:rsidRPr="00687BF4">
        <w:rPr>
          <w:spacing w:val="-4"/>
          <w:szCs w:val="24"/>
        </w:rPr>
        <w:t>smj</w:t>
      </w:r>
      <w:proofErr w:type="spellEnd"/>
      <w:r w:rsidRPr="00687BF4">
        <w:rPr>
          <w:spacing w:val="-4"/>
          <w:szCs w:val="24"/>
        </w:rPr>
        <w:t xml:space="preserve">, a presença do profissional de nutrição nas </w:t>
      </w:r>
      <w:proofErr w:type="spellStart"/>
      <w:r w:rsidRPr="00687BF4">
        <w:rPr>
          <w:spacing w:val="-4"/>
          <w:szCs w:val="24"/>
        </w:rPr>
        <w:t>UBSs</w:t>
      </w:r>
      <w:proofErr w:type="spellEnd"/>
      <w:r w:rsidRPr="00687BF4">
        <w:rPr>
          <w:spacing w:val="-4"/>
          <w:szCs w:val="24"/>
        </w:rPr>
        <w:t xml:space="preserve"> é de suma importância, pois o tratamento integral do paciente deve vir acompanhado das respectivas orientações nutricionais, principalmente dependendo da sua enfermidade;</w:t>
      </w:r>
    </w:p>
    <w:p w:rsidR="008B575E" w:rsidRDefault="008B575E" w:rsidP="003A5A2A">
      <w:pPr>
        <w:spacing w:line="360" w:lineRule="auto"/>
        <w:jc w:val="both"/>
        <w:rPr>
          <w:szCs w:val="24"/>
        </w:rPr>
      </w:pPr>
    </w:p>
    <w:p w:rsidR="00013170" w:rsidRPr="00013170" w:rsidRDefault="008B575E" w:rsidP="003A5A2A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CONSIDERANDO</w:t>
      </w:r>
      <w:r w:rsidRPr="00013170">
        <w:rPr>
          <w:szCs w:val="24"/>
        </w:rPr>
        <w:t xml:space="preserve"> que</w:t>
      </w:r>
      <w:r>
        <w:rPr>
          <w:szCs w:val="24"/>
        </w:rPr>
        <w:t xml:space="preserve"> </w:t>
      </w:r>
      <w:r w:rsidR="001E2A19">
        <w:rPr>
          <w:szCs w:val="24"/>
        </w:rPr>
        <w:t xml:space="preserve">um nutricionista poderá com mais facilidade indicar as melhores dietas </w:t>
      </w:r>
      <w:r w:rsidR="00C877FC">
        <w:rPr>
          <w:szCs w:val="24"/>
        </w:rPr>
        <w:t xml:space="preserve">para os </w:t>
      </w:r>
      <w:r w:rsidR="001E2A19">
        <w:rPr>
          <w:szCs w:val="24"/>
        </w:rPr>
        <w:t xml:space="preserve">pacientes </w:t>
      </w:r>
      <w:r w:rsidR="00C877FC">
        <w:rPr>
          <w:szCs w:val="24"/>
        </w:rPr>
        <w:t xml:space="preserve">objetivando </w:t>
      </w:r>
      <w:r w:rsidR="001E2A19">
        <w:rPr>
          <w:szCs w:val="24"/>
        </w:rPr>
        <w:t>uma melhor qualidade de vida</w:t>
      </w:r>
      <w:r w:rsidR="00C877FC">
        <w:rPr>
          <w:szCs w:val="24"/>
        </w:rPr>
        <w:t xml:space="preserve"> e, consequentemente</w:t>
      </w:r>
      <w:r w:rsidR="001E2A19">
        <w:rPr>
          <w:szCs w:val="24"/>
        </w:rPr>
        <w:t xml:space="preserve">, evitando complicações </w:t>
      </w:r>
      <w:r w:rsidR="003A5A2A">
        <w:rPr>
          <w:szCs w:val="24"/>
        </w:rPr>
        <w:t xml:space="preserve">nas </w:t>
      </w:r>
      <w:r w:rsidR="001E2A19">
        <w:rPr>
          <w:szCs w:val="24"/>
        </w:rPr>
        <w:t>pessoas acometidas com diabetes, hipertensão, problemas renais, celíacos, dentre outras enfermidades;</w:t>
      </w:r>
      <w:r>
        <w:rPr>
          <w:szCs w:val="24"/>
        </w:rPr>
        <w:t xml:space="preserve"> </w:t>
      </w:r>
    </w:p>
    <w:p w:rsidR="00013170" w:rsidRPr="00013170" w:rsidRDefault="00013170" w:rsidP="003A5A2A">
      <w:pPr>
        <w:spacing w:line="360" w:lineRule="auto"/>
        <w:jc w:val="both"/>
        <w:rPr>
          <w:szCs w:val="24"/>
        </w:rPr>
      </w:pPr>
    </w:p>
    <w:p w:rsidR="00952768" w:rsidRPr="00013170" w:rsidRDefault="00952768" w:rsidP="003A5A2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REQUEIRO</w:t>
      </w:r>
      <w:r w:rsidRPr="00013170">
        <w:rPr>
          <w:szCs w:val="24"/>
        </w:rPr>
        <w:t xml:space="preserve"> à Mesa, ouvido o Plenário, seja oficiado ao Excelentíssim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Senhor Prefeit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Municipal, solicitando nos informar o que segue:</w:t>
      </w:r>
    </w:p>
    <w:p w:rsidR="00952768" w:rsidRPr="00013170" w:rsidRDefault="00952768" w:rsidP="00D46E88">
      <w:pPr>
        <w:pStyle w:val="PargrafodaLista"/>
        <w:tabs>
          <w:tab w:val="left" w:pos="1418"/>
        </w:tabs>
        <w:spacing w:line="360" w:lineRule="auto"/>
        <w:ind w:left="0"/>
        <w:jc w:val="both"/>
        <w:rPr>
          <w:szCs w:val="24"/>
        </w:rPr>
      </w:pPr>
    </w:p>
    <w:p w:rsidR="003A5A2A" w:rsidRDefault="003A5A2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1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Qual o entendimento da Secretaria da Saúde sobre a </w:t>
      </w:r>
      <w:r w:rsidRPr="003A5A2A">
        <w:rPr>
          <w:b/>
          <w:szCs w:val="24"/>
        </w:rPr>
        <w:t>inexistência</w:t>
      </w:r>
      <w:r>
        <w:rPr>
          <w:szCs w:val="24"/>
        </w:rPr>
        <w:t xml:space="preserve"> de nutricionistas nas unidades básicas de saúde da rede pública municipal? Quais os impactos gerados pela falta deste profissional nas </w:t>
      </w:r>
      <w:proofErr w:type="spellStart"/>
      <w:r>
        <w:rPr>
          <w:szCs w:val="24"/>
        </w:rPr>
        <w:t>UBSs</w:t>
      </w:r>
      <w:proofErr w:type="spellEnd"/>
      <w:r>
        <w:rPr>
          <w:szCs w:val="24"/>
        </w:rPr>
        <w:t>?</w:t>
      </w:r>
    </w:p>
    <w:p w:rsidR="003A5A2A" w:rsidRDefault="003A5A2A" w:rsidP="003A5A2A">
      <w:pPr>
        <w:spacing w:line="360" w:lineRule="auto"/>
        <w:jc w:val="both"/>
        <w:rPr>
          <w:szCs w:val="24"/>
        </w:rPr>
      </w:pPr>
    </w:p>
    <w:p w:rsidR="00934355" w:rsidRDefault="003A5A2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2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Existem </w:t>
      </w:r>
      <w:r w:rsidR="00B44A4B" w:rsidRPr="00013170">
        <w:rPr>
          <w:szCs w:val="24"/>
        </w:rPr>
        <w:t xml:space="preserve">cargos vagos de nutricionistas </w:t>
      </w:r>
      <w:r>
        <w:rPr>
          <w:szCs w:val="24"/>
        </w:rPr>
        <w:t xml:space="preserve">que podem ser preenchidos e direcionados as </w:t>
      </w:r>
      <w:proofErr w:type="spellStart"/>
      <w:r>
        <w:rPr>
          <w:szCs w:val="24"/>
        </w:rPr>
        <w:t>UBSs</w:t>
      </w:r>
      <w:proofErr w:type="spellEnd"/>
      <w:r w:rsidR="00B44A4B" w:rsidRPr="00013170">
        <w:rPr>
          <w:szCs w:val="24"/>
        </w:rPr>
        <w:t>?</w:t>
      </w:r>
      <w:r>
        <w:rPr>
          <w:szCs w:val="24"/>
        </w:rPr>
        <w:t xml:space="preserve"> Se sim, e</w:t>
      </w:r>
      <w:r>
        <w:rPr>
          <w:rFonts w:eastAsia="Arimo"/>
          <w:szCs w:val="24"/>
        </w:rPr>
        <w:t>xiste</w:t>
      </w:r>
      <w:r w:rsidRPr="00013170">
        <w:rPr>
          <w:rFonts w:eastAsia="Arimo"/>
          <w:szCs w:val="24"/>
        </w:rPr>
        <w:t xml:space="preserve"> previsão de chamamento</w:t>
      </w:r>
      <w:r>
        <w:rPr>
          <w:rFonts w:eastAsia="Arimo"/>
          <w:szCs w:val="24"/>
        </w:rPr>
        <w:t>?</w:t>
      </w:r>
    </w:p>
    <w:p w:rsidR="003A5A2A" w:rsidRPr="00013170" w:rsidRDefault="003A5A2A" w:rsidP="003A5A2A">
      <w:pPr>
        <w:spacing w:line="360" w:lineRule="auto"/>
        <w:jc w:val="both"/>
        <w:rPr>
          <w:szCs w:val="24"/>
        </w:rPr>
      </w:pPr>
    </w:p>
    <w:p w:rsidR="003A5A2A" w:rsidRPr="00013170" w:rsidRDefault="003A5A2A" w:rsidP="003A5A2A">
      <w:pPr>
        <w:spacing w:line="360" w:lineRule="auto"/>
        <w:ind w:firstLine="1418"/>
        <w:jc w:val="both"/>
        <w:rPr>
          <w:rFonts w:eastAsia="Arimo"/>
          <w:szCs w:val="24"/>
        </w:rPr>
      </w:pPr>
      <w:proofErr w:type="gramStart"/>
      <w:r w:rsidRPr="003A5A2A">
        <w:rPr>
          <w:b/>
          <w:szCs w:val="24"/>
        </w:rPr>
        <w:t>3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</w:t>
      </w:r>
      <w:r w:rsidRPr="00013170">
        <w:rPr>
          <w:szCs w:val="24"/>
        </w:rPr>
        <w:t xml:space="preserve">Qual foi o último concurso público para contratação de nutricionistas </w:t>
      </w:r>
      <w:r>
        <w:rPr>
          <w:szCs w:val="24"/>
        </w:rPr>
        <w:t>realizado pela</w:t>
      </w:r>
      <w:r w:rsidRPr="00013170">
        <w:rPr>
          <w:szCs w:val="24"/>
        </w:rPr>
        <w:t xml:space="preserve"> </w:t>
      </w:r>
      <w:r>
        <w:rPr>
          <w:szCs w:val="24"/>
        </w:rPr>
        <w:t>P</w:t>
      </w:r>
      <w:r w:rsidRPr="00013170">
        <w:rPr>
          <w:szCs w:val="24"/>
        </w:rPr>
        <w:t>refeitura de Sorocaba?</w:t>
      </w:r>
      <w:r>
        <w:rPr>
          <w:szCs w:val="24"/>
        </w:rPr>
        <w:t xml:space="preserve"> </w:t>
      </w:r>
      <w:r w:rsidR="00687BF4">
        <w:rPr>
          <w:rFonts w:eastAsia="Arimo"/>
          <w:szCs w:val="24"/>
        </w:rPr>
        <w:t>Está sendo estudada</w:t>
      </w:r>
      <w:r w:rsidRPr="00013170">
        <w:rPr>
          <w:rFonts w:eastAsia="Arimo"/>
          <w:szCs w:val="24"/>
        </w:rPr>
        <w:t xml:space="preserve"> </w:t>
      </w:r>
      <w:r>
        <w:rPr>
          <w:rFonts w:eastAsia="Arimo"/>
          <w:szCs w:val="24"/>
        </w:rPr>
        <w:t xml:space="preserve">a inclusão deste profissional </w:t>
      </w:r>
      <w:r w:rsidR="00687BF4">
        <w:rPr>
          <w:rFonts w:eastAsia="Arimo"/>
          <w:szCs w:val="24"/>
        </w:rPr>
        <w:t xml:space="preserve">em um </w:t>
      </w:r>
      <w:r w:rsidRPr="00013170">
        <w:rPr>
          <w:rFonts w:eastAsia="Arimo"/>
          <w:szCs w:val="24"/>
        </w:rPr>
        <w:t>novo concurso público</w:t>
      </w:r>
      <w:r w:rsidR="00687BF4">
        <w:rPr>
          <w:rFonts w:eastAsia="Arimo"/>
          <w:szCs w:val="24"/>
        </w:rPr>
        <w:t xml:space="preserve">? Existe previsão? </w:t>
      </w:r>
      <w:r w:rsidR="00687BF4" w:rsidRPr="00687BF4">
        <w:rPr>
          <w:rFonts w:eastAsia="Arimo"/>
          <w:b/>
          <w:szCs w:val="24"/>
        </w:rPr>
        <w:t>Justifique.</w:t>
      </w:r>
    </w:p>
    <w:p w:rsidR="003A5A2A" w:rsidRDefault="003A5A2A" w:rsidP="00687BF4">
      <w:pPr>
        <w:spacing w:line="360" w:lineRule="auto"/>
        <w:jc w:val="both"/>
        <w:rPr>
          <w:szCs w:val="24"/>
        </w:rPr>
      </w:pPr>
    </w:p>
    <w:p w:rsidR="003A5A2A" w:rsidRDefault="003A5A2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F303C3">
        <w:rPr>
          <w:b/>
          <w:szCs w:val="24"/>
        </w:rPr>
        <w:t>4</w:t>
      </w:r>
      <w:proofErr w:type="gramEnd"/>
      <w:r w:rsidRPr="00F303C3">
        <w:rPr>
          <w:b/>
          <w:szCs w:val="24"/>
        </w:rPr>
        <w:t>)</w:t>
      </w:r>
      <w:r>
        <w:rPr>
          <w:szCs w:val="24"/>
        </w:rPr>
        <w:t xml:space="preserve"> Como são feitas as orientações alimentares realizadas nas </w:t>
      </w:r>
      <w:proofErr w:type="spellStart"/>
      <w:r>
        <w:rPr>
          <w:szCs w:val="24"/>
        </w:rPr>
        <w:t>UBSs</w:t>
      </w:r>
      <w:proofErr w:type="spellEnd"/>
      <w:r>
        <w:rPr>
          <w:szCs w:val="24"/>
        </w:rPr>
        <w:t xml:space="preserve"> quando necessário?</w:t>
      </w:r>
    </w:p>
    <w:p w:rsidR="00687BF4" w:rsidRDefault="00687BF4" w:rsidP="00687BF4">
      <w:pPr>
        <w:spacing w:line="360" w:lineRule="auto"/>
        <w:jc w:val="both"/>
        <w:rPr>
          <w:rFonts w:eastAsia="Arimo"/>
          <w:szCs w:val="24"/>
        </w:rPr>
      </w:pPr>
    </w:p>
    <w:p w:rsidR="0093236B" w:rsidRPr="00013170" w:rsidRDefault="0093236B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szCs w:val="24"/>
        </w:rPr>
        <w:t xml:space="preserve">Por fim, REQUEIRO que a resposta do presente requerimento </w:t>
      </w:r>
      <w:r w:rsidRPr="00013170">
        <w:rPr>
          <w:b/>
          <w:szCs w:val="24"/>
        </w:rPr>
        <w:t>seja feita de forma detalhada</w:t>
      </w:r>
      <w:r w:rsidRPr="00013170">
        <w:rPr>
          <w:szCs w:val="24"/>
        </w:rPr>
        <w:t xml:space="preserve"> </w:t>
      </w:r>
      <w:r w:rsidRPr="00013170">
        <w:rPr>
          <w:b/>
          <w:szCs w:val="24"/>
        </w:rPr>
        <w:t>(relacionando resposta com o número da pergunta),</w:t>
      </w:r>
      <w:r w:rsidRPr="00013170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08466A" w:rsidRPr="00013170" w:rsidRDefault="0008466A" w:rsidP="00687BF4">
      <w:pPr>
        <w:pStyle w:val="PargrafodaLista"/>
        <w:tabs>
          <w:tab w:val="left" w:pos="284"/>
        </w:tabs>
        <w:spacing w:line="360" w:lineRule="auto"/>
        <w:ind w:left="0"/>
        <w:jc w:val="both"/>
        <w:rPr>
          <w:szCs w:val="24"/>
        </w:rPr>
      </w:pPr>
    </w:p>
    <w:p w:rsidR="0095466B" w:rsidRPr="00F303C3" w:rsidRDefault="00687BF4" w:rsidP="00687BF4">
      <w:pPr>
        <w:spacing w:line="360" w:lineRule="auto"/>
        <w:jc w:val="right"/>
        <w:rPr>
          <w:b/>
          <w:szCs w:val="24"/>
        </w:rPr>
      </w:pPr>
      <w:r w:rsidRPr="00F303C3">
        <w:rPr>
          <w:b/>
          <w:szCs w:val="24"/>
        </w:rPr>
        <w:t xml:space="preserve">Sala das </w:t>
      </w:r>
      <w:r w:rsidR="00360258" w:rsidRPr="00F303C3">
        <w:rPr>
          <w:b/>
          <w:szCs w:val="24"/>
        </w:rPr>
        <w:t>S</w:t>
      </w:r>
      <w:r w:rsidRPr="00F303C3">
        <w:rPr>
          <w:b/>
          <w:szCs w:val="24"/>
        </w:rPr>
        <w:t>essões</w:t>
      </w:r>
      <w:r w:rsidR="00360258" w:rsidRPr="00F303C3">
        <w:rPr>
          <w:b/>
          <w:szCs w:val="24"/>
        </w:rPr>
        <w:t>,</w:t>
      </w:r>
      <w:r w:rsidR="00224B78" w:rsidRPr="00F303C3">
        <w:rPr>
          <w:b/>
          <w:szCs w:val="24"/>
        </w:rPr>
        <w:t xml:space="preserve"> </w:t>
      </w:r>
      <w:r w:rsidRPr="00F303C3">
        <w:rPr>
          <w:b/>
          <w:szCs w:val="24"/>
        </w:rPr>
        <w:t>08</w:t>
      </w:r>
      <w:r w:rsidR="00C420F5" w:rsidRPr="00F303C3">
        <w:rPr>
          <w:b/>
          <w:szCs w:val="24"/>
        </w:rPr>
        <w:t xml:space="preserve"> </w:t>
      </w:r>
      <w:r w:rsidR="00D65B4A" w:rsidRPr="00F303C3">
        <w:rPr>
          <w:b/>
          <w:szCs w:val="24"/>
        </w:rPr>
        <w:t xml:space="preserve">de </w:t>
      </w:r>
      <w:r w:rsidRPr="00F303C3">
        <w:rPr>
          <w:b/>
          <w:szCs w:val="24"/>
        </w:rPr>
        <w:t xml:space="preserve">dezembro </w:t>
      </w:r>
      <w:r w:rsidR="00564002" w:rsidRPr="00F303C3">
        <w:rPr>
          <w:b/>
          <w:szCs w:val="24"/>
        </w:rPr>
        <w:t xml:space="preserve">de </w:t>
      </w:r>
      <w:r w:rsidR="00071799" w:rsidRPr="00F303C3">
        <w:rPr>
          <w:b/>
          <w:szCs w:val="24"/>
        </w:rPr>
        <w:t>202</w:t>
      </w:r>
      <w:r w:rsidRPr="00F303C3">
        <w:rPr>
          <w:b/>
          <w:szCs w:val="24"/>
        </w:rPr>
        <w:t>2</w:t>
      </w:r>
      <w:r w:rsidR="00934355" w:rsidRPr="00F303C3">
        <w:rPr>
          <w:b/>
          <w:szCs w:val="24"/>
        </w:rPr>
        <w:t>.</w:t>
      </w:r>
    </w:p>
    <w:p w:rsidR="0095466B" w:rsidRPr="00013170" w:rsidRDefault="0095466B" w:rsidP="00687BF4">
      <w:pPr>
        <w:spacing w:line="360" w:lineRule="auto"/>
        <w:jc w:val="right"/>
        <w:rPr>
          <w:b/>
          <w:szCs w:val="24"/>
        </w:rPr>
      </w:pPr>
    </w:p>
    <w:p w:rsidR="0095466B" w:rsidRPr="00013170" w:rsidRDefault="0095466B" w:rsidP="00687BF4">
      <w:pPr>
        <w:spacing w:line="360" w:lineRule="auto"/>
        <w:jc w:val="right"/>
        <w:rPr>
          <w:b/>
          <w:szCs w:val="24"/>
        </w:rPr>
      </w:pPr>
    </w:p>
    <w:p w:rsidR="00245990" w:rsidRPr="00013170" w:rsidRDefault="00245990" w:rsidP="00687BF4">
      <w:pPr>
        <w:spacing w:line="360" w:lineRule="auto"/>
        <w:jc w:val="right"/>
        <w:rPr>
          <w:b/>
          <w:szCs w:val="24"/>
        </w:rPr>
      </w:pPr>
    </w:p>
    <w:p w:rsidR="00934355" w:rsidRPr="00013170" w:rsidRDefault="00934355" w:rsidP="00687BF4">
      <w:pPr>
        <w:spacing w:line="360" w:lineRule="auto"/>
        <w:jc w:val="right"/>
        <w:rPr>
          <w:b/>
          <w:szCs w:val="24"/>
        </w:rPr>
      </w:pPr>
    </w:p>
    <w:p w:rsidR="00D62D70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PERÍCLES RÉGIS</w:t>
      </w:r>
    </w:p>
    <w:p w:rsidR="003A1749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3A1749" w:rsidRPr="00013170" w:rsidSect="00013170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A" w:rsidRDefault="00792C5A" w:rsidP="002F6274">
      <w:r>
        <w:separator/>
      </w:r>
    </w:p>
  </w:endnote>
  <w:endnote w:type="continuationSeparator" w:id="0">
    <w:p w:rsidR="00792C5A" w:rsidRDefault="00792C5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A" w:rsidRDefault="00792C5A" w:rsidP="002F6274">
      <w:r>
        <w:separator/>
      </w:r>
    </w:p>
  </w:footnote>
  <w:footnote w:type="continuationSeparator" w:id="0">
    <w:p w:rsidR="00792C5A" w:rsidRDefault="00792C5A" w:rsidP="002F6274">
      <w:r>
        <w:continuationSeparator/>
      </w:r>
    </w:p>
  </w:footnote>
  <w:footnote w:id="1">
    <w:p w:rsidR="00013170" w:rsidRDefault="000131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13170">
        <w:t xml:space="preserve">REQUERIMENTO Nº 171/2021 da Ilustre Vereadora Fernanda </w:t>
      </w:r>
      <w:proofErr w:type="spellStart"/>
      <w:r w:rsidRPr="00013170">
        <w:t>Schlic</w:t>
      </w:r>
      <w:proofErr w:type="spellEnd"/>
      <w:r w:rsidRPr="00013170">
        <w:t xml:space="preserve"> Garcia, solicitando do </w:t>
      </w:r>
      <w:proofErr w:type="gramStart"/>
      <w:r w:rsidRPr="00013170">
        <w:t>Executivo informações</w:t>
      </w:r>
      <w:proofErr w:type="gramEnd"/>
      <w:r w:rsidRPr="00013170">
        <w:t xml:space="preserve"> sobre nutricionistas na rede municipal de Sorocaba.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-114880</wp:posOffset>
          </wp:positionH>
          <wp:positionV relativeFrom="paragraph">
            <wp:posOffset>-1095733</wp:posOffset>
          </wp:positionV>
          <wp:extent cx="6000087" cy="1017767"/>
          <wp:effectExtent l="19050" t="0" r="663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087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B7774F"/>
    <w:multiLevelType w:val="hybridMultilevel"/>
    <w:tmpl w:val="D7405A6E"/>
    <w:lvl w:ilvl="0" w:tplc="098C9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187BD6"/>
    <w:multiLevelType w:val="hybridMultilevel"/>
    <w:tmpl w:val="FE9C3810"/>
    <w:lvl w:ilvl="0" w:tplc="57721A80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3170"/>
    <w:rsid w:val="000140AA"/>
    <w:rsid w:val="00015B72"/>
    <w:rsid w:val="000212EE"/>
    <w:rsid w:val="00026FBF"/>
    <w:rsid w:val="00033B24"/>
    <w:rsid w:val="00040A76"/>
    <w:rsid w:val="000429AA"/>
    <w:rsid w:val="000541A4"/>
    <w:rsid w:val="00054E3B"/>
    <w:rsid w:val="000635BA"/>
    <w:rsid w:val="00070B6B"/>
    <w:rsid w:val="00071799"/>
    <w:rsid w:val="00071BB7"/>
    <w:rsid w:val="00077D73"/>
    <w:rsid w:val="0008466A"/>
    <w:rsid w:val="00090998"/>
    <w:rsid w:val="000955A8"/>
    <w:rsid w:val="000A026B"/>
    <w:rsid w:val="000A1BD9"/>
    <w:rsid w:val="000A4649"/>
    <w:rsid w:val="000B19D8"/>
    <w:rsid w:val="000B4882"/>
    <w:rsid w:val="000C2755"/>
    <w:rsid w:val="000C5EEA"/>
    <w:rsid w:val="000D7F08"/>
    <w:rsid w:val="000E43D6"/>
    <w:rsid w:val="000F0840"/>
    <w:rsid w:val="00104267"/>
    <w:rsid w:val="00106A99"/>
    <w:rsid w:val="001074D2"/>
    <w:rsid w:val="001221E0"/>
    <w:rsid w:val="00124981"/>
    <w:rsid w:val="0013259F"/>
    <w:rsid w:val="00134F22"/>
    <w:rsid w:val="001361FA"/>
    <w:rsid w:val="0014069B"/>
    <w:rsid w:val="001421E6"/>
    <w:rsid w:val="00152FA4"/>
    <w:rsid w:val="00156928"/>
    <w:rsid w:val="00156BBF"/>
    <w:rsid w:val="00162123"/>
    <w:rsid w:val="001671BA"/>
    <w:rsid w:val="00175D34"/>
    <w:rsid w:val="0018081D"/>
    <w:rsid w:val="00184EB0"/>
    <w:rsid w:val="001A3EAA"/>
    <w:rsid w:val="001B7B12"/>
    <w:rsid w:val="001C4C80"/>
    <w:rsid w:val="001C7A17"/>
    <w:rsid w:val="001E2A19"/>
    <w:rsid w:val="002023FA"/>
    <w:rsid w:val="002078B5"/>
    <w:rsid w:val="00210049"/>
    <w:rsid w:val="00211CCE"/>
    <w:rsid w:val="00224B78"/>
    <w:rsid w:val="00225E98"/>
    <w:rsid w:val="002267E7"/>
    <w:rsid w:val="002434D9"/>
    <w:rsid w:val="00245990"/>
    <w:rsid w:val="00251CCA"/>
    <w:rsid w:val="00271053"/>
    <w:rsid w:val="0027276F"/>
    <w:rsid w:val="002755C9"/>
    <w:rsid w:val="00276A84"/>
    <w:rsid w:val="00276DDE"/>
    <w:rsid w:val="00285035"/>
    <w:rsid w:val="00291F55"/>
    <w:rsid w:val="002A0D83"/>
    <w:rsid w:val="002A1279"/>
    <w:rsid w:val="002A3050"/>
    <w:rsid w:val="002A65CA"/>
    <w:rsid w:val="002C3021"/>
    <w:rsid w:val="002C3D0B"/>
    <w:rsid w:val="002C748C"/>
    <w:rsid w:val="002D029B"/>
    <w:rsid w:val="002D0747"/>
    <w:rsid w:val="002D55D3"/>
    <w:rsid w:val="002D6128"/>
    <w:rsid w:val="002E6194"/>
    <w:rsid w:val="002E771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744F"/>
    <w:rsid w:val="003939BB"/>
    <w:rsid w:val="003940C5"/>
    <w:rsid w:val="003A1749"/>
    <w:rsid w:val="003A5A2A"/>
    <w:rsid w:val="003A6739"/>
    <w:rsid w:val="003B3FA4"/>
    <w:rsid w:val="003B405B"/>
    <w:rsid w:val="003C02EA"/>
    <w:rsid w:val="003E2473"/>
    <w:rsid w:val="003E4E77"/>
    <w:rsid w:val="003F6D80"/>
    <w:rsid w:val="00410E02"/>
    <w:rsid w:val="004178D4"/>
    <w:rsid w:val="004301FC"/>
    <w:rsid w:val="00432E61"/>
    <w:rsid w:val="00434D42"/>
    <w:rsid w:val="00446797"/>
    <w:rsid w:val="004469C3"/>
    <w:rsid w:val="00450B76"/>
    <w:rsid w:val="00456B0D"/>
    <w:rsid w:val="00461B71"/>
    <w:rsid w:val="004672A1"/>
    <w:rsid w:val="004722E6"/>
    <w:rsid w:val="00474FC6"/>
    <w:rsid w:val="0048214D"/>
    <w:rsid w:val="004B49FC"/>
    <w:rsid w:val="004B4BB8"/>
    <w:rsid w:val="004C1EAD"/>
    <w:rsid w:val="004C4D41"/>
    <w:rsid w:val="004D1F29"/>
    <w:rsid w:val="004D5B05"/>
    <w:rsid w:val="004E1A86"/>
    <w:rsid w:val="004F58AA"/>
    <w:rsid w:val="00500403"/>
    <w:rsid w:val="005030B8"/>
    <w:rsid w:val="00513BE5"/>
    <w:rsid w:val="005150CE"/>
    <w:rsid w:val="0051521B"/>
    <w:rsid w:val="0051791E"/>
    <w:rsid w:val="00530043"/>
    <w:rsid w:val="00530CA2"/>
    <w:rsid w:val="005349B1"/>
    <w:rsid w:val="00540E04"/>
    <w:rsid w:val="00544DD9"/>
    <w:rsid w:val="00554693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92F14"/>
    <w:rsid w:val="005A29E4"/>
    <w:rsid w:val="005A7F1A"/>
    <w:rsid w:val="005B2204"/>
    <w:rsid w:val="005B3C2E"/>
    <w:rsid w:val="005B5443"/>
    <w:rsid w:val="005B7DA5"/>
    <w:rsid w:val="005C17FD"/>
    <w:rsid w:val="005D3F95"/>
    <w:rsid w:val="005E7D88"/>
    <w:rsid w:val="00602B12"/>
    <w:rsid w:val="006032B7"/>
    <w:rsid w:val="006123E5"/>
    <w:rsid w:val="006155DE"/>
    <w:rsid w:val="0061581E"/>
    <w:rsid w:val="00622A6E"/>
    <w:rsid w:val="006401D6"/>
    <w:rsid w:val="00643A62"/>
    <w:rsid w:val="00644022"/>
    <w:rsid w:val="0064450A"/>
    <w:rsid w:val="00646145"/>
    <w:rsid w:val="00647D22"/>
    <w:rsid w:val="00652B48"/>
    <w:rsid w:val="00653E7D"/>
    <w:rsid w:val="0066334E"/>
    <w:rsid w:val="00665D71"/>
    <w:rsid w:val="00666E34"/>
    <w:rsid w:val="00670655"/>
    <w:rsid w:val="0067155B"/>
    <w:rsid w:val="006749A1"/>
    <w:rsid w:val="00680586"/>
    <w:rsid w:val="00680B22"/>
    <w:rsid w:val="00687BF4"/>
    <w:rsid w:val="006A566E"/>
    <w:rsid w:val="006A78A1"/>
    <w:rsid w:val="006B47C9"/>
    <w:rsid w:val="006B69D0"/>
    <w:rsid w:val="006B6D7D"/>
    <w:rsid w:val="006B70D0"/>
    <w:rsid w:val="006B7435"/>
    <w:rsid w:val="006C1617"/>
    <w:rsid w:val="006C2F50"/>
    <w:rsid w:val="006C6AE2"/>
    <w:rsid w:val="006C70EC"/>
    <w:rsid w:val="006D0237"/>
    <w:rsid w:val="006D6328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227F"/>
    <w:rsid w:val="007765BE"/>
    <w:rsid w:val="0078327C"/>
    <w:rsid w:val="00791AB7"/>
    <w:rsid w:val="00792C5A"/>
    <w:rsid w:val="00794C5F"/>
    <w:rsid w:val="007978A5"/>
    <w:rsid w:val="007A01AC"/>
    <w:rsid w:val="007A2838"/>
    <w:rsid w:val="007A29D4"/>
    <w:rsid w:val="007C3BC0"/>
    <w:rsid w:val="007D3D5D"/>
    <w:rsid w:val="007D6CAF"/>
    <w:rsid w:val="007E5A5D"/>
    <w:rsid w:val="007F21DF"/>
    <w:rsid w:val="007F3991"/>
    <w:rsid w:val="00815A11"/>
    <w:rsid w:val="00816E2B"/>
    <w:rsid w:val="00821E0F"/>
    <w:rsid w:val="00821FE5"/>
    <w:rsid w:val="00824D49"/>
    <w:rsid w:val="00826351"/>
    <w:rsid w:val="00845F44"/>
    <w:rsid w:val="00853370"/>
    <w:rsid w:val="00856827"/>
    <w:rsid w:val="008642AC"/>
    <w:rsid w:val="00867753"/>
    <w:rsid w:val="00867DDE"/>
    <w:rsid w:val="00877CC5"/>
    <w:rsid w:val="0088363B"/>
    <w:rsid w:val="00890A1F"/>
    <w:rsid w:val="008A0F5C"/>
    <w:rsid w:val="008A1C44"/>
    <w:rsid w:val="008A4482"/>
    <w:rsid w:val="008A4579"/>
    <w:rsid w:val="008B3A49"/>
    <w:rsid w:val="008B575E"/>
    <w:rsid w:val="008C18B0"/>
    <w:rsid w:val="008C24EE"/>
    <w:rsid w:val="008D03AF"/>
    <w:rsid w:val="008D29F6"/>
    <w:rsid w:val="008E3865"/>
    <w:rsid w:val="008E638A"/>
    <w:rsid w:val="008F00D8"/>
    <w:rsid w:val="008F30FC"/>
    <w:rsid w:val="008F38C7"/>
    <w:rsid w:val="008F6893"/>
    <w:rsid w:val="008F736A"/>
    <w:rsid w:val="00902A61"/>
    <w:rsid w:val="00910F7E"/>
    <w:rsid w:val="00924D32"/>
    <w:rsid w:val="0093075A"/>
    <w:rsid w:val="00931D76"/>
    <w:rsid w:val="0093236B"/>
    <w:rsid w:val="00934355"/>
    <w:rsid w:val="009367A1"/>
    <w:rsid w:val="00937B1B"/>
    <w:rsid w:val="00946110"/>
    <w:rsid w:val="009509C4"/>
    <w:rsid w:val="00952768"/>
    <w:rsid w:val="0095398E"/>
    <w:rsid w:val="0095466B"/>
    <w:rsid w:val="00973D40"/>
    <w:rsid w:val="00981B6B"/>
    <w:rsid w:val="00981D07"/>
    <w:rsid w:val="00982137"/>
    <w:rsid w:val="0098437E"/>
    <w:rsid w:val="00987BAE"/>
    <w:rsid w:val="00996189"/>
    <w:rsid w:val="00997F14"/>
    <w:rsid w:val="009A67F1"/>
    <w:rsid w:val="009C380D"/>
    <w:rsid w:val="009C5571"/>
    <w:rsid w:val="009C737E"/>
    <w:rsid w:val="009E09E5"/>
    <w:rsid w:val="009E2C49"/>
    <w:rsid w:val="009E526B"/>
    <w:rsid w:val="009F2871"/>
    <w:rsid w:val="009F4565"/>
    <w:rsid w:val="00A00689"/>
    <w:rsid w:val="00A23046"/>
    <w:rsid w:val="00A23050"/>
    <w:rsid w:val="00A2455E"/>
    <w:rsid w:val="00A25CD6"/>
    <w:rsid w:val="00A3239B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674E"/>
    <w:rsid w:val="00A9703F"/>
    <w:rsid w:val="00A97E0D"/>
    <w:rsid w:val="00AA026D"/>
    <w:rsid w:val="00AA2401"/>
    <w:rsid w:val="00AA6619"/>
    <w:rsid w:val="00AB07B4"/>
    <w:rsid w:val="00AD1C59"/>
    <w:rsid w:val="00AD29A8"/>
    <w:rsid w:val="00AD2E37"/>
    <w:rsid w:val="00AD4BA0"/>
    <w:rsid w:val="00AD6790"/>
    <w:rsid w:val="00AE30E2"/>
    <w:rsid w:val="00AF1743"/>
    <w:rsid w:val="00AF5942"/>
    <w:rsid w:val="00B052E1"/>
    <w:rsid w:val="00B11E8A"/>
    <w:rsid w:val="00B23A8C"/>
    <w:rsid w:val="00B24729"/>
    <w:rsid w:val="00B30D13"/>
    <w:rsid w:val="00B343FE"/>
    <w:rsid w:val="00B40CFC"/>
    <w:rsid w:val="00B44A4B"/>
    <w:rsid w:val="00B53C6C"/>
    <w:rsid w:val="00B61DC0"/>
    <w:rsid w:val="00B628BD"/>
    <w:rsid w:val="00B62D12"/>
    <w:rsid w:val="00B65F24"/>
    <w:rsid w:val="00B72043"/>
    <w:rsid w:val="00B72B34"/>
    <w:rsid w:val="00B73EE6"/>
    <w:rsid w:val="00B77A15"/>
    <w:rsid w:val="00B9262E"/>
    <w:rsid w:val="00B9501A"/>
    <w:rsid w:val="00BA1BF1"/>
    <w:rsid w:val="00BA4C28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53A2"/>
    <w:rsid w:val="00C31BA3"/>
    <w:rsid w:val="00C420F5"/>
    <w:rsid w:val="00C50877"/>
    <w:rsid w:val="00C549E5"/>
    <w:rsid w:val="00C635FB"/>
    <w:rsid w:val="00C7515F"/>
    <w:rsid w:val="00C75D73"/>
    <w:rsid w:val="00C80EB0"/>
    <w:rsid w:val="00C82018"/>
    <w:rsid w:val="00C877FC"/>
    <w:rsid w:val="00C90A42"/>
    <w:rsid w:val="00C971A4"/>
    <w:rsid w:val="00CB336A"/>
    <w:rsid w:val="00CB535F"/>
    <w:rsid w:val="00CC19D5"/>
    <w:rsid w:val="00CC5CDF"/>
    <w:rsid w:val="00CC5DDB"/>
    <w:rsid w:val="00CC648F"/>
    <w:rsid w:val="00CC6FD4"/>
    <w:rsid w:val="00CC7F45"/>
    <w:rsid w:val="00CD3FE7"/>
    <w:rsid w:val="00CE15A7"/>
    <w:rsid w:val="00CE4AD9"/>
    <w:rsid w:val="00CE53C8"/>
    <w:rsid w:val="00CE7896"/>
    <w:rsid w:val="00CF69F2"/>
    <w:rsid w:val="00CF7257"/>
    <w:rsid w:val="00D1058F"/>
    <w:rsid w:val="00D123A2"/>
    <w:rsid w:val="00D13E90"/>
    <w:rsid w:val="00D151BD"/>
    <w:rsid w:val="00D22079"/>
    <w:rsid w:val="00D2212C"/>
    <w:rsid w:val="00D23035"/>
    <w:rsid w:val="00D24D79"/>
    <w:rsid w:val="00D33CAA"/>
    <w:rsid w:val="00D413CA"/>
    <w:rsid w:val="00D46C6A"/>
    <w:rsid w:val="00D46E88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7A3C"/>
    <w:rsid w:val="00DB14E0"/>
    <w:rsid w:val="00DB2EE2"/>
    <w:rsid w:val="00DB381D"/>
    <w:rsid w:val="00DC7BE8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11920"/>
    <w:rsid w:val="00E13CB4"/>
    <w:rsid w:val="00E21CAD"/>
    <w:rsid w:val="00E2698A"/>
    <w:rsid w:val="00E26D23"/>
    <w:rsid w:val="00E2732F"/>
    <w:rsid w:val="00E3035A"/>
    <w:rsid w:val="00E32F9F"/>
    <w:rsid w:val="00E44617"/>
    <w:rsid w:val="00E5090D"/>
    <w:rsid w:val="00E60D6A"/>
    <w:rsid w:val="00E70FAE"/>
    <w:rsid w:val="00E74927"/>
    <w:rsid w:val="00E81038"/>
    <w:rsid w:val="00E86428"/>
    <w:rsid w:val="00EA017E"/>
    <w:rsid w:val="00EB27BE"/>
    <w:rsid w:val="00EC32FA"/>
    <w:rsid w:val="00EE0605"/>
    <w:rsid w:val="00EF3689"/>
    <w:rsid w:val="00EF5C63"/>
    <w:rsid w:val="00F008BB"/>
    <w:rsid w:val="00F03A1C"/>
    <w:rsid w:val="00F20BA3"/>
    <w:rsid w:val="00F22055"/>
    <w:rsid w:val="00F303C3"/>
    <w:rsid w:val="00F40F70"/>
    <w:rsid w:val="00F41691"/>
    <w:rsid w:val="00F416C4"/>
    <w:rsid w:val="00F4220A"/>
    <w:rsid w:val="00F521D7"/>
    <w:rsid w:val="00F52E76"/>
    <w:rsid w:val="00F610C3"/>
    <w:rsid w:val="00F627AE"/>
    <w:rsid w:val="00F645B4"/>
    <w:rsid w:val="00F66CDC"/>
    <w:rsid w:val="00F70AA2"/>
    <w:rsid w:val="00F71DCF"/>
    <w:rsid w:val="00F769C1"/>
    <w:rsid w:val="00F83187"/>
    <w:rsid w:val="00F863C4"/>
    <w:rsid w:val="00F95F8A"/>
    <w:rsid w:val="00F97879"/>
    <w:rsid w:val="00FC1C0F"/>
    <w:rsid w:val="00FC3E3D"/>
    <w:rsid w:val="00FC7CB8"/>
    <w:rsid w:val="00FD4CBD"/>
    <w:rsid w:val="00FD5AC1"/>
    <w:rsid w:val="00FE2442"/>
    <w:rsid w:val="00FE6DBC"/>
    <w:rsid w:val="00FF046B"/>
    <w:rsid w:val="00FF0545"/>
    <w:rsid w:val="00FF194C"/>
    <w:rsid w:val="00FF42CB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ou-paragraph">
    <w:name w:val="dou-paragraph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9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B674-41D5-467F-8247-51654359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97</TotalTime>
  <Pages>3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maycogeretti</cp:lastModifiedBy>
  <cp:revision>6</cp:revision>
  <cp:lastPrinted>2020-11-03T13:30:00Z</cp:lastPrinted>
  <dcterms:created xsi:type="dcterms:W3CDTF">2021-12-07T19:56:00Z</dcterms:created>
  <dcterms:modified xsi:type="dcterms:W3CDTF">2021-12-08T15:14:00Z</dcterms:modified>
</cp:coreProperties>
</file>