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/2021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F00E7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Antonio Fernando Machado”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F056EC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00E7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Antonio Fernando Machado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F00E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Viela 06</w:t>
      </w:r>
      <w:r w:rsidR="00F05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00E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Rua Michel </w:t>
      </w:r>
      <w:proofErr w:type="spellStart"/>
      <w:r w:rsidR="00F00E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Chicri</w:t>
      </w:r>
      <w:proofErr w:type="spellEnd"/>
      <w:r w:rsidR="00F00E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Maluf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termino </w:t>
      </w:r>
      <w:r w:rsidR="00F00E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CUL –DE- SAC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no </w:t>
      </w:r>
      <w:r w:rsidR="00F00E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Parque Laranjeiras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2722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expressão: "Cidadão Emérito 1972/2021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2722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13 de dezembro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        </w:t>
      </w:r>
    </w:p>
    <w:p w:rsidR="003F63E4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Justificativa:</w:t>
      </w:r>
    </w:p>
    <w:p w:rsidR="00701AE8" w:rsidRPr="00F056EC" w:rsidRDefault="00701AE8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63B78" w:rsidRPr="00F056EC" w:rsidRDefault="00563B7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Sr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2722A3">
        <w:rPr>
          <w:rFonts w:ascii="Times New Roman" w:eastAsia="Times New Roman" w:hAnsi="Times New Roman" w:cs="Times New Roman"/>
          <w:color w:val="000000"/>
          <w:lang w:eastAsia="pt-BR"/>
        </w:rPr>
        <w:t>Antonio Fernando Machado, nasceu em 30 de abril de 1972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, natural de</w:t>
      </w:r>
      <w:r w:rsidR="002722A3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2722A3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436DF9">
        <w:rPr>
          <w:rFonts w:ascii="Times New Roman" w:eastAsia="Times New Roman" w:hAnsi="Times New Roman" w:cs="Times New Roman"/>
          <w:color w:val="000000"/>
          <w:lang w:eastAsia="pt-BR"/>
        </w:rPr>
        <w:t xml:space="preserve">ão Miguel </w:t>
      </w:r>
      <w:r w:rsidR="002722A3">
        <w:rPr>
          <w:rFonts w:ascii="Times New Roman" w:eastAsia="Times New Roman" w:hAnsi="Times New Roman" w:cs="Times New Roman"/>
          <w:color w:val="000000"/>
          <w:lang w:eastAsia="pt-BR"/>
        </w:rPr>
        <w:t>Arcanjo- SP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7317B8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filho de </w:t>
      </w:r>
      <w:r w:rsidR="002722A3">
        <w:rPr>
          <w:rFonts w:ascii="Times New Roman" w:eastAsia="Times New Roman" w:hAnsi="Times New Roman" w:cs="Times New Roman"/>
          <w:color w:val="000000"/>
          <w:lang w:eastAsia="pt-BR"/>
        </w:rPr>
        <w:t>Pedro Noel Machado e Madalena Siebre Machado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:rsidR="003F63E4" w:rsidRPr="00F056EC" w:rsidRDefault="003F63E4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Casou-se com </w:t>
      </w:r>
      <w:r w:rsidR="00081829">
        <w:rPr>
          <w:rFonts w:ascii="Times New Roman" w:eastAsia="Times New Roman" w:hAnsi="Times New Roman" w:cs="Times New Roman"/>
          <w:color w:val="000000"/>
          <w:lang w:eastAsia="pt-BR"/>
        </w:rPr>
        <w:t>Elaine Aparecida Saches Machado</w:t>
      </w:r>
      <w:r w:rsidR="00563B78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e da feliz união nasceram </w:t>
      </w:r>
      <w:r w:rsidR="00081829">
        <w:rPr>
          <w:rFonts w:ascii="Times New Roman" w:eastAsia="Times New Roman" w:hAnsi="Times New Roman" w:cs="Times New Roman"/>
          <w:color w:val="000000"/>
          <w:lang w:eastAsia="pt-BR"/>
        </w:rPr>
        <w:t>02</w:t>
      </w:r>
      <w:r w:rsidR="00563B78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(</w:t>
      </w:r>
      <w:r w:rsidR="00081829">
        <w:rPr>
          <w:rFonts w:ascii="Times New Roman" w:eastAsia="Times New Roman" w:hAnsi="Times New Roman" w:cs="Times New Roman"/>
          <w:color w:val="000000"/>
          <w:lang w:eastAsia="pt-BR"/>
        </w:rPr>
        <w:t>dois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) filhos: </w:t>
      </w:r>
      <w:r w:rsidR="00081829">
        <w:rPr>
          <w:rFonts w:ascii="Times New Roman" w:eastAsia="Times New Roman" w:hAnsi="Times New Roman" w:cs="Times New Roman"/>
          <w:color w:val="000000"/>
          <w:lang w:eastAsia="pt-BR"/>
        </w:rPr>
        <w:t xml:space="preserve">Michel e Victor Hugo. </w:t>
      </w:r>
    </w:p>
    <w:p w:rsidR="00081829" w:rsidRDefault="00081829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Grande Líder comunitário, muito ativo politicamente, socialmente e esportivamente. Seu foco sempre foi Sorocaba priorizando a Zona Norte da cidade onde morou sua vida toda. </w:t>
      </w:r>
    </w:p>
    <w:p w:rsidR="00701AE8" w:rsidRDefault="00081829" w:rsidP="00701AE8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Trabalhou muito através do esporte atuando com diversos times em especial 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E.C.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L esporte clube laranjeiras na qual se tornou diretor do clube.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Foi presidente e fundador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 natal solidário Santa Marina, juntamente com seu velho amigo de infância Ricardo Maluf.</w:t>
      </w:r>
      <w:r w:rsidR="001558E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081829" w:rsidRDefault="001558EF" w:rsidP="00701AE8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Projeto que se iniciou </w:t>
      </w:r>
      <w:r w:rsidR="00701AE8">
        <w:rPr>
          <w:rFonts w:ascii="Times New Roman" w:eastAsia="Times New Roman" w:hAnsi="Times New Roman" w:cs="Times New Roman"/>
          <w:color w:val="000000"/>
          <w:lang w:eastAsia="pt-BR"/>
        </w:rPr>
        <w:t>há 20 anos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por iniciativa d</w:t>
      </w:r>
      <w:r w:rsidR="00701AE8">
        <w:rPr>
          <w:rFonts w:ascii="Times New Roman" w:eastAsia="Times New Roman" w:hAnsi="Times New Roman" w:cs="Times New Roman"/>
          <w:color w:val="000000"/>
          <w:lang w:eastAsia="pt-BR"/>
        </w:rPr>
        <w:t xml:space="preserve">o mesmo,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com mais de </w:t>
      </w:r>
      <w:r w:rsidR="00701AE8">
        <w:rPr>
          <w:rFonts w:ascii="Times New Roman" w:eastAsia="Times New Roman" w:hAnsi="Times New Roman" w:cs="Times New Roman"/>
          <w:color w:val="000000"/>
          <w:lang w:eastAsia="pt-BR"/>
        </w:rPr>
        <w:t>duas centenas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 crianças todo ano. </w:t>
      </w:r>
      <w:r w:rsidR="0008182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035D85" w:rsidRPr="00F056EC" w:rsidRDefault="00081829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Sr. Antonio </w:t>
      </w:r>
      <w:r w:rsidR="00701AE8">
        <w:rPr>
          <w:rFonts w:ascii="Times New Roman" w:eastAsia="Times New Roman" w:hAnsi="Times New Roman" w:cs="Times New Roman"/>
          <w:color w:val="000000"/>
          <w:lang w:eastAsia="pt-BR"/>
        </w:rPr>
        <w:t xml:space="preserve">conhecido com “Toninho laranjeiras”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realizou diversos projetos sociais, ajudando e contribuindo o bem, t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inha sempre um sorris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>o estampado, sendo muito querido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por todos</w:t>
      </w:r>
      <w:r w:rsidR="00701AE8">
        <w:rPr>
          <w:rFonts w:ascii="Times New Roman" w:eastAsia="Times New Roman" w:hAnsi="Times New Roman" w:cs="Times New Roman"/>
          <w:color w:val="000000"/>
          <w:lang w:eastAsia="pt-BR"/>
        </w:rPr>
        <w:t xml:space="preserve"> em especial no bairro Parque das Laranjeiras no qual se dedicou desde os seus 18 anos de idade onde começou seus primeiros projetos sociais.  </w:t>
      </w:r>
    </w:p>
    <w:p w:rsidR="003F63E4" w:rsidRPr="00F056EC" w:rsidRDefault="00701AE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Seu falecimento em 11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junho de 2021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deixou enlutados e entristecidos não só os familiares, como também amigos. Porém, seus exemplos são legados e eles estarão perpe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>tuados na memória de todos que o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conheceram.</w:t>
      </w:r>
    </w:p>
    <w:p w:rsidR="002C25AD" w:rsidRDefault="002C25AD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1AE8" w:rsidRDefault="00701AE8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Default="00F056EC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701A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13 de dezembro</w:t>
      </w:r>
      <w:r w:rsidR="002C25AD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701AE8" w:rsidRPr="003F63E4" w:rsidRDefault="00701AE8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</w:p>
    <w:sectPr w:rsidR="003F63E4" w:rsidRPr="00F056EC" w:rsidSect="00F056EC">
      <w:headerReference w:type="default" r:id="rId6"/>
      <w:footerReference w:type="default" r:id="rId7"/>
      <w:pgSz w:w="11906" w:h="16838"/>
      <w:pgMar w:top="59" w:right="707" w:bottom="567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E6" w:rsidRDefault="007E19E6" w:rsidP="00C359BF">
      <w:pPr>
        <w:spacing w:after="0" w:line="240" w:lineRule="auto"/>
      </w:pPr>
      <w:r>
        <w:separator/>
      </w:r>
    </w:p>
  </w:endnote>
  <w:endnote w:type="continuationSeparator" w:id="0">
    <w:p w:rsidR="007E19E6" w:rsidRDefault="007E19E6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3D527F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3D527F" w:rsidP="00F056EC">
                  <w:pPr>
                    <w:jc w:val="center"/>
                    <w:rPr>
                      <w:color w:val="4F81BD"/>
                    </w:rPr>
                  </w:pPr>
                  <w:r w:rsidRPr="003D527F">
                    <w:fldChar w:fldCharType="begin"/>
                  </w:r>
                  <w:r w:rsidR="00F056EC">
                    <w:instrText>PAGE   \* MERGEFORMAT</w:instrText>
                  </w:r>
                  <w:r w:rsidRPr="003D527F">
                    <w:fldChar w:fldCharType="separate"/>
                  </w:r>
                  <w:r w:rsidR="00701AE8" w:rsidRPr="00701AE8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E6" w:rsidRDefault="007E19E6" w:rsidP="00C359BF">
      <w:pPr>
        <w:spacing w:after="0" w:line="240" w:lineRule="auto"/>
      </w:pPr>
      <w:r>
        <w:separator/>
      </w:r>
    </w:p>
  </w:footnote>
  <w:footnote w:type="continuationSeparator" w:id="0">
    <w:p w:rsidR="007E19E6" w:rsidRDefault="007E19E6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081829"/>
    <w:rsid w:val="001558EF"/>
    <w:rsid w:val="001B6EB0"/>
    <w:rsid w:val="0027100F"/>
    <w:rsid w:val="002722A3"/>
    <w:rsid w:val="002C25AD"/>
    <w:rsid w:val="003953A8"/>
    <w:rsid w:val="003D527F"/>
    <w:rsid w:val="003F63E4"/>
    <w:rsid w:val="00436DF9"/>
    <w:rsid w:val="00563B78"/>
    <w:rsid w:val="00701AE8"/>
    <w:rsid w:val="007317B8"/>
    <w:rsid w:val="007E19E6"/>
    <w:rsid w:val="0086525A"/>
    <w:rsid w:val="008B72A4"/>
    <w:rsid w:val="00913429"/>
    <w:rsid w:val="00A1762A"/>
    <w:rsid w:val="00A92772"/>
    <w:rsid w:val="00B14A67"/>
    <w:rsid w:val="00B272C2"/>
    <w:rsid w:val="00B6085F"/>
    <w:rsid w:val="00C359BF"/>
    <w:rsid w:val="00D964FB"/>
    <w:rsid w:val="00E05F77"/>
    <w:rsid w:val="00F00E78"/>
    <w:rsid w:val="00F056EC"/>
    <w:rsid w:val="00F87898"/>
    <w:rsid w:val="00F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4</cp:revision>
  <cp:lastPrinted>2021-12-13T15:16:00Z</cp:lastPrinted>
  <dcterms:created xsi:type="dcterms:W3CDTF">2021-12-13T14:24:00Z</dcterms:created>
  <dcterms:modified xsi:type="dcterms:W3CDTF">2021-12-13T15:20:00Z</dcterms:modified>
</cp:coreProperties>
</file>