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60" w:rsidRPr="00460505" w:rsidRDefault="00446060" w:rsidP="00446060">
      <w:pPr>
        <w:jc w:val="right"/>
        <w:rPr>
          <w:b/>
        </w:rPr>
      </w:pPr>
      <w:r w:rsidRPr="00460505">
        <w:rPr>
          <w:b/>
        </w:rPr>
        <w:t xml:space="preserve">PROJETO DE DECRETO LEGISLATIVO Nº  </w:t>
      </w:r>
      <w:r w:rsidRPr="00460505">
        <w:rPr>
          <w:b/>
        </w:rPr>
        <w:tab/>
      </w:r>
      <w:r w:rsidRPr="00460505">
        <w:rPr>
          <w:b/>
        </w:rPr>
        <w:tab/>
      </w:r>
      <w:r w:rsidRPr="00460505">
        <w:rPr>
          <w:b/>
        </w:rPr>
        <w:tab/>
      </w:r>
    </w:p>
    <w:p w:rsidR="00446060" w:rsidRPr="00460505" w:rsidRDefault="00446060" w:rsidP="00446060">
      <w:pPr>
        <w:jc w:val="right"/>
        <w:rPr>
          <w:b/>
        </w:rPr>
      </w:pPr>
    </w:p>
    <w:p w:rsidR="00446060" w:rsidRPr="00460505" w:rsidRDefault="00446060" w:rsidP="00446060"/>
    <w:p w:rsidR="00446060" w:rsidRPr="00460505" w:rsidRDefault="00446060" w:rsidP="00446060"/>
    <w:p w:rsidR="00446060" w:rsidRPr="00460505" w:rsidRDefault="00446060" w:rsidP="00446060">
      <w:pPr>
        <w:ind w:left="2832" w:firstLine="6"/>
        <w:jc w:val="both"/>
        <w:rPr>
          <w:b/>
        </w:rPr>
      </w:pPr>
      <w:r w:rsidRPr="00460505">
        <w:rPr>
          <w:b/>
        </w:rPr>
        <w:t>Dispõe sobre a concessão de Título de Cidadão Sorocabano ao Ilustríssimo “</w:t>
      </w:r>
      <w:r w:rsidR="00460505">
        <w:rPr>
          <w:b/>
        </w:rPr>
        <w:t>S</w:t>
      </w:r>
      <w:r w:rsidRPr="00460505">
        <w:rPr>
          <w:b/>
        </w:rPr>
        <w:t xml:space="preserve">r. </w:t>
      </w:r>
      <w:r w:rsidR="00865DC0">
        <w:rPr>
          <w:b/>
        </w:rPr>
        <w:t>MARCOS MARIA TORRES</w:t>
      </w:r>
      <w:r w:rsidRPr="00460505">
        <w:rPr>
          <w:b/>
        </w:rPr>
        <w:t>”.</w:t>
      </w:r>
    </w:p>
    <w:p w:rsidR="00446060" w:rsidRPr="00460505" w:rsidRDefault="00446060" w:rsidP="00446060">
      <w:pPr>
        <w:ind w:left="3060"/>
      </w:pPr>
    </w:p>
    <w:p w:rsidR="00446060" w:rsidRPr="00460505" w:rsidRDefault="00446060" w:rsidP="00446060"/>
    <w:p w:rsidR="00446060" w:rsidRPr="00460505" w:rsidRDefault="00446060" w:rsidP="00446060"/>
    <w:p w:rsidR="00446060" w:rsidRPr="00460505" w:rsidRDefault="00446060" w:rsidP="00446060">
      <w:r w:rsidRPr="00460505">
        <w:t xml:space="preserve"> </w:t>
      </w:r>
      <w:r w:rsidRPr="00460505">
        <w:tab/>
      </w:r>
      <w:r w:rsidRPr="00460505">
        <w:tab/>
      </w:r>
      <w:r w:rsidRPr="00460505">
        <w:tab/>
        <w:t>A Câmara Municipal de Sorocaba decreta:</w:t>
      </w:r>
    </w:p>
    <w:p w:rsidR="00446060" w:rsidRPr="00460505" w:rsidRDefault="00446060" w:rsidP="00446060"/>
    <w:p w:rsidR="00446060" w:rsidRPr="00460505" w:rsidRDefault="00446060" w:rsidP="00446060">
      <w:pPr>
        <w:jc w:val="both"/>
      </w:pPr>
      <w:r w:rsidRPr="00460505">
        <w:t xml:space="preserve"> </w:t>
      </w:r>
      <w:r w:rsidRPr="00460505">
        <w:tab/>
      </w:r>
      <w:r w:rsidRPr="00460505">
        <w:tab/>
      </w:r>
      <w:r w:rsidRPr="00460505">
        <w:tab/>
        <w:t>Art. 1º Fica concedido o Título de Cidadão Sorocabano ao Ilustríssimo “</w:t>
      </w:r>
      <w:r w:rsidR="00460505">
        <w:t>S</w:t>
      </w:r>
      <w:r w:rsidRPr="00460505">
        <w:t xml:space="preserve">r. </w:t>
      </w:r>
      <w:r w:rsidR="00865DC0">
        <w:rPr>
          <w:b/>
        </w:rPr>
        <w:t>MARCOS MARIA TORRES</w:t>
      </w:r>
      <w:r w:rsidRPr="00460505">
        <w:t>”, pelos relevantes serviços prestados a Sorocaba.</w:t>
      </w:r>
      <w:r w:rsidRPr="00460505">
        <w:tab/>
      </w:r>
    </w:p>
    <w:p w:rsidR="00446060" w:rsidRPr="00460505" w:rsidRDefault="00446060" w:rsidP="00446060">
      <w:pPr>
        <w:jc w:val="both"/>
      </w:pPr>
      <w:r w:rsidRPr="00460505">
        <w:t xml:space="preserve"> </w:t>
      </w:r>
      <w:r w:rsidRPr="00460505">
        <w:tab/>
      </w:r>
      <w:r w:rsidRPr="00460505">
        <w:tab/>
        <w:t xml:space="preserve">  </w:t>
      </w:r>
      <w:r w:rsidRPr="00460505">
        <w:tab/>
        <w:t>Art. 2º As despesas decorrentes da aprovação deste Decreto Legislativo correrão à conta de verba orçamentária própria.</w:t>
      </w:r>
    </w:p>
    <w:p w:rsidR="00446060" w:rsidRPr="00460505" w:rsidRDefault="00446060" w:rsidP="00446060">
      <w:pPr>
        <w:jc w:val="both"/>
      </w:pPr>
    </w:p>
    <w:p w:rsidR="00446060" w:rsidRPr="00460505" w:rsidRDefault="00446060" w:rsidP="00446060">
      <w:pPr>
        <w:jc w:val="both"/>
      </w:pPr>
      <w:r w:rsidRPr="00460505">
        <w:t xml:space="preserve">  </w:t>
      </w:r>
      <w:r w:rsidRPr="00460505">
        <w:tab/>
      </w:r>
      <w:r w:rsidRPr="00460505">
        <w:tab/>
      </w:r>
      <w:r w:rsidRPr="00460505">
        <w:tab/>
        <w:t xml:space="preserve">Art. 3º Este Decreto Legislativo entra em vigor na data de sua publicação. </w:t>
      </w:r>
    </w:p>
    <w:p w:rsidR="00446060" w:rsidRPr="00460505" w:rsidRDefault="00446060" w:rsidP="00446060">
      <w:pPr>
        <w:jc w:val="right"/>
      </w:pPr>
    </w:p>
    <w:p w:rsidR="00446060" w:rsidRPr="00460505" w:rsidRDefault="00446060" w:rsidP="00446060"/>
    <w:p w:rsidR="00446060" w:rsidRPr="00460505" w:rsidRDefault="00446060" w:rsidP="00446060"/>
    <w:p w:rsidR="00446060" w:rsidRPr="00460505" w:rsidRDefault="00446060" w:rsidP="00446060">
      <w:pPr>
        <w:ind w:firstLine="708"/>
        <w:jc w:val="center"/>
        <w:rPr>
          <w:b/>
        </w:rPr>
      </w:pPr>
      <w:r w:rsidRPr="00460505">
        <w:rPr>
          <w:b/>
        </w:rPr>
        <w:t xml:space="preserve">S/S,  </w:t>
      </w:r>
      <w:r w:rsidR="00865DC0">
        <w:rPr>
          <w:b/>
        </w:rPr>
        <w:t>15 de março de 2.022</w:t>
      </w:r>
      <w:r w:rsidRPr="00460505">
        <w:rPr>
          <w:b/>
        </w:rPr>
        <w:t>.</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pStyle w:val="Recuodecorpodetexto"/>
        <w:jc w:val="center"/>
        <w:rPr>
          <w:b/>
        </w:rPr>
      </w:pPr>
      <w:r w:rsidRPr="00460505">
        <w:rPr>
          <w:b/>
        </w:rPr>
        <w:t xml:space="preserve">     Pr. Luis Santos</w:t>
      </w:r>
    </w:p>
    <w:p w:rsidR="00446060" w:rsidRPr="00460505" w:rsidRDefault="00446060" w:rsidP="00446060">
      <w:pPr>
        <w:pStyle w:val="Ttulo1"/>
        <w:rPr>
          <w:b/>
          <w:bCs/>
          <w:caps/>
          <w:sz w:val="24"/>
        </w:rPr>
      </w:pPr>
      <w:r w:rsidRPr="00460505">
        <w:rPr>
          <w:b/>
          <w:sz w:val="24"/>
        </w:rPr>
        <w:t xml:space="preserve">          Vereador</w:t>
      </w: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Pr="00460505" w:rsidRDefault="00446060" w:rsidP="00446060">
      <w:pPr>
        <w:jc w:val="center"/>
        <w:rPr>
          <w:b/>
        </w:rPr>
      </w:pPr>
    </w:p>
    <w:p w:rsidR="00446060" w:rsidRDefault="00446060" w:rsidP="00446060">
      <w:pPr>
        <w:jc w:val="center"/>
        <w:rPr>
          <w:b/>
        </w:rPr>
      </w:pPr>
    </w:p>
    <w:p w:rsidR="00E40272" w:rsidRPr="00460505" w:rsidRDefault="00E40272" w:rsidP="00446060">
      <w:pPr>
        <w:jc w:val="center"/>
        <w:rPr>
          <w:b/>
        </w:rPr>
      </w:pPr>
    </w:p>
    <w:p w:rsidR="00446060" w:rsidRDefault="00446060" w:rsidP="00446060">
      <w:pPr>
        <w:jc w:val="center"/>
        <w:rPr>
          <w:b/>
        </w:rPr>
      </w:pPr>
    </w:p>
    <w:p w:rsidR="00E40272" w:rsidRPr="00460505" w:rsidRDefault="00E40272" w:rsidP="00446060">
      <w:pPr>
        <w:jc w:val="center"/>
        <w:rPr>
          <w:b/>
        </w:rPr>
      </w:pPr>
    </w:p>
    <w:p w:rsidR="00446060" w:rsidRPr="00460505" w:rsidRDefault="00446060" w:rsidP="008167F7">
      <w:pPr>
        <w:spacing w:line="360" w:lineRule="auto"/>
        <w:jc w:val="center"/>
        <w:rPr>
          <w:b/>
        </w:rPr>
      </w:pPr>
    </w:p>
    <w:p w:rsidR="00460505" w:rsidRPr="00460505" w:rsidRDefault="00460505" w:rsidP="00446060">
      <w:pPr>
        <w:jc w:val="center"/>
        <w:rPr>
          <w:b/>
        </w:rPr>
      </w:pPr>
    </w:p>
    <w:p w:rsidR="00446060" w:rsidRPr="00460505" w:rsidRDefault="00ED3533" w:rsidP="00ED3533">
      <w:pPr>
        <w:rPr>
          <w:b/>
        </w:rPr>
      </w:pPr>
      <w:r>
        <w:rPr>
          <w:b/>
        </w:rPr>
        <w:t>JUSTIFICATIVA:</w:t>
      </w:r>
    </w:p>
    <w:p w:rsidR="00446060" w:rsidRDefault="00446060" w:rsidP="008167F7">
      <w:pPr>
        <w:widowControl w:val="0"/>
        <w:autoSpaceDE w:val="0"/>
        <w:autoSpaceDN w:val="0"/>
        <w:adjustRightInd w:val="0"/>
        <w:spacing w:line="360" w:lineRule="auto"/>
        <w:jc w:val="both"/>
        <w:rPr>
          <w:b/>
        </w:rPr>
      </w:pPr>
    </w:p>
    <w:p w:rsidR="00446060" w:rsidRPr="008167F7" w:rsidRDefault="00497CA0" w:rsidP="00446060">
      <w:pPr>
        <w:spacing w:line="360" w:lineRule="auto"/>
        <w:jc w:val="both"/>
      </w:pPr>
      <w:r>
        <w:rPr>
          <w:b/>
        </w:rPr>
        <w:tab/>
      </w:r>
      <w:r>
        <w:rPr>
          <w:b/>
        </w:rPr>
        <w:tab/>
      </w:r>
      <w:r>
        <w:rPr>
          <w:b/>
        </w:rPr>
        <w:tab/>
      </w:r>
      <w:r w:rsidR="00446060" w:rsidRPr="00460505">
        <w:t xml:space="preserve">Este decreto visa conceder Título de Cidadão Sorocabano ao </w:t>
      </w:r>
      <w:r w:rsidR="00460505" w:rsidRPr="00460505">
        <w:t xml:space="preserve">Sr. </w:t>
      </w:r>
      <w:r w:rsidR="008A1008">
        <w:rPr>
          <w:b/>
        </w:rPr>
        <w:t>MARCOS MARIA TORRES</w:t>
      </w:r>
      <w:r w:rsidR="00826295">
        <w:rPr>
          <w:b/>
        </w:rPr>
        <w:t>.</w:t>
      </w:r>
    </w:p>
    <w:p w:rsidR="00446060" w:rsidRPr="00460505" w:rsidRDefault="00446060" w:rsidP="006A7BB2">
      <w:pPr>
        <w:jc w:val="both"/>
      </w:pPr>
    </w:p>
    <w:p w:rsidR="008167F7" w:rsidRDefault="00446060" w:rsidP="008A1008">
      <w:pPr>
        <w:spacing w:line="360" w:lineRule="auto"/>
        <w:jc w:val="both"/>
      </w:pPr>
      <w:r w:rsidRPr="00460505">
        <w:t xml:space="preserve"> </w:t>
      </w:r>
      <w:r w:rsidRPr="00460505">
        <w:tab/>
      </w:r>
      <w:r w:rsidRPr="00460505">
        <w:tab/>
      </w:r>
      <w:r w:rsidRPr="00460505">
        <w:tab/>
      </w:r>
      <w:r w:rsidRPr="008167F7">
        <w:t xml:space="preserve">O homenageado </w:t>
      </w:r>
      <w:r w:rsidR="00826295">
        <w:t>nasceu no dia 24 de agosto de 1957, na cidade de Dois Córregos, no Estado de São Paulo, filho de Ernesto Maria Torres e Alice Silvestre Torres.</w:t>
      </w:r>
      <w:r w:rsidR="00497CA0">
        <w:t xml:space="preserve"> </w:t>
      </w:r>
    </w:p>
    <w:p w:rsidR="00497CA0" w:rsidRDefault="00497CA0" w:rsidP="008A1008">
      <w:pPr>
        <w:spacing w:line="360" w:lineRule="auto"/>
        <w:jc w:val="both"/>
      </w:pPr>
      <w:r>
        <w:tab/>
      </w:r>
      <w:r>
        <w:tab/>
      </w:r>
      <w:r>
        <w:tab/>
        <w:t>Casou-se com Sônia Maria Luiz Torres</w:t>
      </w:r>
      <w:r w:rsidR="00DC527C">
        <w:t xml:space="preserve"> no dia 14 de novembro de 1985, com os frutos dessa união nasceram </w:t>
      </w:r>
      <w:proofErr w:type="spellStart"/>
      <w:r w:rsidR="00DC527C">
        <w:t>Dalise</w:t>
      </w:r>
      <w:proofErr w:type="spellEnd"/>
      <w:r w:rsidR="00DC527C">
        <w:t xml:space="preserve"> Torres e Danilo Augusto Torres. </w:t>
      </w:r>
    </w:p>
    <w:p w:rsidR="00826295" w:rsidRDefault="00826295" w:rsidP="008A1008">
      <w:pPr>
        <w:spacing w:line="360" w:lineRule="auto"/>
        <w:jc w:val="both"/>
      </w:pPr>
      <w:r>
        <w:tab/>
      </w:r>
      <w:r>
        <w:tab/>
      </w:r>
      <w:r>
        <w:tab/>
        <w:t xml:space="preserve">Mudou-se para Sorocaba em 1979 com o intuito de estudar Engenharia Elétrica na </w:t>
      </w:r>
      <w:proofErr w:type="spellStart"/>
      <w:r>
        <w:t>Facens</w:t>
      </w:r>
      <w:proofErr w:type="spellEnd"/>
      <w:r>
        <w:t xml:space="preserve">, </w:t>
      </w:r>
      <w:r w:rsidR="005934F3">
        <w:t xml:space="preserve">e durante o período de estudo morava com os tios </w:t>
      </w:r>
      <w:r w:rsidR="00F37ED5">
        <w:t xml:space="preserve">Coronel </w:t>
      </w:r>
      <w:proofErr w:type="spellStart"/>
      <w:r w:rsidR="00F37ED5">
        <w:t>L</w:t>
      </w:r>
      <w:r w:rsidR="005934F3">
        <w:t>aino</w:t>
      </w:r>
      <w:proofErr w:type="spellEnd"/>
      <w:r w:rsidR="005934F3">
        <w:t>, à época Comandante do 7° Batalhão Militar do Estado de São Paulo e sua esposa Mafalda.</w:t>
      </w:r>
    </w:p>
    <w:p w:rsidR="00497CA0" w:rsidRDefault="00497CA0" w:rsidP="008A1008">
      <w:pPr>
        <w:spacing w:line="360" w:lineRule="auto"/>
        <w:jc w:val="both"/>
      </w:pPr>
      <w:r>
        <w:tab/>
      </w:r>
      <w:r>
        <w:tab/>
      </w:r>
      <w:r>
        <w:tab/>
        <w:t xml:space="preserve">Em 1983, iniciou estágio </w:t>
      </w:r>
      <w:r w:rsidR="00E9165A">
        <w:t xml:space="preserve">na empresa </w:t>
      </w:r>
      <w:proofErr w:type="spellStart"/>
      <w:r w:rsidR="00E9165A">
        <w:t>Conal</w:t>
      </w:r>
      <w:proofErr w:type="spellEnd"/>
      <w:r w:rsidR="00E9165A">
        <w:t xml:space="preserve"> no aeroporto de Sorocaba, fazendo manutenção de equipamentos eletrônicos de aeronaves. </w:t>
      </w:r>
    </w:p>
    <w:p w:rsidR="00E9165A" w:rsidRDefault="00E9165A" w:rsidP="008A1008">
      <w:pPr>
        <w:spacing w:line="360" w:lineRule="auto"/>
        <w:jc w:val="both"/>
      </w:pPr>
      <w:r>
        <w:tab/>
      </w:r>
      <w:r>
        <w:tab/>
      </w:r>
      <w:r>
        <w:tab/>
        <w:t xml:space="preserve">Em 1985, já formado em engenharia elétrica com ênfase em telecomunicações, começou a trabalhar na empresa Splice do Brasil, onde ficou </w:t>
      </w:r>
      <w:r w:rsidR="006A2C06">
        <w:t>por</w:t>
      </w:r>
      <w:r>
        <w:t xml:space="preserve"> treze anos, onde teve a oportunidade de disseminar tecnologia de transmissão por fibra ópticas por todo território nacional.</w:t>
      </w:r>
    </w:p>
    <w:p w:rsidR="00E9165A" w:rsidRDefault="00E9165A" w:rsidP="008A1008">
      <w:pPr>
        <w:spacing w:line="360" w:lineRule="auto"/>
        <w:jc w:val="both"/>
      </w:pPr>
      <w:r>
        <w:tab/>
      </w:r>
      <w:r>
        <w:tab/>
      </w:r>
      <w:r>
        <w:tab/>
        <w:t xml:space="preserve">Buscando desenvolver na área de liderança, gestão e administração, passou a administrar em Sorocaba, empresas próprias em áreas diversificadas, tais como: </w:t>
      </w:r>
    </w:p>
    <w:p w:rsidR="00420DD6" w:rsidRDefault="00420DD6" w:rsidP="008A1008">
      <w:pPr>
        <w:spacing w:line="360" w:lineRule="auto"/>
        <w:jc w:val="both"/>
      </w:pPr>
      <w:r>
        <w:tab/>
      </w:r>
      <w:r>
        <w:tab/>
      </w:r>
      <w:r>
        <w:tab/>
      </w:r>
      <w:proofErr w:type="spellStart"/>
      <w:r w:rsidRPr="00420DD6">
        <w:t>Treinatel</w:t>
      </w:r>
      <w:proofErr w:type="spellEnd"/>
      <w:r w:rsidRPr="00420DD6">
        <w:t xml:space="preserve"> Sorocaba, uma pequena empresa que com uma reforçada equipe de engenheiros, todos formados em Sorocaba, prestou durante anos, serviços de cursos de treinamento de </w:t>
      </w:r>
      <w:r>
        <w:t>tecnologia de telecomunicações a</w:t>
      </w:r>
      <w:r w:rsidRPr="00420DD6">
        <w:t xml:space="preserve"> todas operadoras de telecomunicações do Brasil. </w:t>
      </w:r>
    </w:p>
    <w:p w:rsidR="00420DD6" w:rsidRDefault="00B22E0F" w:rsidP="008A1008">
      <w:pPr>
        <w:spacing w:line="360" w:lineRule="auto"/>
        <w:jc w:val="both"/>
      </w:pPr>
      <w:r>
        <w:lastRenderedPageBreak/>
        <w:tab/>
      </w:r>
      <w:r>
        <w:tab/>
        <w:t xml:space="preserve">A </w:t>
      </w:r>
      <w:proofErr w:type="spellStart"/>
      <w:r>
        <w:t>Criartfarma</w:t>
      </w:r>
      <w:r w:rsidR="00420DD6" w:rsidRPr="00420DD6">
        <w:t>l</w:t>
      </w:r>
      <w:proofErr w:type="spellEnd"/>
      <w:r>
        <w:t xml:space="preserve"> Farmácia</w:t>
      </w:r>
      <w:r w:rsidR="00420DD6" w:rsidRPr="00420DD6">
        <w:t xml:space="preserve">, sediada em Sorocaba já por 11 anos e fornece seus produtos para Sorocaba, região e para todo o Brasil. </w:t>
      </w:r>
    </w:p>
    <w:p w:rsidR="00420DD6" w:rsidRDefault="00420DD6" w:rsidP="008A1008">
      <w:pPr>
        <w:spacing w:line="360" w:lineRule="auto"/>
        <w:jc w:val="both"/>
      </w:pPr>
      <w:r>
        <w:tab/>
      </w:r>
      <w:r>
        <w:tab/>
      </w:r>
      <w:r w:rsidRPr="00420DD6">
        <w:t xml:space="preserve"> Pet </w:t>
      </w:r>
      <w:proofErr w:type="spellStart"/>
      <w:r w:rsidRPr="00420DD6">
        <w:t>Point</w:t>
      </w:r>
      <w:proofErr w:type="spellEnd"/>
      <w:r w:rsidRPr="00420DD6">
        <w:t xml:space="preserve"> Sorocaba, um Pet Shop, que oferece serviços para pets, de banho, tosa, creche com atividades monitoradas em brinquedos em gramados bem como atividades em piscina, hotel, serviços veterinários, locação para festas de pets, etc.</w:t>
      </w:r>
    </w:p>
    <w:p w:rsidR="00420DD6" w:rsidRDefault="00420DD6" w:rsidP="008A1008">
      <w:pPr>
        <w:spacing w:line="360" w:lineRule="auto"/>
        <w:jc w:val="both"/>
      </w:pPr>
      <w:r>
        <w:tab/>
      </w:r>
      <w:r>
        <w:tab/>
        <w:t xml:space="preserve"> Mas é importante destacar as </w:t>
      </w:r>
      <w:r w:rsidRPr="00420DD6">
        <w:t xml:space="preserve"> atividades de gestão na área educaciona</w:t>
      </w:r>
      <w:r>
        <w:t xml:space="preserve">l que por vinte e um anos teve a </w:t>
      </w:r>
      <w:r w:rsidRPr="00420DD6">
        <w:t xml:space="preserve"> oportunidade de fazer a direção geral de renomadas escolas em Sorocaba como Anglo e Objetivo, escolas do Grupo </w:t>
      </w:r>
      <w:proofErr w:type="spellStart"/>
      <w:r w:rsidRPr="00420DD6">
        <w:t>Agathos</w:t>
      </w:r>
      <w:proofErr w:type="spellEnd"/>
      <w:r w:rsidRPr="00420DD6">
        <w:t xml:space="preserve"> Educacional, na maior parte desse período, no Anglo Sorocaba.</w:t>
      </w:r>
    </w:p>
    <w:p w:rsidR="00420DD6" w:rsidRDefault="00420DD6" w:rsidP="008A1008">
      <w:pPr>
        <w:spacing w:line="360" w:lineRule="auto"/>
        <w:jc w:val="both"/>
      </w:pPr>
      <w:r>
        <w:tab/>
      </w:r>
      <w:r>
        <w:tab/>
      </w:r>
      <w:r w:rsidRPr="00420DD6">
        <w:t xml:space="preserve"> Hoje, além de fazer a gestão das duas pequenas empresas citadas, presto serviços voluntários, na ASA, Ação Solidária Adventista, da Igreja Adventista do 7º Dia de Sorocaba, como conselheiro e na prática operando diversos projetos de ajuda humanitária e social para famílias carentes em Sorocaba. N</w:t>
      </w:r>
      <w:r>
        <w:t>esta Igreja, por vários anos exercendo a função de</w:t>
      </w:r>
      <w:r w:rsidRPr="00420DD6">
        <w:t xml:space="preserve"> Líder de Jovens, promovendo e liderando vários acampamentos em Sorocaba, com o propósito de desenvolvimento social, espiritual e cultural de uma juventude sadia. </w:t>
      </w:r>
    </w:p>
    <w:p w:rsidR="00C3154D" w:rsidRPr="008167F7" w:rsidRDefault="00420DD6" w:rsidP="008A1008">
      <w:pPr>
        <w:spacing w:line="360" w:lineRule="auto"/>
        <w:jc w:val="both"/>
      </w:pPr>
      <w:r>
        <w:tab/>
      </w:r>
      <w:r>
        <w:tab/>
        <w:t>Também, como voluntário, apoiando</w:t>
      </w:r>
      <w:r w:rsidRPr="00420DD6">
        <w:t xml:space="preserve"> o trabalho do Instituto A Grande Esperança em Sorocaba, um instituto integralmente voltado para recuperação de dependentes químicos e sua reintegração familiar e social.</w:t>
      </w:r>
      <w:r w:rsidR="00C3154D">
        <w:tab/>
      </w:r>
      <w:r w:rsidR="00C3154D">
        <w:tab/>
      </w:r>
      <w:r w:rsidR="00C3154D">
        <w:tab/>
      </w:r>
    </w:p>
    <w:p w:rsidR="00446060" w:rsidRPr="00460505" w:rsidRDefault="00446060" w:rsidP="00446060">
      <w:pPr>
        <w:spacing w:line="360" w:lineRule="auto"/>
        <w:jc w:val="both"/>
      </w:pPr>
      <w:r w:rsidRPr="00460505">
        <w:t xml:space="preserve"> </w:t>
      </w:r>
      <w:r w:rsidRPr="00460505">
        <w:tab/>
      </w:r>
      <w:r w:rsidRPr="00460505">
        <w:tab/>
      </w:r>
      <w:r w:rsidRPr="00460505">
        <w:tab/>
      </w:r>
    </w:p>
    <w:p w:rsidR="00420DD6" w:rsidRDefault="00446060" w:rsidP="00420DD6">
      <w:pPr>
        <w:spacing w:line="360" w:lineRule="auto"/>
        <w:jc w:val="both"/>
      </w:pPr>
      <w:r w:rsidRPr="00460505">
        <w:tab/>
      </w:r>
      <w:r w:rsidRPr="00460505">
        <w:tab/>
      </w:r>
      <w:r w:rsidRPr="00460505">
        <w:tab/>
        <w:t>Por todo brilhante exemplo de dedicação</w:t>
      </w:r>
      <w:r w:rsidR="008A1008">
        <w:t xml:space="preserve"> e trabalho</w:t>
      </w:r>
      <w:r w:rsidRPr="00460505">
        <w:t xml:space="preserve">, </w:t>
      </w:r>
      <w:r w:rsidR="00C55377" w:rsidRPr="008167F7">
        <w:t xml:space="preserve"> </w:t>
      </w:r>
      <w:r w:rsidRPr="00460505">
        <w:t>hoje através deste título, temos a oportunidade de prestar nossos re</w:t>
      </w:r>
      <w:r w:rsidR="008A1008">
        <w:t xml:space="preserve">conhecimentos e de homenagear o </w:t>
      </w:r>
      <w:r w:rsidR="008A1008">
        <w:rPr>
          <w:b/>
        </w:rPr>
        <w:t>MARCOS MARIA TORRES</w:t>
      </w:r>
      <w:r w:rsidRPr="00460505">
        <w:t>, acolhendo-o como Cidadão Sorocabano.Para tanto, conto com a acolhida dos Senhores Vereadores desta Casa.</w:t>
      </w:r>
    </w:p>
    <w:p w:rsidR="00420DD6" w:rsidRPr="00420DD6" w:rsidRDefault="00420DD6" w:rsidP="00420DD6">
      <w:pPr>
        <w:spacing w:line="360" w:lineRule="auto"/>
        <w:jc w:val="both"/>
      </w:pPr>
    </w:p>
    <w:p w:rsidR="00420DD6" w:rsidRDefault="00446060" w:rsidP="00420DD6">
      <w:pPr>
        <w:pStyle w:val="Recuodecorpodetexto2"/>
        <w:spacing w:line="360" w:lineRule="auto"/>
        <w:ind w:left="0"/>
        <w:jc w:val="center"/>
        <w:rPr>
          <w:b/>
        </w:rPr>
      </w:pPr>
      <w:r w:rsidRPr="00460505">
        <w:rPr>
          <w:b/>
        </w:rPr>
        <w:t xml:space="preserve">S/S,  </w:t>
      </w:r>
      <w:r w:rsidR="008A1008">
        <w:rPr>
          <w:b/>
        </w:rPr>
        <w:t>15 de março de 2.022</w:t>
      </w:r>
      <w:r w:rsidRPr="00460505">
        <w:rPr>
          <w:b/>
        </w:rPr>
        <w:t>.</w:t>
      </w:r>
    </w:p>
    <w:p w:rsidR="00446060" w:rsidRPr="00420DD6" w:rsidRDefault="00446060" w:rsidP="00420DD6">
      <w:pPr>
        <w:pStyle w:val="Recuodecorpodetexto2"/>
        <w:spacing w:line="360" w:lineRule="auto"/>
        <w:ind w:left="0"/>
        <w:jc w:val="center"/>
      </w:pPr>
      <w:r w:rsidRPr="00460505">
        <w:rPr>
          <w:b/>
        </w:rPr>
        <w:t>Pr. Luis Santos</w:t>
      </w:r>
    </w:p>
    <w:p w:rsidR="00401F36" w:rsidRPr="00460505" w:rsidRDefault="00446060" w:rsidP="00420DD6">
      <w:pPr>
        <w:pStyle w:val="Recuodecorpodetexto"/>
        <w:jc w:val="center"/>
      </w:pPr>
      <w:r w:rsidRPr="00460505">
        <w:rPr>
          <w:b/>
        </w:rPr>
        <w:t>Vereador</w:t>
      </w:r>
    </w:p>
    <w:sectPr w:rsidR="00401F36" w:rsidRPr="00460505"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9A" w:rsidRDefault="006C659A" w:rsidP="00CA056F">
      <w:r>
        <w:separator/>
      </w:r>
    </w:p>
  </w:endnote>
  <w:endnote w:type="continuationSeparator" w:id="0">
    <w:p w:rsidR="006C659A" w:rsidRDefault="006C659A"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9A" w:rsidRDefault="006C659A" w:rsidP="00CA056F">
      <w:r>
        <w:separator/>
      </w:r>
    </w:p>
  </w:footnote>
  <w:footnote w:type="continuationSeparator" w:id="0">
    <w:p w:rsidR="006C659A" w:rsidRDefault="006C659A"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047F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compat>
  <w:rsids>
    <w:rsidRoot w:val="00446060"/>
    <w:rsid w:val="000D7F11"/>
    <w:rsid w:val="00134207"/>
    <w:rsid w:val="001E5D59"/>
    <w:rsid w:val="00236126"/>
    <w:rsid w:val="00255BEC"/>
    <w:rsid w:val="00263C7A"/>
    <w:rsid w:val="0026408A"/>
    <w:rsid w:val="003252D2"/>
    <w:rsid w:val="003876D9"/>
    <w:rsid w:val="003F036A"/>
    <w:rsid w:val="00401F36"/>
    <w:rsid w:val="004047F9"/>
    <w:rsid w:val="00420DD6"/>
    <w:rsid w:val="00446060"/>
    <w:rsid w:val="00460505"/>
    <w:rsid w:val="00497CA0"/>
    <w:rsid w:val="004A4CC2"/>
    <w:rsid w:val="004B080C"/>
    <w:rsid w:val="00551ACA"/>
    <w:rsid w:val="005934F3"/>
    <w:rsid w:val="005D3669"/>
    <w:rsid w:val="006A2C06"/>
    <w:rsid w:val="006A7BB2"/>
    <w:rsid w:val="006C659A"/>
    <w:rsid w:val="00726C63"/>
    <w:rsid w:val="007B3098"/>
    <w:rsid w:val="007C5E49"/>
    <w:rsid w:val="00804118"/>
    <w:rsid w:val="008167F7"/>
    <w:rsid w:val="00826295"/>
    <w:rsid w:val="00856E3A"/>
    <w:rsid w:val="00865DC0"/>
    <w:rsid w:val="00867AED"/>
    <w:rsid w:val="008A1008"/>
    <w:rsid w:val="008C2D67"/>
    <w:rsid w:val="008D1A2E"/>
    <w:rsid w:val="00954E5C"/>
    <w:rsid w:val="009849B8"/>
    <w:rsid w:val="00993495"/>
    <w:rsid w:val="009F4CC9"/>
    <w:rsid w:val="00A50DC7"/>
    <w:rsid w:val="00AF615B"/>
    <w:rsid w:val="00B22E0F"/>
    <w:rsid w:val="00B3153A"/>
    <w:rsid w:val="00B636CA"/>
    <w:rsid w:val="00B70E96"/>
    <w:rsid w:val="00C3154D"/>
    <w:rsid w:val="00C55377"/>
    <w:rsid w:val="00C73DF4"/>
    <w:rsid w:val="00CA056F"/>
    <w:rsid w:val="00CA7295"/>
    <w:rsid w:val="00CD3CF6"/>
    <w:rsid w:val="00D1486C"/>
    <w:rsid w:val="00D80CEF"/>
    <w:rsid w:val="00DC527C"/>
    <w:rsid w:val="00E40272"/>
    <w:rsid w:val="00E5315A"/>
    <w:rsid w:val="00E9165A"/>
    <w:rsid w:val="00ED3533"/>
    <w:rsid w:val="00F05A16"/>
    <w:rsid w:val="00F23E98"/>
    <w:rsid w:val="00F37ED5"/>
    <w:rsid w:val="00F76903"/>
    <w:rsid w:val="00FA3B9E"/>
    <w:rsid w:val="00FD27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060"/>
    <w:rPr>
      <w:sz w:val="24"/>
      <w:szCs w:val="24"/>
    </w:rPr>
  </w:style>
  <w:style w:type="paragraph" w:styleId="Ttulo1">
    <w:name w:val="heading 1"/>
    <w:basedOn w:val="Normal"/>
    <w:next w:val="Normal"/>
    <w:link w:val="Ttulo1Char"/>
    <w:qFormat/>
    <w:rsid w:val="00446060"/>
    <w:pPr>
      <w:keepNext/>
      <w:jc w:val="center"/>
      <w:outlineLvl w:val="0"/>
    </w:pPr>
    <w:rPr>
      <w:sz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CA056F"/>
  </w:style>
  <w:style w:type="character" w:customStyle="1" w:styleId="Ttulo1Char">
    <w:name w:val="Título 1 Char"/>
    <w:basedOn w:val="Fontepargpadro"/>
    <w:link w:val="Ttulo1"/>
    <w:rsid w:val="00446060"/>
    <w:rPr>
      <w:sz w:val="28"/>
      <w:szCs w:val="24"/>
    </w:rPr>
  </w:style>
  <w:style w:type="paragraph" w:styleId="Recuodecorpodetexto">
    <w:name w:val="Body Text Indent"/>
    <w:basedOn w:val="Normal"/>
    <w:link w:val="RecuodecorpodetextoChar"/>
    <w:rsid w:val="00446060"/>
    <w:pPr>
      <w:spacing w:after="120"/>
      <w:ind w:left="283"/>
    </w:pPr>
  </w:style>
  <w:style w:type="character" w:customStyle="1" w:styleId="RecuodecorpodetextoChar">
    <w:name w:val="Recuo de corpo de texto Char"/>
    <w:basedOn w:val="Fontepargpadro"/>
    <w:link w:val="Recuodecorpodetexto"/>
    <w:rsid w:val="00446060"/>
    <w:rPr>
      <w:sz w:val="24"/>
      <w:szCs w:val="24"/>
    </w:rPr>
  </w:style>
  <w:style w:type="paragraph" w:styleId="Recuodecorpodetexto2">
    <w:name w:val="Body Text Indent 2"/>
    <w:basedOn w:val="Normal"/>
    <w:link w:val="Recuodecorpodetexto2Char"/>
    <w:rsid w:val="00446060"/>
    <w:pPr>
      <w:spacing w:after="120" w:line="480" w:lineRule="auto"/>
      <w:ind w:left="283"/>
    </w:pPr>
  </w:style>
  <w:style w:type="character" w:customStyle="1" w:styleId="Recuodecorpodetexto2Char">
    <w:name w:val="Recuo de corpo de texto 2 Char"/>
    <w:basedOn w:val="Fontepargpadro"/>
    <w:link w:val="Recuodecorpodetexto2"/>
    <w:rsid w:val="00446060"/>
    <w:rPr>
      <w:sz w:val="24"/>
      <w:szCs w:val="24"/>
    </w:rPr>
  </w:style>
  <w:style w:type="paragraph" w:styleId="SemEspaamento">
    <w:name w:val="No Spacing"/>
    <w:uiPriority w:val="1"/>
    <w:qFormat/>
    <w:rsid w:val="00446060"/>
    <w:rPr>
      <w:rFonts w:ascii="Calibri" w:eastAsia="Calibri" w:hAnsi="Calibri"/>
      <w:sz w:val="22"/>
      <w:szCs w:val="22"/>
      <w:lang w:eastAsia="en-US"/>
    </w:rPr>
  </w:style>
  <w:style w:type="paragraph" w:styleId="NormalWeb">
    <w:name w:val="Normal (Web)"/>
    <w:basedOn w:val="Normal"/>
    <w:uiPriority w:val="99"/>
    <w:unhideWhenUsed/>
    <w:rsid w:val="008167F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CIDADÃO.dot</Template>
  <TotalTime>81</TotalTime>
  <Pages>3</Pages>
  <Words>598</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16</cp:revision>
  <cp:lastPrinted>2018-02-20T15:17:00Z</cp:lastPrinted>
  <dcterms:created xsi:type="dcterms:W3CDTF">2022-03-15T14:30:00Z</dcterms:created>
  <dcterms:modified xsi:type="dcterms:W3CDTF">2022-03-15T15:51:00Z</dcterms:modified>
</cp:coreProperties>
</file>