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A" w:rsidRDefault="00AD28CA"/>
    <w:p w:rsidR="000A65B9" w:rsidRDefault="000A65B9"/>
    <w:p w:rsidR="000A65B9" w:rsidRDefault="000A65B9"/>
    <w:p w:rsidR="000A65B9" w:rsidRDefault="000A65B9"/>
    <w:p w:rsidR="000A65B9" w:rsidRDefault="000A65B9"/>
    <w:p w:rsidR="000A65B9" w:rsidRDefault="000A65B9"/>
    <w:p w:rsidR="000A65B9" w:rsidRPr="000A65B9" w:rsidRDefault="000A65B9" w:rsidP="000A65B9">
      <w:pPr>
        <w:jc w:val="center"/>
        <w:rPr>
          <w:b/>
          <w:sz w:val="26"/>
          <w:szCs w:val="26"/>
        </w:rPr>
      </w:pPr>
      <w:r w:rsidRPr="000A65B9">
        <w:rPr>
          <w:b/>
          <w:sz w:val="26"/>
          <w:szCs w:val="26"/>
        </w:rPr>
        <w:t>PROJETO DE LEI ORDINÁRIA Nº</w:t>
      </w:r>
      <w:bookmarkStart w:id="0" w:name="_GoBack"/>
      <w:bookmarkEnd w:id="0"/>
      <w:r w:rsidRPr="000A65B9">
        <w:rPr>
          <w:b/>
          <w:sz w:val="26"/>
          <w:szCs w:val="26"/>
        </w:rPr>
        <w:t xml:space="preserve">  /</w:t>
      </w:r>
      <w:r w:rsidR="00574874">
        <w:rPr>
          <w:b/>
          <w:sz w:val="26"/>
          <w:szCs w:val="26"/>
        </w:rPr>
        <w:t>2022.</w:t>
      </w:r>
    </w:p>
    <w:p w:rsidR="000A65B9" w:rsidRPr="000A65B9" w:rsidRDefault="000A65B9" w:rsidP="000A65B9">
      <w:pPr>
        <w:jc w:val="center"/>
        <w:rPr>
          <w:b/>
          <w:sz w:val="24"/>
          <w:szCs w:val="24"/>
        </w:rPr>
      </w:pPr>
    </w:p>
    <w:p w:rsidR="000A65B9" w:rsidRDefault="000A65B9" w:rsidP="000A65B9">
      <w:pPr>
        <w:jc w:val="center"/>
        <w:rPr>
          <w:b/>
          <w:sz w:val="32"/>
          <w:szCs w:val="32"/>
        </w:rPr>
      </w:pPr>
    </w:p>
    <w:p w:rsidR="000A65B9" w:rsidRPr="00FE06B6" w:rsidRDefault="000A65B9" w:rsidP="000A65B9">
      <w:pPr>
        <w:jc w:val="center"/>
        <w:rPr>
          <w:b/>
          <w:sz w:val="32"/>
          <w:szCs w:val="32"/>
        </w:rPr>
      </w:pPr>
    </w:p>
    <w:p w:rsidR="00A33702" w:rsidRPr="00A33702" w:rsidRDefault="006B794B" w:rsidP="00A33702">
      <w:pPr>
        <w:ind w:left="34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Fica instituí</w:t>
      </w:r>
      <w:r w:rsidR="003005D3" w:rsidRPr="003005D3">
        <w:rPr>
          <w:b/>
          <w:sz w:val="26"/>
          <w:szCs w:val="26"/>
        </w:rPr>
        <w:t>do</w:t>
      </w:r>
      <w:r>
        <w:rPr>
          <w:b/>
          <w:sz w:val="26"/>
          <w:szCs w:val="26"/>
        </w:rPr>
        <w:t xml:space="preserve"> no calendário oficial do Municí</w:t>
      </w:r>
      <w:r w:rsidR="00BB1B78">
        <w:rPr>
          <w:b/>
          <w:sz w:val="26"/>
          <w:szCs w:val="26"/>
        </w:rPr>
        <w:t>pio de Sorocaba, o Dia do combate e prevenção</w:t>
      </w:r>
      <w:r w:rsidR="003005D3" w:rsidRPr="003005D3">
        <w:rPr>
          <w:b/>
          <w:sz w:val="26"/>
          <w:szCs w:val="26"/>
        </w:rPr>
        <w:t xml:space="preserve"> a</w:t>
      </w:r>
      <w:r w:rsidR="00BB1B78">
        <w:rPr>
          <w:b/>
          <w:sz w:val="26"/>
          <w:szCs w:val="26"/>
        </w:rPr>
        <w:t>o Câncer Infantojuvenil, a ser celebrado</w:t>
      </w:r>
      <w:r w:rsidR="003005D3" w:rsidRPr="003005D3">
        <w:rPr>
          <w:b/>
          <w:sz w:val="26"/>
          <w:szCs w:val="26"/>
        </w:rPr>
        <w:t xml:space="preserve"> anualmente, em </w:t>
      </w:r>
      <w:r w:rsidR="00BB1B78">
        <w:rPr>
          <w:b/>
          <w:sz w:val="26"/>
          <w:szCs w:val="26"/>
        </w:rPr>
        <w:t>15</w:t>
      </w:r>
      <w:r w:rsidR="003005D3" w:rsidRPr="003005D3">
        <w:rPr>
          <w:b/>
          <w:sz w:val="26"/>
          <w:szCs w:val="26"/>
        </w:rPr>
        <w:t xml:space="preserve"> de </w:t>
      </w:r>
      <w:r w:rsidR="00BB1B78">
        <w:rPr>
          <w:b/>
          <w:sz w:val="26"/>
          <w:szCs w:val="26"/>
        </w:rPr>
        <w:t>Fevereiro</w:t>
      </w:r>
      <w:r w:rsidR="003005D3" w:rsidRPr="003005D3">
        <w:rPr>
          <w:b/>
          <w:sz w:val="26"/>
          <w:szCs w:val="26"/>
        </w:rPr>
        <w:t>.</w:t>
      </w:r>
    </w:p>
    <w:p w:rsidR="000A65B9" w:rsidRPr="00FE06B6" w:rsidRDefault="000A65B9" w:rsidP="000A65B9">
      <w:pPr>
        <w:ind w:firstLine="2268"/>
        <w:rPr>
          <w:sz w:val="32"/>
          <w:szCs w:val="32"/>
        </w:rPr>
      </w:pPr>
    </w:p>
    <w:p w:rsidR="000A65B9" w:rsidRPr="000A65B9" w:rsidRDefault="000A65B9" w:rsidP="000A65B9">
      <w:pPr>
        <w:ind w:firstLine="2268"/>
        <w:rPr>
          <w:sz w:val="24"/>
          <w:szCs w:val="24"/>
        </w:rPr>
      </w:pPr>
      <w:r w:rsidRPr="000A65B9">
        <w:rPr>
          <w:sz w:val="24"/>
          <w:szCs w:val="24"/>
        </w:rPr>
        <w:t>A Câmara Municipal de Sorocaba decreta:</w:t>
      </w:r>
    </w:p>
    <w:p w:rsidR="000A65B9" w:rsidRPr="000A65B9" w:rsidRDefault="000A65B9" w:rsidP="000A65B9">
      <w:pPr>
        <w:ind w:firstLine="2268"/>
        <w:jc w:val="both"/>
        <w:rPr>
          <w:sz w:val="24"/>
          <w:szCs w:val="24"/>
        </w:rPr>
      </w:pPr>
    </w:p>
    <w:p w:rsidR="000A65B9" w:rsidRPr="000A65B9" w:rsidRDefault="000A65B9" w:rsidP="000A65B9">
      <w:pPr>
        <w:ind w:firstLine="2268"/>
        <w:jc w:val="both"/>
        <w:rPr>
          <w:sz w:val="24"/>
          <w:szCs w:val="24"/>
        </w:rPr>
      </w:pPr>
    </w:p>
    <w:p w:rsidR="00816CF6" w:rsidRDefault="000A65B9" w:rsidP="00574874">
      <w:pPr>
        <w:spacing w:line="276" w:lineRule="auto"/>
        <w:ind w:firstLine="2268"/>
        <w:jc w:val="both"/>
        <w:rPr>
          <w:sz w:val="24"/>
          <w:szCs w:val="24"/>
        </w:rPr>
      </w:pPr>
      <w:r w:rsidRPr="000A65B9">
        <w:rPr>
          <w:b/>
          <w:sz w:val="24"/>
          <w:szCs w:val="24"/>
        </w:rPr>
        <w:t>Art. 1º</w:t>
      </w:r>
      <w:r w:rsidRPr="000A65B9">
        <w:rPr>
          <w:sz w:val="24"/>
          <w:szCs w:val="24"/>
        </w:rPr>
        <w:t xml:space="preserve"> Fica in</w:t>
      </w:r>
      <w:r w:rsidR="003005D3">
        <w:rPr>
          <w:sz w:val="24"/>
          <w:szCs w:val="24"/>
        </w:rPr>
        <w:t>stituído no calendário oficial d</w:t>
      </w:r>
      <w:r w:rsidRPr="000A65B9">
        <w:rPr>
          <w:sz w:val="24"/>
          <w:szCs w:val="24"/>
        </w:rPr>
        <w:t xml:space="preserve">o município de Sorocaba o </w:t>
      </w:r>
      <w:r w:rsidRPr="000A65B9">
        <w:rPr>
          <w:b/>
          <w:sz w:val="24"/>
          <w:szCs w:val="24"/>
        </w:rPr>
        <w:t>"</w:t>
      </w:r>
      <w:r w:rsidR="00816CF6">
        <w:rPr>
          <w:b/>
          <w:sz w:val="24"/>
          <w:szCs w:val="24"/>
        </w:rPr>
        <w:t>Dia do combate e prevenção ao Câncer Infantojuvenil</w:t>
      </w:r>
      <w:r w:rsidRPr="000A65B9">
        <w:rPr>
          <w:b/>
          <w:sz w:val="24"/>
          <w:szCs w:val="24"/>
        </w:rPr>
        <w:t>"</w:t>
      </w:r>
      <w:r w:rsidRPr="000A65B9">
        <w:rPr>
          <w:sz w:val="24"/>
          <w:szCs w:val="24"/>
        </w:rPr>
        <w:t>, a ser c</w:t>
      </w:r>
      <w:r w:rsidR="00816CF6">
        <w:rPr>
          <w:sz w:val="24"/>
          <w:szCs w:val="24"/>
        </w:rPr>
        <w:t>elebrado</w:t>
      </w:r>
      <w:r w:rsidR="00A33702">
        <w:rPr>
          <w:sz w:val="24"/>
          <w:szCs w:val="24"/>
        </w:rPr>
        <w:t xml:space="preserve"> </w:t>
      </w:r>
      <w:r w:rsidRPr="000A65B9">
        <w:rPr>
          <w:sz w:val="24"/>
          <w:szCs w:val="24"/>
        </w:rPr>
        <w:t xml:space="preserve">anualmente, em </w:t>
      </w:r>
      <w:r w:rsidR="00816CF6">
        <w:rPr>
          <w:sz w:val="24"/>
          <w:szCs w:val="24"/>
        </w:rPr>
        <w:t>15</w:t>
      </w:r>
      <w:r w:rsidRPr="000A65B9">
        <w:rPr>
          <w:sz w:val="24"/>
          <w:szCs w:val="24"/>
        </w:rPr>
        <w:t xml:space="preserve"> de </w:t>
      </w:r>
      <w:r w:rsidR="00816CF6">
        <w:rPr>
          <w:sz w:val="24"/>
          <w:szCs w:val="24"/>
        </w:rPr>
        <w:t>fevereiro</w:t>
      </w:r>
      <w:r w:rsidRPr="000A65B9">
        <w:rPr>
          <w:sz w:val="24"/>
          <w:szCs w:val="24"/>
        </w:rPr>
        <w:t>.</w:t>
      </w:r>
    </w:p>
    <w:p w:rsidR="000A65B9" w:rsidRPr="000A65B9" w:rsidRDefault="000A65B9" w:rsidP="00574874">
      <w:pPr>
        <w:spacing w:line="276" w:lineRule="auto"/>
        <w:ind w:firstLine="2268"/>
        <w:jc w:val="both"/>
        <w:rPr>
          <w:sz w:val="24"/>
          <w:szCs w:val="24"/>
        </w:rPr>
      </w:pPr>
    </w:p>
    <w:p w:rsidR="000A65B9" w:rsidRPr="000A65B9" w:rsidRDefault="00A33702" w:rsidP="00574874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0A65B9" w:rsidRPr="000A65B9">
        <w:rPr>
          <w:b/>
          <w:sz w:val="24"/>
          <w:szCs w:val="24"/>
        </w:rPr>
        <w:t>º</w:t>
      </w:r>
      <w:r w:rsidR="000A65B9" w:rsidRPr="000A65B9">
        <w:rPr>
          <w:sz w:val="24"/>
          <w:szCs w:val="24"/>
        </w:rPr>
        <w:t xml:space="preserve"> Para a consecução dos objetivos desta Lei, o Poder Executivo poderá buscar a colaboração de entidades que tenham por objetivo lutar pelo direito à vida dos nascituros em quaisquer circunstâncias.</w:t>
      </w:r>
    </w:p>
    <w:p w:rsidR="000A65B9" w:rsidRPr="000A65B9" w:rsidRDefault="000A65B9" w:rsidP="00574874">
      <w:pPr>
        <w:spacing w:line="276" w:lineRule="auto"/>
        <w:ind w:firstLine="2268"/>
        <w:jc w:val="both"/>
        <w:rPr>
          <w:sz w:val="24"/>
          <w:szCs w:val="24"/>
        </w:rPr>
      </w:pPr>
      <w:r w:rsidRPr="000A65B9">
        <w:rPr>
          <w:sz w:val="24"/>
          <w:szCs w:val="24"/>
        </w:rPr>
        <w:t xml:space="preserve"> </w:t>
      </w:r>
    </w:p>
    <w:p w:rsidR="000A65B9" w:rsidRPr="000A65B9" w:rsidRDefault="00A33702" w:rsidP="00574874">
      <w:pPr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0A65B9" w:rsidRPr="000A65B9">
        <w:rPr>
          <w:b/>
          <w:sz w:val="24"/>
          <w:szCs w:val="24"/>
        </w:rPr>
        <w:t>º</w:t>
      </w:r>
      <w:r w:rsidR="000A65B9" w:rsidRPr="000A65B9">
        <w:rPr>
          <w:sz w:val="24"/>
          <w:szCs w:val="24"/>
        </w:rPr>
        <w:t xml:space="preserve"> As despesas decorrentes com a execução da presente Lei correrão por conta de verbas próprias consignadas no orçamento.</w:t>
      </w:r>
    </w:p>
    <w:p w:rsidR="000A65B9" w:rsidRPr="000A65B9" w:rsidRDefault="000A65B9" w:rsidP="00574874">
      <w:pPr>
        <w:spacing w:line="276" w:lineRule="auto"/>
        <w:ind w:firstLine="2268"/>
        <w:jc w:val="both"/>
        <w:rPr>
          <w:sz w:val="24"/>
          <w:szCs w:val="24"/>
        </w:rPr>
      </w:pPr>
    </w:p>
    <w:p w:rsidR="000A65B9" w:rsidRPr="000A65B9" w:rsidRDefault="00A33702" w:rsidP="000A65B9">
      <w:pPr>
        <w:ind w:firstLine="226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0A65B9" w:rsidRPr="000A65B9">
        <w:rPr>
          <w:b/>
          <w:sz w:val="24"/>
          <w:szCs w:val="24"/>
        </w:rPr>
        <w:t>º</w:t>
      </w:r>
      <w:r w:rsidR="000A65B9" w:rsidRPr="000A65B9">
        <w:rPr>
          <w:sz w:val="24"/>
          <w:szCs w:val="24"/>
        </w:rPr>
        <w:t xml:space="preserve"> Esta Lei entra em vigor na data da sua publicação.</w:t>
      </w:r>
    </w:p>
    <w:p w:rsidR="000A65B9" w:rsidRDefault="000A65B9" w:rsidP="000A65B9">
      <w:pPr>
        <w:ind w:firstLine="2268"/>
        <w:jc w:val="both"/>
        <w:rPr>
          <w:sz w:val="24"/>
          <w:szCs w:val="24"/>
        </w:rPr>
      </w:pPr>
    </w:p>
    <w:p w:rsidR="00D944B5" w:rsidRDefault="00D944B5" w:rsidP="000A65B9">
      <w:pPr>
        <w:ind w:firstLine="2268"/>
        <w:jc w:val="both"/>
        <w:rPr>
          <w:sz w:val="24"/>
          <w:szCs w:val="24"/>
        </w:rPr>
      </w:pPr>
    </w:p>
    <w:p w:rsidR="00D944B5" w:rsidRDefault="00D944B5" w:rsidP="000A65B9">
      <w:pPr>
        <w:ind w:firstLine="2268"/>
        <w:jc w:val="both"/>
        <w:rPr>
          <w:sz w:val="24"/>
          <w:szCs w:val="24"/>
        </w:rPr>
      </w:pPr>
    </w:p>
    <w:p w:rsidR="00A33702" w:rsidRDefault="00A33702">
      <w:pPr>
        <w:rPr>
          <w:sz w:val="24"/>
          <w:szCs w:val="24"/>
        </w:rPr>
      </w:pPr>
    </w:p>
    <w:p w:rsidR="000A65B9" w:rsidRDefault="000A65B9">
      <w:pPr>
        <w:rPr>
          <w:sz w:val="24"/>
          <w:szCs w:val="24"/>
        </w:rPr>
      </w:pP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  <w:r w:rsidRPr="003F0F09">
        <w:rPr>
          <w:color w:val="000000"/>
          <w:sz w:val="24"/>
          <w:szCs w:val="24"/>
        </w:rPr>
        <w:t>S.S</w:t>
      </w:r>
      <w:r w:rsidR="00A33702">
        <w:rPr>
          <w:color w:val="000000"/>
          <w:sz w:val="24"/>
          <w:szCs w:val="24"/>
        </w:rPr>
        <w:t>, 12</w:t>
      </w:r>
      <w:r>
        <w:rPr>
          <w:color w:val="000000"/>
          <w:sz w:val="24"/>
          <w:szCs w:val="24"/>
        </w:rPr>
        <w:t xml:space="preserve"> de </w:t>
      </w:r>
      <w:r w:rsidR="00A33702">
        <w:rPr>
          <w:color w:val="000000"/>
          <w:sz w:val="24"/>
          <w:szCs w:val="24"/>
        </w:rPr>
        <w:t>Setembro</w:t>
      </w:r>
      <w:r>
        <w:rPr>
          <w:color w:val="000000"/>
          <w:sz w:val="24"/>
          <w:szCs w:val="24"/>
        </w:rPr>
        <w:t xml:space="preserve"> de 2022.</w:t>
      </w: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</w:p>
    <w:p w:rsidR="000A65B9" w:rsidRPr="003F0F09" w:rsidRDefault="000A65B9" w:rsidP="000A65B9">
      <w:pPr>
        <w:jc w:val="both"/>
        <w:rPr>
          <w:color w:val="000000"/>
          <w:sz w:val="24"/>
          <w:szCs w:val="24"/>
        </w:rPr>
      </w:pP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</w:p>
    <w:p w:rsidR="000A65B9" w:rsidRPr="003F0F09" w:rsidRDefault="000A65B9" w:rsidP="000A65B9">
      <w:pPr>
        <w:jc w:val="center"/>
        <w:rPr>
          <w:color w:val="000000"/>
          <w:sz w:val="24"/>
          <w:szCs w:val="24"/>
        </w:rPr>
      </w:pPr>
    </w:p>
    <w:p w:rsidR="000A65B9" w:rsidRPr="003F0F09" w:rsidRDefault="00A33702" w:rsidP="000A65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João Donizeti Silvestre </w:t>
      </w: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Pr="003F0F09">
        <w:rPr>
          <w:b/>
          <w:color w:val="000000"/>
          <w:sz w:val="24"/>
          <w:szCs w:val="24"/>
        </w:rPr>
        <w:t>ereador</w:t>
      </w: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Default="000A65B9" w:rsidP="000A65B9">
      <w:pPr>
        <w:jc w:val="center"/>
        <w:rPr>
          <w:b/>
          <w:color w:val="000000"/>
          <w:sz w:val="24"/>
          <w:szCs w:val="24"/>
        </w:rPr>
      </w:pPr>
    </w:p>
    <w:p w:rsidR="000A65B9" w:rsidRPr="000A65B9" w:rsidRDefault="000A65B9" w:rsidP="00A33702">
      <w:pPr>
        <w:rPr>
          <w:b/>
          <w:smallCaps/>
          <w:sz w:val="26"/>
          <w:szCs w:val="26"/>
        </w:rPr>
      </w:pPr>
      <w:r w:rsidRPr="000A65B9">
        <w:rPr>
          <w:b/>
          <w:smallCaps/>
          <w:sz w:val="26"/>
          <w:szCs w:val="26"/>
        </w:rPr>
        <w:t>Justificativa</w:t>
      </w:r>
    </w:p>
    <w:p w:rsidR="00DC0AB1" w:rsidRPr="00DC0AB1" w:rsidRDefault="00DC0AB1" w:rsidP="00DC0AB1">
      <w:pPr>
        <w:ind w:firstLine="2268"/>
        <w:jc w:val="both"/>
        <w:rPr>
          <w:color w:val="212529"/>
          <w:sz w:val="24"/>
          <w:szCs w:val="24"/>
        </w:rPr>
      </w:pPr>
      <w:r>
        <w:rPr>
          <w:rFonts w:ascii="Segoe UI" w:hAnsi="Segoe UI" w:cs="Segoe UI"/>
          <w:color w:val="212529"/>
          <w:sz w:val="16"/>
          <w:szCs w:val="16"/>
        </w:rPr>
        <w:br/>
      </w:r>
      <w:r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ab/>
      </w:r>
      <w:r w:rsidRPr="00DC0AB1">
        <w:rPr>
          <w:color w:val="212529"/>
          <w:sz w:val="24"/>
          <w:szCs w:val="24"/>
        </w:rPr>
        <w:t>A data, criada em 2002 pela </w:t>
      </w:r>
      <w:hyperlink r:id="rId7" w:history="1">
        <w:r w:rsidRPr="00DC0AB1">
          <w:rPr>
            <w:rStyle w:val="Hyperlink"/>
            <w:color w:val="00420C"/>
            <w:sz w:val="24"/>
            <w:szCs w:val="24"/>
            <w:u w:val="none"/>
          </w:rPr>
          <w:t>Childhood Cancer International(CCI)</w:t>
        </w:r>
      </w:hyperlink>
      <w:r w:rsidRPr="00DC0AB1">
        <w:rPr>
          <w:color w:val="212529"/>
          <w:sz w:val="24"/>
          <w:szCs w:val="24"/>
        </w:rPr>
        <w:t xml:space="preserve">, simboliza uma campanha global para conscientizar sobre o câncer infantil e expressar apoio às crianças e adolescentes com câncer, aos sobreviventes e suas famílias. </w:t>
      </w:r>
    </w:p>
    <w:p w:rsidR="00DC0AB1" w:rsidRPr="00DC0AB1" w:rsidRDefault="00DC0AB1" w:rsidP="00DC0AB1">
      <w:pPr>
        <w:ind w:firstLine="2268"/>
        <w:jc w:val="both"/>
        <w:rPr>
          <w:color w:val="212529"/>
          <w:sz w:val="24"/>
          <w:szCs w:val="24"/>
        </w:rPr>
      </w:pPr>
    </w:p>
    <w:p w:rsidR="00DC0AB1" w:rsidRPr="00DC0AB1" w:rsidRDefault="00DC0AB1" w:rsidP="00DC0AB1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 </w:t>
      </w:r>
      <w:r>
        <w:rPr>
          <w:color w:val="212529"/>
        </w:rPr>
        <w:tab/>
      </w:r>
      <w:r w:rsidRPr="00DC0AB1">
        <w:rPr>
          <w:color w:val="212529"/>
        </w:rPr>
        <w:t>A cada três minutos uma criança morre de câncer; a cada ano, mais de 300.000 crianças com idades entre 0 e 19 anos são diagnosticadas com câncer em todo o mundo; aproximadamente 8 em cada 10 crianças vivem em países de renda baixa e média, onde a taxa de sobrevivência é de quase 20%.</w:t>
      </w:r>
    </w:p>
    <w:p w:rsidR="00DC0AB1" w:rsidRPr="00DC0AB1" w:rsidRDefault="00DC0AB1" w:rsidP="00DC0AB1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 </w:t>
      </w:r>
      <w:r>
        <w:rPr>
          <w:color w:val="212529"/>
        </w:rPr>
        <w:tab/>
      </w:r>
      <w:r w:rsidRPr="00DC0AB1">
        <w:rPr>
          <w:color w:val="212529"/>
        </w:rPr>
        <w:t>A Organização Mundial da Saúde (OMS), por meio da Iniciativa Global para o Câncer na Infância, objetiva fazer com que esse tipo de câncer seja uma prioridade nacional e global, a fim de eliminar a dor e o sofrimento das crianças que lutam contra a doença e alcançar pelo menos 60% de sobrevivência para todas as que são diagnosticadas em todo o mundo, até 2030. Isso representa aproximadamente o dobro da taxa de cura atual, e poderá salvar a vida de mais de um milhão de crianças na próxima década.</w:t>
      </w:r>
    </w:p>
    <w:p w:rsidR="00DC0AB1" w:rsidRPr="00DC0AB1" w:rsidRDefault="00DC0AB1" w:rsidP="00DC0AB1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 </w:t>
      </w:r>
      <w:r>
        <w:rPr>
          <w:color w:val="212529"/>
        </w:rPr>
        <w:tab/>
      </w:r>
      <w:r w:rsidRPr="00DC0AB1">
        <w:rPr>
          <w:color w:val="212529"/>
        </w:rPr>
        <w:t xml:space="preserve">Os tipos mais comuns de câncer infantil são leucemias (câncer dos tecidos produtores de sangue), linfomas (câncer do sistema linfático) e tumores cerebrais. Enquanto muitos cânceres adultos têm sido associados a questões ambientais, ocupacionais ou de estilo de vida, como dieta, álcool e tabagismo, as causas da maioria dos cânceres infantis ainda são desconhecidas. </w:t>
      </w:r>
    </w:p>
    <w:p w:rsidR="0086719B" w:rsidRPr="00DC0AB1" w:rsidRDefault="00DC0AB1" w:rsidP="00DC0AB1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ab/>
      </w:r>
      <w:r w:rsidRPr="00DC0AB1">
        <w:rPr>
          <w:color w:val="333333"/>
          <w:shd w:val="clear" w:color="auto" w:fill="FFFFFF"/>
        </w:rPr>
        <w:t xml:space="preserve">A proclamação do Mês de Fevereiro, como  Conscientização do Câncer Infantil foi realizada com o objetivo de conscientizar sobre o câncer infojuvenil, o qual continua sendo a principal causa de morte por doença em menores de 14 anos, e assim fomentar em nosso município campanhas que possam auxiliar no diagnóstico precoce, garantindo maior sucesso a muitos paciêntes em seus tratamentos. </w:t>
      </w:r>
    </w:p>
    <w:p w:rsidR="00D944B5" w:rsidRPr="007F1BCE" w:rsidRDefault="007F1BCE" w:rsidP="007F1B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Assim, </w:t>
      </w:r>
      <w:r w:rsidRPr="003F0F09">
        <w:rPr>
          <w:sz w:val="24"/>
          <w:szCs w:val="24"/>
        </w:rPr>
        <w:t>tenho a honra de encaminhar para á apreciação e deliberação de Vossa Excelência e Nobres Pares, estando dessa forma justificada a presente proposição, aguardo sua transformação em Lei.</w:t>
      </w:r>
      <w:r w:rsidRPr="00A33702">
        <w:rPr>
          <w:sz w:val="24"/>
          <w:szCs w:val="24"/>
        </w:rPr>
        <w:t xml:space="preserve"> </w:t>
      </w:r>
    </w:p>
    <w:p w:rsidR="00D944B5" w:rsidRDefault="00D944B5" w:rsidP="000A65B9">
      <w:pPr>
        <w:jc w:val="center"/>
        <w:rPr>
          <w:sz w:val="24"/>
          <w:szCs w:val="24"/>
        </w:rPr>
      </w:pPr>
    </w:p>
    <w:p w:rsidR="00A33702" w:rsidRPr="003F0F09" w:rsidRDefault="00A33702" w:rsidP="007F1BCE">
      <w:pPr>
        <w:jc w:val="center"/>
        <w:rPr>
          <w:color w:val="000000"/>
          <w:sz w:val="24"/>
          <w:szCs w:val="24"/>
        </w:rPr>
      </w:pPr>
      <w:r w:rsidRPr="003F0F09">
        <w:rPr>
          <w:color w:val="000000"/>
          <w:sz w:val="24"/>
          <w:szCs w:val="24"/>
        </w:rPr>
        <w:t>S.S</w:t>
      </w:r>
      <w:r>
        <w:rPr>
          <w:color w:val="000000"/>
          <w:sz w:val="24"/>
          <w:szCs w:val="24"/>
        </w:rPr>
        <w:t>, 12 de Setembro de 2022.</w:t>
      </w:r>
    </w:p>
    <w:p w:rsidR="00A33702" w:rsidRDefault="00A33702" w:rsidP="00A33702">
      <w:pPr>
        <w:jc w:val="center"/>
        <w:rPr>
          <w:color w:val="000000"/>
          <w:sz w:val="24"/>
          <w:szCs w:val="24"/>
        </w:rPr>
      </w:pPr>
    </w:p>
    <w:p w:rsidR="007F1BCE" w:rsidRDefault="007F1BCE" w:rsidP="00A33702">
      <w:pPr>
        <w:jc w:val="center"/>
        <w:rPr>
          <w:color w:val="000000"/>
          <w:sz w:val="24"/>
          <w:szCs w:val="24"/>
        </w:rPr>
      </w:pPr>
    </w:p>
    <w:p w:rsidR="007F1BCE" w:rsidRPr="003F0F09" w:rsidRDefault="007F1BCE" w:rsidP="00A33702">
      <w:pPr>
        <w:jc w:val="center"/>
        <w:rPr>
          <w:color w:val="000000"/>
          <w:sz w:val="24"/>
          <w:szCs w:val="24"/>
        </w:rPr>
      </w:pPr>
    </w:p>
    <w:p w:rsidR="00A33702" w:rsidRPr="003F0F09" w:rsidRDefault="00A33702" w:rsidP="00A33702">
      <w:pPr>
        <w:jc w:val="center"/>
        <w:rPr>
          <w:color w:val="000000"/>
          <w:sz w:val="24"/>
          <w:szCs w:val="24"/>
        </w:rPr>
      </w:pPr>
    </w:p>
    <w:p w:rsidR="00A33702" w:rsidRPr="003F0F09" w:rsidRDefault="00A33702" w:rsidP="00A3370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João Donizeti Silvestre </w:t>
      </w:r>
    </w:p>
    <w:p w:rsidR="000A65B9" w:rsidRPr="0086719B" w:rsidRDefault="00A33702" w:rsidP="000A65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Pr="003F0F09">
        <w:rPr>
          <w:b/>
          <w:color w:val="000000"/>
          <w:sz w:val="24"/>
          <w:szCs w:val="24"/>
        </w:rPr>
        <w:t>ereador</w:t>
      </w:r>
    </w:p>
    <w:sectPr w:rsidR="000A65B9" w:rsidRPr="0086719B" w:rsidSect="00AD28C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81" w:rsidRDefault="00011A81" w:rsidP="000A65B9">
      <w:r>
        <w:separator/>
      </w:r>
    </w:p>
  </w:endnote>
  <w:endnote w:type="continuationSeparator" w:id="1">
    <w:p w:rsidR="00011A81" w:rsidRDefault="00011A81" w:rsidP="000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81" w:rsidRDefault="00011A81" w:rsidP="000A65B9">
      <w:r>
        <w:separator/>
      </w:r>
    </w:p>
  </w:footnote>
  <w:footnote w:type="continuationSeparator" w:id="1">
    <w:p w:rsidR="00011A81" w:rsidRDefault="00011A81" w:rsidP="000A6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B9" w:rsidRDefault="00B370F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-284480</wp:posOffset>
          </wp:positionV>
          <wp:extent cx="6692900" cy="1130300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113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A65B9"/>
    <w:rsid w:val="00011A81"/>
    <w:rsid w:val="000A65B9"/>
    <w:rsid w:val="00106E15"/>
    <w:rsid w:val="00282BC0"/>
    <w:rsid w:val="003005D3"/>
    <w:rsid w:val="00365E7F"/>
    <w:rsid w:val="003C2368"/>
    <w:rsid w:val="005709B2"/>
    <w:rsid w:val="00574874"/>
    <w:rsid w:val="00601945"/>
    <w:rsid w:val="00632810"/>
    <w:rsid w:val="006B794B"/>
    <w:rsid w:val="007F1BCE"/>
    <w:rsid w:val="00816CF6"/>
    <w:rsid w:val="0086719B"/>
    <w:rsid w:val="00A32629"/>
    <w:rsid w:val="00A33702"/>
    <w:rsid w:val="00A600D6"/>
    <w:rsid w:val="00A62562"/>
    <w:rsid w:val="00AD28CA"/>
    <w:rsid w:val="00B370F2"/>
    <w:rsid w:val="00B63A3E"/>
    <w:rsid w:val="00BB1B78"/>
    <w:rsid w:val="00D11143"/>
    <w:rsid w:val="00D944B5"/>
    <w:rsid w:val="00DB1A69"/>
    <w:rsid w:val="00DC0AB1"/>
    <w:rsid w:val="00E1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A65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65B9"/>
  </w:style>
  <w:style w:type="paragraph" w:styleId="Rodap">
    <w:name w:val="footer"/>
    <w:basedOn w:val="Normal"/>
    <w:link w:val="RodapChar"/>
    <w:uiPriority w:val="99"/>
    <w:semiHidden/>
    <w:unhideWhenUsed/>
    <w:rsid w:val="000A65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65B9"/>
  </w:style>
  <w:style w:type="paragraph" w:customStyle="1" w:styleId="col-10">
    <w:name w:val="col-10"/>
    <w:basedOn w:val="Normal"/>
    <w:rsid w:val="007F1B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F1BCE"/>
    <w:rPr>
      <w:b/>
      <w:bCs/>
    </w:rPr>
  </w:style>
  <w:style w:type="paragraph" w:styleId="NormalWeb">
    <w:name w:val="Normal (Web)"/>
    <w:basedOn w:val="Normal"/>
    <w:uiPriority w:val="99"/>
    <w:unhideWhenUsed/>
    <w:rsid w:val="007F1B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1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19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C0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ldhoodcancerinternational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0630-E8C4-4C0E-8E54-611CD653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usuario</cp:lastModifiedBy>
  <cp:revision>9</cp:revision>
  <cp:lastPrinted>2022-09-13T15:09:00Z</cp:lastPrinted>
  <dcterms:created xsi:type="dcterms:W3CDTF">2022-09-13T15:08:00Z</dcterms:created>
  <dcterms:modified xsi:type="dcterms:W3CDTF">2022-09-13T16:43:00Z</dcterms:modified>
</cp:coreProperties>
</file>