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87" w:rsidRPr="004A3182" w:rsidRDefault="00DA2F87" w:rsidP="00DA2F87">
      <w:pPr>
        <w:jc w:val="center"/>
        <w:rPr>
          <w:b/>
        </w:rPr>
      </w:pPr>
      <w:r w:rsidRPr="004A3182">
        <w:rPr>
          <w:b/>
        </w:rPr>
        <w:t xml:space="preserve">PROJETO DE LEI Nº </w:t>
      </w:r>
    </w:p>
    <w:p w:rsidR="00DA2F87" w:rsidRPr="004A3182" w:rsidRDefault="00DA2F87" w:rsidP="00DA2F87">
      <w:pPr>
        <w:ind w:firstLine="4253"/>
        <w:jc w:val="both"/>
        <w:rPr>
          <w:b/>
        </w:rPr>
      </w:pPr>
    </w:p>
    <w:p w:rsidR="00DA2F87" w:rsidRPr="004A3182" w:rsidRDefault="00DA2F87" w:rsidP="00DA2F87">
      <w:pPr>
        <w:ind w:firstLine="4253"/>
        <w:jc w:val="both"/>
        <w:rPr>
          <w:b/>
        </w:rPr>
      </w:pPr>
    </w:p>
    <w:p w:rsidR="00DA2F87" w:rsidRPr="004A3182" w:rsidRDefault="00DA2F87" w:rsidP="00DA2F87">
      <w:pPr>
        <w:ind w:firstLine="4253"/>
        <w:jc w:val="both"/>
        <w:rPr>
          <w:b/>
        </w:rPr>
      </w:pPr>
    </w:p>
    <w:p w:rsidR="00DA2F87" w:rsidRPr="004A3182" w:rsidRDefault="00DA2F87" w:rsidP="00DA2F87">
      <w:pPr>
        <w:ind w:left="3420"/>
        <w:jc w:val="both"/>
        <w:rPr>
          <w:b/>
        </w:rPr>
      </w:pPr>
      <w:r w:rsidRPr="004A3182">
        <w:rPr>
          <w:b/>
        </w:rPr>
        <w:t>Declara de Utilidade Pública a organização não governamental “</w:t>
      </w:r>
      <w:r w:rsidR="005E5C30" w:rsidRPr="004A3182">
        <w:rPr>
          <w:b/>
        </w:rPr>
        <w:t xml:space="preserve">Instituto </w:t>
      </w:r>
      <w:proofErr w:type="spellStart"/>
      <w:r w:rsidR="004A3182" w:rsidRPr="004A3182">
        <w:rPr>
          <w:b/>
        </w:rPr>
        <w:t>Kayton</w:t>
      </w:r>
      <w:proofErr w:type="spellEnd"/>
      <w:r w:rsidR="004A3182" w:rsidRPr="004A3182">
        <w:rPr>
          <w:b/>
        </w:rPr>
        <w:t xml:space="preserve"> em Ação</w:t>
      </w:r>
      <w:r w:rsidRPr="004A3182">
        <w:rPr>
          <w:b/>
        </w:rPr>
        <w:t>” e dá outras providências.</w:t>
      </w:r>
    </w:p>
    <w:p w:rsidR="00DA2F87" w:rsidRPr="004A3182" w:rsidRDefault="00DA2F87" w:rsidP="00DA2F87">
      <w:pPr>
        <w:ind w:left="4253"/>
        <w:jc w:val="both"/>
        <w:rPr>
          <w:b/>
        </w:rPr>
      </w:pPr>
    </w:p>
    <w:p w:rsidR="00DA2F87" w:rsidRPr="004A3182" w:rsidRDefault="00DA2F87" w:rsidP="00DA2F87">
      <w:pPr>
        <w:ind w:left="4253"/>
        <w:jc w:val="both"/>
      </w:pPr>
    </w:p>
    <w:p w:rsidR="00DA2F87" w:rsidRPr="004A3182" w:rsidRDefault="00DA2F87" w:rsidP="00DA2F87">
      <w:pPr>
        <w:ind w:left="4253"/>
        <w:jc w:val="both"/>
      </w:pPr>
    </w:p>
    <w:p w:rsidR="004A3182" w:rsidRPr="004A3182" w:rsidRDefault="00DA2F87" w:rsidP="004A3182">
      <w:pPr>
        <w:ind w:firstLine="2268"/>
        <w:jc w:val="both"/>
      </w:pPr>
      <w:r w:rsidRPr="004A3182">
        <w:t>A Câmara Municipal de Sorocaba decreta:</w:t>
      </w:r>
    </w:p>
    <w:p w:rsidR="004A3182" w:rsidRPr="004A3182" w:rsidRDefault="004A3182" w:rsidP="004A3182">
      <w:pPr>
        <w:ind w:firstLine="2268"/>
        <w:jc w:val="both"/>
      </w:pPr>
    </w:p>
    <w:p w:rsidR="00DA2F87" w:rsidRPr="004A3182" w:rsidRDefault="004A3182" w:rsidP="00DA2F87">
      <w:pPr>
        <w:ind w:firstLine="2268"/>
        <w:jc w:val="both"/>
      </w:pPr>
      <w:r w:rsidRPr="004A3182">
        <w:t xml:space="preserve">Art. 1º </w:t>
      </w:r>
      <w:r w:rsidR="00DA2F87" w:rsidRPr="004A3182">
        <w:t xml:space="preserve">Fica declarada de Utilidade Pública, em conformidade com a Lei nº 11.093, de </w:t>
      </w:r>
      <w:r w:rsidR="00016294">
        <w:t>0</w:t>
      </w:r>
      <w:r w:rsidR="00DA2F87" w:rsidRPr="004A3182">
        <w:t>6 de maio de 2015, alterada pela lei nº 1</w:t>
      </w:r>
      <w:r w:rsidR="00016294">
        <w:t>1.327, de 23 de maio de 2016, a</w:t>
      </w:r>
      <w:r w:rsidR="00DA2F87" w:rsidRPr="004A3182">
        <w:t xml:space="preserve"> organização não governamental “</w:t>
      </w:r>
      <w:r w:rsidRPr="004A3182">
        <w:t xml:space="preserve">Instituto </w:t>
      </w:r>
      <w:proofErr w:type="spellStart"/>
      <w:r w:rsidRPr="004A3182">
        <w:t>Kayton</w:t>
      </w:r>
      <w:proofErr w:type="spellEnd"/>
      <w:r w:rsidRPr="004A3182">
        <w:t xml:space="preserve"> em Ação</w:t>
      </w:r>
      <w:r w:rsidR="00DA2F87" w:rsidRPr="004A3182">
        <w:t xml:space="preserve">”, CNPJ </w:t>
      </w:r>
      <w:r w:rsidRPr="004A3182">
        <w:rPr>
          <w:bCs/>
        </w:rPr>
        <w:t>41.277.766/0001-03</w:t>
      </w:r>
      <w:r w:rsidR="00DA2F87" w:rsidRPr="004A3182">
        <w:t>.</w:t>
      </w:r>
    </w:p>
    <w:p w:rsidR="00DA2F87" w:rsidRPr="004A3182" w:rsidRDefault="00DA2F87" w:rsidP="00DA2F87">
      <w:pPr>
        <w:ind w:firstLine="3828"/>
        <w:jc w:val="both"/>
      </w:pPr>
    </w:p>
    <w:p w:rsidR="00DA2F87" w:rsidRPr="004A3182" w:rsidRDefault="00DA2F87" w:rsidP="00DA2F87">
      <w:pPr>
        <w:ind w:firstLine="2268"/>
        <w:jc w:val="both"/>
      </w:pPr>
      <w:r w:rsidRPr="004A3182">
        <w:t>Art. 2º As despesas com a execução da presente Lei correrão por conta das verbas próprias consignadas no orçamento.</w:t>
      </w:r>
    </w:p>
    <w:p w:rsidR="00DA2F87" w:rsidRPr="004A3182" w:rsidRDefault="00DA2F87" w:rsidP="00DA2F87">
      <w:pPr>
        <w:ind w:firstLine="2268"/>
        <w:jc w:val="both"/>
      </w:pPr>
    </w:p>
    <w:p w:rsidR="00DA2F87" w:rsidRPr="004A3182" w:rsidRDefault="00B7706B" w:rsidP="00DA2F87">
      <w:pPr>
        <w:ind w:firstLine="2268"/>
        <w:jc w:val="both"/>
      </w:pPr>
      <w:r w:rsidRPr="004A3182">
        <w:t xml:space="preserve">Art. 3º </w:t>
      </w:r>
      <w:r w:rsidR="00DA2F87" w:rsidRPr="004A3182">
        <w:t>Esta Lei entra em vigor na data de sua publicação.</w:t>
      </w:r>
    </w:p>
    <w:p w:rsidR="00DA2F87" w:rsidRPr="004A3182" w:rsidRDefault="00DA2F87" w:rsidP="00DA2F87">
      <w:pPr>
        <w:ind w:firstLine="2268"/>
        <w:jc w:val="both"/>
      </w:pPr>
    </w:p>
    <w:p w:rsidR="00DA2F87" w:rsidRPr="004A3182" w:rsidRDefault="00DA2F87" w:rsidP="00DA2F87">
      <w:pPr>
        <w:ind w:firstLine="2268"/>
        <w:jc w:val="both"/>
      </w:pPr>
    </w:p>
    <w:p w:rsidR="00DA2F87" w:rsidRPr="004A3182" w:rsidRDefault="00DA2F87" w:rsidP="00DA2F87">
      <w:pPr>
        <w:ind w:firstLine="2268"/>
        <w:jc w:val="both"/>
      </w:pPr>
    </w:p>
    <w:p w:rsidR="00DA2F87" w:rsidRPr="004A3182" w:rsidRDefault="00DA2F87" w:rsidP="00DA2F87">
      <w:pPr>
        <w:ind w:firstLine="2268"/>
        <w:jc w:val="both"/>
      </w:pPr>
    </w:p>
    <w:p w:rsidR="00DA2F87" w:rsidRPr="004A3182" w:rsidRDefault="00DA2F87" w:rsidP="00DA2F87">
      <w:pPr>
        <w:jc w:val="center"/>
        <w:rPr>
          <w:b/>
        </w:rPr>
      </w:pPr>
      <w:r w:rsidRPr="004A3182">
        <w:rPr>
          <w:b/>
        </w:rPr>
        <w:t>S/S</w:t>
      </w:r>
      <w:proofErr w:type="gramStart"/>
      <w:r w:rsidRPr="004A3182">
        <w:rPr>
          <w:b/>
        </w:rPr>
        <w:t>.,</w:t>
      </w:r>
      <w:proofErr w:type="gramEnd"/>
      <w:r w:rsidRPr="004A3182">
        <w:rPr>
          <w:b/>
        </w:rPr>
        <w:t xml:space="preserve"> </w:t>
      </w:r>
      <w:r w:rsidR="00016294">
        <w:rPr>
          <w:b/>
        </w:rPr>
        <w:t>08</w:t>
      </w:r>
      <w:r w:rsidRPr="004A3182">
        <w:rPr>
          <w:b/>
        </w:rPr>
        <w:t xml:space="preserve"> de</w:t>
      </w:r>
      <w:r w:rsidR="005E5C30" w:rsidRPr="004A3182">
        <w:rPr>
          <w:b/>
        </w:rPr>
        <w:t xml:space="preserve"> </w:t>
      </w:r>
      <w:r w:rsidR="00B7706B" w:rsidRPr="004A3182">
        <w:rPr>
          <w:b/>
        </w:rPr>
        <w:t>novembro</w:t>
      </w:r>
      <w:r w:rsidRPr="004A3182">
        <w:rPr>
          <w:b/>
        </w:rPr>
        <w:t xml:space="preserve"> de 20</w:t>
      </w:r>
      <w:r w:rsidR="005E5C30" w:rsidRPr="004A3182">
        <w:rPr>
          <w:b/>
        </w:rPr>
        <w:t>22</w:t>
      </w:r>
    </w:p>
    <w:p w:rsidR="00DA2F87" w:rsidRPr="004A3182" w:rsidRDefault="00DA2F87" w:rsidP="00DA2F87">
      <w:pPr>
        <w:jc w:val="center"/>
        <w:rPr>
          <w:b/>
        </w:rPr>
      </w:pPr>
    </w:p>
    <w:p w:rsidR="00DA2F87" w:rsidRPr="004A3182" w:rsidRDefault="00DA2F87" w:rsidP="00DA2F87">
      <w:pPr>
        <w:jc w:val="center"/>
        <w:rPr>
          <w:b/>
        </w:rPr>
      </w:pPr>
    </w:p>
    <w:p w:rsidR="00DA2F87" w:rsidRPr="004A3182" w:rsidRDefault="00DA2F87" w:rsidP="00DA2F87">
      <w:pPr>
        <w:jc w:val="center"/>
        <w:rPr>
          <w:b/>
        </w:rPr>
      </w:pPr>
    </w:p>
    <w:p w:rsidR="00DA2F87" w:rsidRPr="004A3182" w:rsidRDefault="00DA2F87" w:rsidP="00DA2F87">
      <w:pPr>
        <w:jc w:val="center"/>
        <w:rPr>
          <w:b/>
        </w:rPr>
      </w:pPr>
    </w:p>
    <w:p w:rsidR="00DA2F87" w:rsidRPr="004A3182" w:rsidRDefault="00B7706B" w:rsidP="00DA2F87">
      <w:pPr>
        <w:jc w:val="center"/>
        <w:rPr>
          <w:b/>
        </w:rPr>
      </w:pPr>
      <w:r w:rsidRPr="004A3182">
        <w:rPr>
          <w:b/>
        </w:rPr>
        <w:t>FERNANDA GARCIA</w:t>
      </w:r>
    </w:p>
    <w:p w:rsidR="00DA2F87" w:rsidRPr="004A3182" w:rsidRDefault="00DA2F87" w:rsidP="00DA2F87">
      <w:pPr>
        <w:jc w:val="center"/>
        <w:rPr>
          <w:b/>
        </w:rPr>
      </w:pPr>
      <w:r w:rsidRPr="004A3182">
        <w:rPr>
          <w:b/>
        </w:rPr>
        <w:t>Vereadora</w:t>
      </w:r>
    </w:p>
    <w:p w:rsidR="00DA2F87" w:rsidRPr="004A3182" w:rsidRDefault="00DA2F87" w:rsidP="00DA2F87"/>
    <w:p w:rsidR="00DA2F87" w:rsidRPr="004A3182" w:rsidRDefault="00DA2F87" w:rsidP="00DA2F87"/>
    <w:p w:rsidR="00DA2F87" w:rsidRPr="004A3182" w:rsidRDefault="00DA2F87" w:rsidP="00DA2F87"/>
    <w:p w:rsidR="00DA2F87" w:rsidRPr="004A3182" w:rsidRDefault="00DA2F87" w:rsidP="00DA2F87"/>
    <w:p w:rsidR="00DA2F87" w:rsidRPr="004A3182" w:rsidRDefault="00DA2F87" w:rsidP="00DA2F87"/>
    <w:p w:rsidR="00DA2F87" w:rsidRPr="004A3182" w:rsidRDefault="00DA2F87" w:rsidP="00DA2F87"/>
    <w:p w:rsidR="00DA2F87" w:rsidRPr="004A3182" w:rsidRDefault="00DA2F87" w:rsidP="00DA2F87"/>
    <w:p w:rsidR="00DA2F87" w:rsidRPr="004A3182" w:rsidRDefault="00DA2F87" w:rsidP="00DA2F87"/>
    <w:p w:rsidR="00DA2F87" w:rsidRPr="004A3182" w:rsidRDefault="00DA2F87" w:rsidP="00DA2F87"/>
    <w:p w:rsidR="004A3182" w:rsidRPr="004A3182" w:rsidRDefault="004A3182" w:rsidP="00DA2F87"/>
    <w:p w:rsidR="004A3182" w:rsidRPr="004A3182" w:rsidRDefault="004A3182" w:rsidP="00DA2F87"/>
    <w:p w:rsidR="00B7706B" w:rsidRPr="004A3182" w:rsidRDefault="00B7706B" w:rsidP="00DA2F87"/>
    <w:p w:rsidR="00DA2F87" w:rsidRPr="004A3182" w:rsidRDefault="00DA2F87" w:rsidP="00DA2F87"/>
    <w:p w:rsidR="00DA2F87" w:rsidRPr="004A3182" w:rsidRDefault="00DA2F87" w:rsidP="00DA2F87"/>
    <w:p w:rsidR="00DA2F87" w:rsidRPr="004A3182" w:rsidRDefault="00DA2F87" w:rsidP="00DA2F87">
      <w:pPr>
        <w:rPr>
          <w:b/>
        </w:rPr>
      </w:pPr>
      <w:r w:rsidRPr="004A3182">
        <w:rPr>
          <w:b/>
        </w:rPr>
        <w:lastRenderedPageBreak/>
        <w:t>JUSTIFICATIVA:</w:t>
      </w:r>
    </w:p>
    <w:p w:rsidR="00DA2F87" w:rsidRPr="004A3182" w:rsidRDefault="00DA2F87" w:rsidP="00DA2F87">
      <w:pPr>
        <w:ind w:firstLine="2268"/>
        <w:jc w:val="both"/>
      </w:pPr>
    </w:p>
    <w:p w:rsidR="00A75F3F" w:rsidRDefault="005E5C30" w:rsidP="004A3182">
      <w:pPr>
        <w:spacing w:line="360" w:lineRule="auto"/>
        <w:jc w:val="both"/>
      </w:pPr>
      <w:r w:rsidRPr="004A3182">
        <w:tab/>
      </w:r>
      <w:r w:rsidRPr="004A3182">
        <w:tab/>
        <w:t xml:space="preserve">O Instituto </w:t>
      </w:r>
      <w:proofErr w:type="spellStart"/>
      <w:r w:rsidR="004A3182" w:rsidRPr="004A3182">
        <w:t>Instituto</w:t>
      </w:r>
      <w:proofErr w:type="spellEnd"/>
      <w:r w:rsidR="004A3182" w:rsidRPr="004A3182">
        <w:t xml:space="preserve"> </w:t>
      </w:r>
      <w:proofErr w:type="spellStart"/>
      <w:r w:rsidR="004A3182" w:rsidRPr="004A3182">
        <w:t>Kayton</w:t>
      </w:r>
      <w:proofErr w:type="spellEnd"/>
      <w:r w:rsidR="004A3182" w:rsidRPr="004A3182">
        <w:t xml:space="preserve"> em Ação</w:t>
      </w:r>
      <w:r w:rsidRPr="004A3182">
        <w:t xml:space="preserve">, Entidade de personalidade jurídica </w:t>
      </w:r>
      <w:r w:rsidR="004A3182">
        <w:t>inscrita no</w:t>
      </w:r>
      <w:r w:rsidRPr="004A3182">
        <w:t xml:space="preserve"> CNPJ</w:t>
      </w:r>
      <w:r w:rsidR="004A3182">
        <w:t xml:space="preserve"> sob o n°</w:t>
      </w:r>
      <w:r w:rsidRPr="004A3182">
        <w:t xml:space="preserve"> </w:t>
      </w:r>
      <w:r w:rsidR="004A3182" w:rsidRPr="004A3182">
        <w:rPr>
          <w:bCs/>
        </w:rPr>
        <w:t>41.277.766/0001-03</w:t>
      </w:r>
      <w:r w:rsidRPr="004A3182">
        <w:t xml:space="preserve">, </w:t>
      </w:r>
      <w:r w:rsidR="004A3182">
        <w:t>em efetivo funcionamento desde 2020, tendo seus atos constitutivos aprovados em assembleia geral em 01 de julho de 2021 com registro em cartório de pessoas jurídicas de Sorocaba</w:t>
      </w:r>
      <w:r w:rsidRPr="004A3182">
        <w:t>.</w:t>
      </w:r>
      <w:r w:rsidR="004A3182">
        <w:t xml:space="preserve"> </w:t>
      </w:r>
    </w:p>
    <w:p w:rsidR="00A75F3F" w:rsidRDefault="00A75F3F" w:rsidP="00A75F3F">
      <w:pPr>
        <w:spacing w:line="360" w:lineRule="auto"/>
        <w:ind w:firstLine="1418"/>
        <w:jc w:val="both"/>
      </w:pPr>
      <w:r>
        <w:t xml:space="preserve">Localizado </w:t>
      </w:r>
      <w:r w:rsidRPr="00A75F3F">
        <w:t xml:space="preserve">na Rua Marcello </w:t>
      </w:r>
      <w:proofErr w:type="spellStart"/>
      <w:r>
        <w:t>S</w:t>
      </w:r>
      <w:r w:rsidRPr="00A75F3F">
        <w:t>cotto</w:t>
      </w:r>
      <w:proofErr w:type="spellEnd"/>
      <w:r>
        <w:t xml:space="preserve"> n° 78,</w:t>
      </w:r>
      <w:r w:rsidR="005E761F">
        <w:t xml:space="preserve"> Vila Rica </w:t>
      </w:r>
      <w:r w:rsidRPr="00A75F3F">
        <w:t>Sorocaba-SP</w:t>
      </w:r>
      <w:r>
        <w:t>, o</w:t>
      </w:r>
      <w:r w:rsidR="004A3182" w:rsidRPr="004A3182">
        <w:t xml:space="preserve"> Instituto </w:t>
      </w:r>
      <w:proofErr w:type="spellStart"/>
      <w:r w:rsidR="004A3182" w:rsidRPr="004A3182">
        <w:t>Kayton</w:t>
      </w:r>
      <w:proofErr w:type="spellEnd"/>
      <w:r w:rsidR="004A3182" w:rsidRPr="004A3182">
        <w:t xml:space="preserve"> em Ação presta assistência a refugiados, imigrantes e</w:t>
      </w:r>
      <w:r w:rsidR="004A3182">
        <w:t xml:space="preserve"> migrantes </w:t>
      </w:r>
      <w:r>
        <w:t xml:space="preserve">em situação de vulnerabilidade </w:t>
      </w:r>
      <w:r w:rsidR="004A3182">
        <w:t>em Sorocaba e região</w:t>
      </w:r>
      <w:r w:rsidR="004A3182" w:rsidRPr="004A3182">
        <w:t>. Atualmente, mais de 400 pessoas de Sorocaba e região são assistidas, sendo</w:t>
      </w:r>
      <w:r>
        <w:t>,</w:t>
      </w:r>
      <w:r w:rsidR="004A3182" w:rsidRPr="004A3182">
        <w:t xml:space="preserve"> a maioria</w:t>
      </w:r>
      <w:r>
        <w:t>,</w:t>
      </w:r>
      <w:r w:rsidR="004A3182" w:rsidRPr="004A3182">
        <w:t xml:space="preserve"> imigrantes haitianos. </w:t>
      </w:r>
    </w:p>
    <w:p w:rsidR="00A75F3F" w:rsidRDefault="004A3182" w:rsidP="00A75F3F">
      <w:pPr>
        <w:spacing w:line="360" w:lineRule="auto"/>
        <w:ind w:firstLine="1418"/>
        <w:jc w:val="both"/>
      </w:pPr>
      <w:r w:rsidRPr="004A3182">
        <w:t xml:space="preserve">Comandado pela diretora social Carla Cristina, o Instituto </w:t>
      </w:r>
      <w:proofErr w:type="spellStart"/>
      <w:r w:rsidRPr="004A3182">
        <w:t>Kayton</w:t>
      </w:r>
      <w:proofErr w:type="spellEnd"/>
      <w:r w:rsidRPr="004A3182">
        <w:t xml:space="preserve"> procura reinserir seus assistidos na comunidade através de acompanhamento de famílias que estão separadas; assistência pastoral, </w:t>
      </w:r>
      <w:proofErr w:type="spellStart"/>
      <w:r w:rsidRPr="004A3182">
        <w:t>socio-assistencial</w:t>
      </w:r>
      <w:proofErr w:type="spellEnd"/>
      <w:r w:rsidRPr="004A3182">
        <w:t xml:space="preserve"> e jurídica, além de projetos socioeducativos (como aulas de português para estrangeiros e atividades envolvendo esporte e cultura).</w:t>
      </w:r>
    </w:p>
    <w:p w:rsidR="00A75F3F" w:rsidRDefault="004A3182" w:rsidP="00A75F3F">
      <w:pPr>
        <w:spacing w:line="360" w:lineRule="auto"/>
        <w:ind w:firstLine="1418"/>
        <w:jc w:val="both"/>
      </w:pPr>
      <w:r w:rsidRPr="004A3182">
        <w:t xml:space="preserve">A população local também pode participar das atividades do Instituto com os projetos que procuram difundir um pouco mais da cultura dos assistidos, como as aulas do idioma crioulo e aulas de dança </w:t>
      </w:r>
      <w:proofErr w:type="spellStart"/>
      <w:r w:rsidRPr="004A3182">
        <w:t>Kompa</w:t>
      </w:r>
      <w:proofErr w:type="spellEnd"/>
      <w:r w:rsidRPr="004A3182">
        <w:t xml:space="preserve"> - ritmo musical haitiano. O valor financeiro arrecadado com essas atividades </w:t>
      </w:r>
      <w:r w:rsidR="00A75F3F">
        <w:t xml:space="preserve">é </w:t>
      </w:r>
      <w:r w:rsidRPr="004A3182">
        <w:t xml:space="preserve">revertido em benefício </w:t>
      </w:r>
      <w:r w:rsidR="00A75F3F">
        <w:t>do Instituto</w:t>
      </w:r>
      <w:r w:rsidRPr="004A3182">
        <w:t>, que também realiza frequentes bazares de roupas, sapatos e livros.</w:t>
      </w:r>
    </w:p>
    <w:p w:rsidR="00016294" w:rsidRDefault="00016294" w:rsidP="00A75F3F">
      <w:pPr>
        <w:spacing w:line="360" w:lineRule="auto"/>
        <w:ind w:firstLine="1418"/>
        <w:jc w:val="both"/>
      </w:pPr>
      <w:r>
        <w:t>Dentr</w:t>
      </w:r>
      <w:r w:rsidR="00801CBA">
        <w:t>e os objetivos perseguidos pelo Instituto estão:</w:t>
      </w:r>
    </w:p>
    <w:p w:rsidR="00801CBA" w:rsidRPr="00801CBA" w:rsidRDefault="00801CBA" w:rsidP="00801CBA">
      <w:pPr>
        <w:spacing w:line="360" w:lineRule="auto"/>
        <w:ind w:left="708" w:firstLine="1418"/>
        <w:jc w:val="both"/>
        <w:rPr>
          <w:i/>
          <w:sz w:val="22"/>
          <w:szCs w:val="22"/>
        </w:rPr>
      </w:pPr>
      <w:r w:rsidRPr="00801CBA">
        <w:rPr>
          <w:i/>
          <w:sz w:val="22"/>
          <w:szCs w:val="22"/>
        </w:rPr>
        <w:t xml:space="preserve">Atuar na proteção dos direitos humanos, promoção da cidadania e assistência jurídica a imigrantes – </w:t>
      </w:r>
      <w:proofErr w:type="gramStart"/>
      <w:r w:rsidRPr="00801CBA">
        <w:rPr>
          <w:i/>
          <w:sz w:val="22"/>
          <w:szCs w:val="22"/>
        </w:rPr>
        <w:t>internos, internacionais</w:t>
      </w:r>
      <w:proofErr w:type="gramEnd"/>
      <w:r w:rsidRPr="00801CBA">
        <w:rPr>
          <w:i/>
          <w:sz w:val="22"/>
          <w:szCs w:val="22"/>
        </w:rPr>
        <w:t xml:space="preserve"> ou retornados – e a refugiados, inclusive internos em penitenciárias, com particular atenção às crianças, mulheres, trabalhadores e famílias necessitadas, contando também com serviço de creche, contraturno e acolhimento de vulneráveis, mulheres com agressão e estrangeiros;</w:t>
      </w:r>
    </w:p>
    <w:p w:rsidR="00801CBA" w:rsidRPr="00801CBA" w:rsidRDefault="00801CBA" w:rsidP="00801CBA">
      <w:pPr>
        <w:spacing w:line="360" w:lineRule="auto"/>
        <w:ind w:left="708" w:firstLine="1418"/>
        <w:jc w:val="both"/>
        <w:rPr>
          <w:i/>
          <w:sz w:val="22"/>
          <w:szCs w:val="22"/>
        </w:rPr>
      </w:pPr>
      <w:r w:rsidRPr="00801CBA">
        <w:rPr>
          <w:i/>
          <w:sz w:val="22"/>
          <w:szCs w:val="22"/>
        </w:rPr>
        <w:t xml:space="preserve">Promover a integração de migrantes e refugiados e favorecer-lhes oportunidades para realização de atividades de caráter cultural, de suporte à educação, de formação e complementação na dimensão humana de fé, social e comunitária; prestar atendimento e assistência aos solicitantes de refúgio, aos </w:t>
      </w:r>
      <w:r w:rsidRPr="00801CBA">
        <w:rPr>
          <w:i/>
          <w:sz w:val="22"/>
          <w:szCs w:val="22"/>
        </w:rPr>
        <w:lastRenderedPageBreak/>
        <w:t>refugiados e aos migrantes e providenciar programas de atenção a mulheres, crianças e pessoas em situação de vulnerabilidade;</w:t>
      </w:r>
    </w:p>
    <w:p w:rsidR="00DA2F87" w:rsidRPr="004A3182" w:rsidRDefault="00DA2F87" w:rsidP="00801CBA">
      <w:pPr>
        <w:spacing w:line="360" w:lineRule="auto"/>
        <w:ind w:firstLine="2268"/>
        <w:jc w:val="both"/>
      </w:pPr>
    </w:p>
    <w:p w:rsidR="00DA2F87" w:rsidRPr="004A3182" w:rsidRDefault="00801CBA" w:rsidP="00801CBA">
      <w:pPr>
        <w:spacing w:line="360" w:lineRule="auto"/>
        <w:ind w:firstLine="1418"/>
        <w:jc w:val="both"/>
      </w:pPr>
      <w:r>
        <w:t>Desta forma, pelos relevantes serviços prestados à comunidade de Sorocaba proponho seja declarada de utilidade pública nos termos da Lei municipal.</w:t>
      </w:r>
    </w:p>
    <w:p w:rsidR="00DA2F87" w:rsidRPr="004A3182" w:rsidRDefault="00DA2F87" w:rsidP="00A75F3F">
      <w:pPr>
        <w:jc w:val="both"/>
      </w:pPr>
    </w:p>
    <w:p w:rsidR="005E5C30" w:rsidRPr="004A3182" w:rsidRDefault="005E5C30" w:rsidP="00DA2F87">
      <w:pPr>
        <w:ind w:firstLine="2268"/>
        <w:jc w:val="both"/>
      </w:pPr>
    </w:p>
    <w:p w:rsidR="00A75F3F" w:rsidRPr="004A3182" w:rsidRDefault="00A75F3F" w:rsidP="00016294">
      <w:pPr>
        <w:jc w:val="both"/>
      </w:pPr>
    </w:p>
    <w:p w:rsidR="00A75F3F" w:rsidRPr="004A3182" w:rsidRDefault="00016294" w:rsidP="00A75F3F">
      <w:pPr>
        <w:jc w:val="center"/>
        <w:rPr>
          <w:b/>
        </w:rPr>
      </w:pPr>
      <w:r>
        <w:rPr>
          <w:b/>
        </w:rPr>
        <w:t>S/S</w:t>
      </w:r>
      <w:proofErr w:type="gramStart"/>
      <w:r>
        <w:rPr>
          <w:b/>
        </w:rPr>
        <w:t>.,</w:t>
      </w:r>
      <w:proofErr w:type="gramEnd"/>
      <w:r>
        <w:rPr>
          <w:b/>
        </w:rPr>
        <w:t xml:space="preserve"> 08</w:t>
      </w:r>
      <w:r w:rsidR="00A75F3F" w:rsidRPr="004A3182">
        <w:rPr>
          <w:b/>
        </w:rPr>
        <w:t xml:space="preserve"> de novembro de 2022</w:t>
      </w:r>
    </w:p>
    <w:p w:rsidR="00A75F3F" w:rsidRPr="004A3182" w:rsidRDefault="00A75F3F" w:rsidP="00A75F3F">
      <w:pPr>
        <w:jc w:val="center"/>
        <w:rPr>
          <w:b/>
        </w:rPr>
      </w:pPr>
    </w:p>
    <w:p w:rsidR="00A75F3F" w:rsidRPr="004A3182" w:rsidRDefault="00A75F3F" w:rsidP="00A75F3F">
      <w:pPr>
        <w:jc w:val="center"/>
        <w:rPr>
          <w:b/>
        </w:rPr>
      </w:pPr>
    </w:p>
    <w:p w:rsidR="00A75F3F" w:rsidRPr="004A3182" w:rsidRDefault="00A75F3F" w:rsidP="00A75F3F">
      <w:pPr>
        <w:jc w:val="center"/>
        <w:rPr>
          <w:b/>
        </w:rPr>
      </w:pPr>
    </w:p>
    <w:p w:rsidR="00A75F3F" w:rsidRPr="004A3182" w:rsidRDefault="00A75F3F" w:rsidP="00A75F3F">
      <w:pPr>
        <w:jc w:val="center"/>
        <w:rPr>
          <w:b/>
        </w:rPr>
      </w:pPr>
    </w:p>
    <w:p w:rsidR="00A75F3F" w:rsidRPr="004A3182" w:rsidRDefault="00A75F3F" w:rsidP="00A75F3F">
      <w:pPr>
        <w:jc w:val="center"/>
        <w:rPr>
          <w:b/>
        </w:rPr>
      </w:pPr>
      <w:r w:rsidRPr="004A3182">
        <w:rPr>
          <w:b/>
        </w:rPr>
        <w:t>FERNANDA GARCIA</w:t>
      </w:r>
    </w:p>
    <w:p w:rsidR="00A75F3F" w:rsidRPr="004A3182" w:rsidRDefault="00A75F3F" w:rsidP="00A75F3F">
      <w:pPr>
        <w:jc w:val="center"/>
        <w:rPr>
          <w:b/>
        </w:rPr>
      </w:pPr>
      <w:r w:rsidRPr="004A3182">
        <w:rPr>
          <w:b/>
        </w:rPr>
        <w:t>Vereadora</w:t>
      </w:r>
    </w:p>
    <w:p w:rsidR="00DA2F87" w:rsidRPr="004A3182" w:rsidRDefault="00DA2F87" w:rsidP="00DA2F87">
      <w:pPr>
        <w:jc w:val="both"/>
      </w:pPr>
    </w:p>
    <w:p w:rsidR="00DA2F87" w:rsidRPr="004A3182" w:rsidRDefault="00DA2F87" w:rsidP="00DA2F87"/>
    <w:p w:rsidR="00DA2F87" w:rsidRPr="004A3182" w:rsidRDefault="00DA2F87" w:rsidP="00DA2F87"/>
    <w:p w:rsidR="00E61B66" w:rsidRPr="004A3182" w:rsidRDefault="00E61B66"/>
    <w:p w:rsidR="005E5C30" w:rsidRPr="004A3182" w:rsidRDefault="005E5C30"/>
    <w:p w:rsidR="005E5C30" w:rsidRPr="004A3182" w:rsidRDefault="005E5C30"/>
    <w:p w:rsidR="005E5C30" w:rsidRPr="004A3182" w:rsidRDefault="005E5C30"/>
    <w:p w:rsidR="005E5C30" w:rsidRPr="004A3182" w:rsidRDefault="005E5C30"/>
    <w:sectPr w:rsidR="005E5C30" w:rsidRPr="004A3182" w:rsidSect="00DA2F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119" w:right="1701" w:bottom="993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FF2" w:rsidRDefault="00353FF2">
      <w:r>
        <w:separator/>
      </w:r>
    </w:p>
  </w:endnote>
  <w:endnote w:type="continuationSeparator" w:id="0">
    <w:p w:rsidR="00353FF2" w:rsidRDefault="00353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87" w:rsidRDefault="00DA2F8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87" w:rsidRDefault="00DA2F8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87" w:rsidRDefault="00DA2F8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FF2" w:rsidRDefault="00353FF2">
      <w:r>
        <w:separator/>
      </w:r>
    </w:p>
  </w:footnote>
  <w:footnote w:type="continuationSeparator" w:id="0">
    <w:p w:rsidR="00353FF2" w:rsidRDefault="00353F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87" w:rsidRDefault="00DA2F8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87" w:rsidRDefault="00DA2F87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87" w:rsidRDefault="00DA2F8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F87"/>
    <w:rsid w:val="00016294"/>
    <w:rsid w:val="001F04D0"/>
    <w:rsid w:val="002877BC"/>
    <w:rsid w:val="002D3CB1"/>
    <w:rsid w:val="002D5864"/>
    <w:rsid w:val="00353FF2"/>
    <w:rsid w:val="003D3F3A"/>
    <w:rsid w:val="004A3182"/>
    <w:rsid w:val="005E5C30"/>
    <w:rsid w:val="005E761F"/>
    <w:rsid w:val="007B53F2"/>
    <w:rsid w:val="00801CBA"/>
    <w:rsid w:val="00825635"/>
    <w:rsid w:val="009434D7"/>
    <w:rsid w:val="00A75F3F"/>
    <w:rsid w:val="00AE4240"/>
    <w:rsid w:val="00B4489C"/>
    <w:rsid w:val="00B7706B"/>
    <w:rsid w:val="00B979D4"/>
    <w:rsid w:val="00C94DEB"/>
    <w:rsid w:val="00DA2F87"/>
    <w:rsid w:val="00E6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A2F87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Ttulo3">
    <w:name w:val="heading 3"/>
    <w:basedOn w:val="Normal"/>
    <w:next w:val="Normal"/>
    <w:link w:val="Ttulo3Char"/>
    <w:qFormat/>
    <w:rsid w:val="00DA2F8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A2F8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Ttulo3Char">
    <w:name w:val="Título 3 Char"/>
    <w:basedOn w:val="Fontepargpadro"/>
    <w:link w:val="Ttulo3"/>
    <w:rsid w:val="00DA2F87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abealho">
    <w:name w:val="header"/>
    <w:basedOn w:val="Normal"/>
    <w:link w:val="CabealhoChar"/>
    <w:rsid w:val="00DA2F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2F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A2F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A2F8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A2F87"/>
  </w:style>
  <w:style w:type="character" w:customStyle="1" w:styleId="apple-style-span">
    <w:name w:val="apple-style-span"/>
    <w:basedOn w:val="Fontepargpadro"/>
    <w:rsid w:val="00DA2F87"/>
  </w:style>
  <w:style w:type="paragraph" w:styleId="NormalWeb">
    <w:name w:val="Normal (Web)"/>
    <w:basedOn w:val="Normal"/>
    <w:uiPriority w:val="99"/>
    <w:rsid w:val="00DA2F87"/>
    <w:pPr>
      <w:suppressAutoHyphens/>
      <w:spacing w:before="280" w:after="280"/>
    </w:pPr>
    <w:rPr>
      <w:lang w:eastAsia="ar-SA"/>
    </w:rPr>
  </w:style>
  <w:style w:type="paragraph" w:styleId="PargrafodaLista">
    <w:name w:val="List Paragraph"/>
    <w:basedOn w:val="Normal"/>
    <w:qFormat/>
    <w:rsid w:val="00DA2F87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5C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C30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5E5C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489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2022-11-07T20:13:00Z</dcterms:created>
  <dcterms:modified xsi:type="dcterms:W3CDTF">2022-11-08T12:37:00Z</dcterms:modified>
</cp:coreProperties>
</file>