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5F" w:rsidRPr="003E388A" w:rsidRDefault="003B5125" w:rsidP="00D832E2">
      <w:pPr>
        <w:ind w:left="1985" w:firstLine="0"/>
        <w:jc w:val="left"/>
        <w:rPr>
          <w:b/>
          <w:smallCaps/>
          <w:szCs w:val="24"/>
        </w:rPr>
      </w:pPr>
      <w:r w:rsidRPr="003E388A">
        <w:rPr>
          <w:b/>
          <w:smallCaps/>
          <w:szCs w:val="24"/>
        </w:rPr>
        <w:t>PROJETO DE LEI</w:t>
      </w:r>
      <w:r w:rsidR="00944624">
        <w:rPr>
          <w:b/>
          <w:smallCaps/>
          <w:szCs w:val="24"/>
        </w:rPr>
        <w:t xml:space="preserve"> COMPLEMENTAR</w:t>
      </w:r>
      <w:r w:rsidRPr="003E388A">
        <w:rPr>
          <w:b/>
          <w:smallCaps/>
          <w:szCs w:val="24"/>
        </w:rPr>
        <w:t xml:space="preserve"> Nº</w:t>
      </w:r>
      <w:r w:rsidR="006037D1" w:rsidRPr="003E388A">
        <w:rPr>
          <w:b/>
          <w:smallCaps/>
          <w:szCs w:val="24"/>
        </w:rPr>
        <w:t xml:space="preserve"> </w:t>
      </w:r>
    </w:p>
    <w:p w:rsidR="00FD1ED9" w:rsidRPr="005A3FA0" w:rsidRDefault="00FD1ED9" w:rsidP="00D832E2">
      <w:pPr>
        <w:ind w:left="5387" w:firstLine="0"/>
        <w:rPr>
          <w:b/>
          <w:szCs w:val="24"/>
        </w:rPr>
      </w:pPr>
    </w:p>
    <w:p w:rsidR="00C062E4" w:rsidRDefault="00C914F9" w:rsidP="00C914F9">
      <w:pPr>
        <w:spacing w:line="240" w:lineRule="auto"/>
        <w:ind w:left="3828" w:firstLine="708"/>
        <w:rPr>
          <w:szCs w:val="24"/>
        </w:rPr>
      </w:pPr>
      <w:r w:rsidRPr="005A3FA0">
        <w:rPr>
          <w:szCs w:val="24"/>
        </w:rPr>
        <w:t xml:space="preserve">Dispõe sobre </w:t>
      </w:r>
      <w:r w:rsidR="00C062E4">
        <w:rPr>
          <w:szCs w:val="24"/>
        </w:rPr>
        <w:t xml:space="preserve">a implantação do </w:t>
      </w:r>
      <w:r w:rsidR="00197649">
        <w:rPr>
          <w:szCs w:val="24"/>
        </w:rPr>
        <w:t>Centro Integrado em Autismo - CIA</w:t>
      </w:r>
      <w:r w:rsidR="00A21D9C">
        <w:rPr>
          <w:szCs w:val="24"/>
        </w:rPr>
        <w:t xml:space="preserve"> e dá outras providências</w:t>
      </w:r>
      <w:r w:rsidR="00C062E4">
        <w:rPr>
          <w:szCs w:val="24"/>
        </w:rPr>
        <w:t>.</w:t>
      </w:r>
    </w:p>
    <w:p w:rsidR="003B5125" w:rsidRPr="005A3FA0" w:rsidRDefault="003B5125" w:rsidP="004D0222">
      <w:pPr>
        <w:spacing w:line="240" w:lineRule="auto"/>
        <w:ind w:left="3969" w:firstLine="0"/>
        <w:rPr>
          <w:b/>
          <w:szCs w:val="24"/>
        </w:rPr>
      </w:pPr>
    </w:p>
    <w:p w:rsidR="004D0222" w:rsidRPr="005A3FA0" w:rsidRDefault="004D0222" w:rsidP="00D832E2">
      <w:pPr>
        <w:ind w:left="2268" w:firstLine="0"/>
        <w:rPr>
          <w:szCs w:val="24"/>
        </w:rPr>
      </w:pPr>
    </w:p>
    <w:p w:rsidR="007D2EAB" w:rsidRPr="005A3FA0" w:rsidRDefault="007D2EAB" w:rsidP="00D832E2">
      <w:pPr>
        <w:ind w:left="2268" w:firstLine="0"/>
        <w:rPr>
          <w:szCs w:val="24"/>
        </w:rPr>
      </w:pPr>
      <w:r w:rsidRPr="005A3FA0">
        <w:rPr>
          <w:szCs w:val="24"/>
        </w:rPr>
        <w:t>A Câmara Municipal de Sorocaba decreta:</w:t>
      </w:r>
    </w:p>
    <w:p w:rsidR="00A729A4" w:rsidRPr="005A3FA0" w:rsidRDefault="00A729A4" w:rsidP="00A729A4">
      <w:pPr>
        <w:ind w:firstLine="0"/>
        <w:rPr>
          <w:szCs w:val="24"/>
        </w:rPr>
      </w:pPr>
    </w:p>
    <w:p w:rsidR="00C914F9" w:rsidRPr="005A3FA0" w:rsidRDefault="00592EB7" w:rsidP="005A3FA0">
      <w:pPr>
        <w:rPr>
          <w:color w:val="000000"/>
          <w:szCs w:val="24"/>
          <w:shd w:val="clear" w:color="auto" w:fill="FDFDFD"/>
        </w:rPr>
      </w:pPr>
      <w:bookmarkStart w:id="0" w:name="artigo_1"/>
      <w:r w:rsidRPr="005A3FA0">
        <w:t>Art. 1º</w:t>
      </w:r>
      <w:bookmarkEnd w:id="0"/>
      <w:r w:rsidRPr="005A3FA0">
        <w:t> </w:t>
      </w:r>
      <w:r w:rsidR="00A21D9C">
        <w:t>Fica estabelecido no Munic</w:t>
      </w:r>
      <w:r w:rsidR="00EC02AE">
        <w:t>í</w:t>
      </w:r>
      <w:r w:rsidR="00A21D9C">
        <w:t xml:space="preserve">pio de Sorocaba </w:t>
      </w:r>
      <w:proofErr w:type="gramStart"/>
      <w:r w:rsidR="00926A9F" w:rsidRPr="00926A9F">
        <w:t>a</w:t>
      </w:r>
      <w:proofErr w:type="gramEnd"/>
      <w:r w:rsidR="00926A9F" w:rsidRPr="00926A9F">
        <w:t xml:space="preserve"> criação do Centro </w:t>
      </w:r>
      <w:r w:rsidR="003649C8">
        <w:t xml:space="preserve">Integrado em </w:t>
      </w:r>
      <w:r w:rsidR="00926A9F" w:rsidRPr="00926A9F">
        <w:t>Autismo</w:t>
      </w:r>
      <w:r w:rsidR="007F424A">
        <w:t xml:space="preserve"> - CIA</w:t>
      </w:r>
      <w:r w:rsidR="00926A9F" w:rsidRPr="00926A9F">
        <w:t xml:space="preserve">, </w:t>
      </w:r>
      <w:r w:rsidR="00DD7C28">
        <w:t xml:space="preserve">para crianças e jovens autistas, </w:t>
      </w:r>
      <w:r w:rsidR="00926A9F" w:rsidRPr="00926A9F">
        <w:t>órgão que será vinculado à Secretaria Municipal de Saúde.</w:t>
      </w:r>
    </w:p>
    <w:p w:rsidR="00C914F9" w:rsidRPr="005A3FA0" w:rsidRDefault="00C914F9" w:rsidP="005A3FA0">
      <w:pPr>
        <w:rPr>
          <w:color w:val="000000"/>
          <w:szCs w:val="24"/>
          <w:shd w:val="clear" w:color="auto" w:fill="FDFDFD"/>
        </w:rPr>
      </w:pPr>
    </w:p>
    <w:p w:rsidR="003649C8" w:rsidRDefault="00C914F9" w:rsidP="005A3FA0">
      <w:pPr>
        <w:rPr>
          <w:color w:val="000000"/>
          <w:szCs w:val="24"/>
          <w:shd w:val="clear" w:color="auto" w:fill="FDFDFD"/>
        </w:rPr>
      </w:pPr>
      <w:r w:rsidRPr="005A3FA0">
        <w:rPr>
          <w:color w:val="000000"/>
          <w:szCs w:val="24"/>
          <w:shd w:val="clear" w:color="auto" w:fill="FDFDFD"/>
        </w:rPr>
        <w:t xml:space="preserve">Art. 2º </w:t>
      </w:r>
      <w:r w:rsidR="003649C8" w:rsidRPr="003649C8">
        <w:rPr>
          <w:color w:val="000000"/>
          <w:szCs w:val="24"/>
          <w:shd w:val="clear" w:color="auto" w:fill="FDFDFD"/>
        </w:rPr>
        <w:t xml:space="preserve">O Centro </w:t>
      </w:r>
      <w:r w:rsidR="003649C8">
        <w:rPr>
          <w:color w:val="000000"/>
          <w:szCs w:val="24"/>
          <w:shd w:val="clear" w:color="auto" w:fill="FDFDFD"/>
        </w:rPr>
        <w:t>Integrado em Autismo</w:t>
      </w:r>
      <w:r w:rsidR="003649C8" w:rsidRPr="003649C8">
        <w:rPr>
          <w:color w:val="000000"/>
          <w:szCs w:val="24"/>
          <w:shd w:val="clear" w:color="auto" w:fill="FDFDFD"/>
        </w:rPr>
        <w:t xml:space="preserve"> tem como função</w:t>
      </w:r>
      <w:r w:rsidR="00DD7C28">
        <w:rPr>
          <w:color w:val="000000"/>
          <w:szCs w:val="24"/>
          <w:shd w:val="clear" w:color="auto" w:fill="FDFDFD"/>
        </w:rPr>
        <w:t xml:space="preserve"> em</w:t>
      </w:r>
      <w:r w:rsidR="00DD7C28" w:rsidRPr="00DD7C28">
        <w:rPr>
          <w:color w:val="000000"/>
          <w:szCs w:val="24"/>
          <w:shd w:val="clear" w:color="auto" w:fill="FDFDFD"/>
        </w:rPr>
        <w:t xml:space="preserve"> dar suporte ao portador e contíguos, oferecendo tratamentos terapêuticos, atividades de ensino,</w:t>
      </w:r>
      <w:r w:rsidR="00262C90">
        <w:rPr>
          <w:color w:val="000000"/>
          <w:szCs w:val="24"/>
          <w:shd w:val="clear" w:color="auto" w:fill="FDFDFD"/>
        </w:rPr>
        <w:t xml:space="preserve"> capacitação profissional e</w:t>
      </w:r>
      <w:r w:rsidR="00DD7C28" w:rsidRPr="00DD7C28">
        <w:rPr>
          <w:color w:val="000000"/>
          <w:szCs w:val="24"/>
          <w:shd w:val="clear" w:color="auto" w:fill="FDFDFD"/>
        </w:rPr>
        <w:t xml:space="preserve"> </w:t>
      </w:r>
      <w:r w:rsidR="007F424A">
        <w:rPr>
          <w:color w:val="000000"/>
          <w:szCs w:val="24"/>
          <w:shd w:val="clear" w:color="auto" w:fill="FDFDFD"/>
        </w:rPr>
        <w:t xml:space="preserve">preparação para inclusão no mercado de trabalho, </w:t>
      </w:r>
      <w:r w:rsidR="00DD7C28" w:rsidRPr="00DD7C28">
        <w:rPr>
          <w:color w:val="000000"/>
          <w:szCs w:val="24"/>
          <w:shd w:val="clear" w:color="auto" w:fill="FDFDFD"/>
        </w:rPr>
        <w:t>esporte e laze</w:t>
      </w:r>
      <w:r w:rsidR="00DD7C28">
        <w:rPr>
          <w:color w:val="000000"/>
          <w:szCs w:val="24"/>
          <w:shd w:val="clear" w:color="auto" w:fill="FDFDFD"/>
        </w:rPr>
        <w:t xml:space="preserve">r. </w:t>
      </w:r>
    </w:p>
    <w:p w:rsidR="003649C8" w:rsidRDefault="003649C8" w:rsidP="005A3FA0">
      <w:pPr>
        <w:rPr>
          <w:color w:val="000000"/>
          <w:szCs w:val="24"/>
          <w:shd w:val="clear" w:color="auto" w:fill="FDFDFD"/>
        </w:rPr>
      </w:pPr>
    </w:p>
    <w:p w:rsidR="0064043B" w:rsidRDefault="007F424A" w:rsidP="005A3FA0">
      <w:pPr>
        <w:rPr>
          <w:color w:val="000000"/>
          <w:szCs w:val="24"/>
          <w:shd w:val="clear" w:color="auto" w:fill="FDFDFD"/>
        </w:rPr>
      </w:pPr>
      <w:r>
        <w:rPr>
          <w:color w:val="000000"/>
          <w:szCs w:val="24"/>
          <w:shd w:val="clear" w:color="auto" w:fill="FDFDFD"/>
        </w:rPr>
        <w:t xml:space="preserve">Art. 3º </w:t>
      </w:r>
      <w:r w:rsidRPr="007F424A">
        <w:rPr>
          <w:color w:val="000000"/>
          <w:szCs w:val="24"/>
          <w:shd w:val="clear" w:color="auto" w:fill="FDFDFD"/>
        </w:rPr>
        <w:t xml:space="preserve">O </w:t>
      </w:r>
      <w:r w:rsidRPr="003649C8">
        <w:rPr>
          <w:color w:val="000000"/>
          <w:szCs w:val="24"/>
          <w:shd w:val="clear" w:color="auto" w:fill="FDFDFD"/>
        </w:rPr>
        <w:t xml:space="preserve">Centro </w:t>
      </w:r>
      <w:r>
        <w:rPr>
          <w:color w:val="000000"/>
          <w:szCs w:val="24"/>
          <w:shd w:val="clear" w:color="auto" w:fill="FDFDFD"/>
        </w:rPr>
        <w:t>Integrado em Autismo</w:t>
      </w:r>
      <w:r w:rsidRPr="007F424A">
        <w:rPr>
          <w:color w:val="000000"/>
          <w:szCs w:val="24"/>
          <w:shd w:val="clear" w:color="auto" w:fill="FDFDFD"/>
        </w:rPr>
        <w:t xml:space="preserve"> deverá permitir o acesso aos benefícios e aos programas e serviços existentes no município, visando </w:t>
      </w:r>
      <w:proofErr w:type="gramStart"/>
      <w:r w:rsidRPr="007F424A">
        <w:rPr>
          <w:color w:val="000000"/>
          <w:szCs w:val="24"/>
          <w:shd w:val="clear" w:color="auto" w:fill="FDFDFD"/>
        </w:rPr>
        <w:t>a</w:t>
      </w:r>
      <w:proofErr w:type="gramEnd"/>
      <w:r w:rsidRPr="007F424A">
        <w:rPr>
          <w:color w:val="000000"/>
          <w:szCs w:val="24"/>
          <w:shd w:val="clear" w:color="auto" w:fill="FDFDFD"/>
        </w:rPr>
        <w:t xml:space="preserve"> promoção da inclusão social. Deverá promover atividades de sensibilização e alinhamento conceitual sobre a pessoa com Transtorno do Espectro Autista (TEA) seus direitos, legislação, além de capacitação e formação para os profissionais da rede através da articulação entre as secretarias municipais.</w:t>
      </w:r>
      <w:r w:rsidRPr="007F424A">
        <w:rPr>
          <w:color w:val="000000"/>
          <w:szCs w:val="24"/>
          <w:shd w:val="clear" w:color="auto" w:fill="FDFDFD"/>
        </w:rPr>
        <w:br/>
      </w:r>
      <w:r w:rsidRPr="007F424A">
        <w:rPr>
          <w:color w:val="000000"/>
          <w:szCs w:val="24"/>
          <w:shd w:val="clear" w:color="auto" w:fill="FDFDFD"/>
        </w:rPr>
        <w:br/>
      </w:r>
      <w:bookmarkStart w:id="1" w:name="artigo_4"/>
      <w:r w:rsidRPr="007F424A">
        <w:rPr>
          <w:b/>
          <w:bCs/>
          <w:color w:val="000000"/>
          <w:szCs w:val="24"/>
          <w:shd w:val="clear" w:color="auto" w:fill="FDFDFD"/>
        </w:rPr>
        <w:t>Art. 4º</w:t>
      </w:r>
      <w:bookmarkEnd w:id="1"/>
      <w:r w:rsidRPr="007F424A">
        <w:rPr>
          <w:color w:val="000000"/>
          <w:szCs w:val="24"/>
          <w:shd w:val="clear" w:color="auto" w:fill="FDFDFD"/>
        </w:rPr>
        <w:t> O C</w:t>
      </w:r>
      <w:r w:rsidR="0064043B">
        <w:rPr>
          <w:color w:val="000000"/>
          <w:szCs w:val="24"/>
          <w:shd w:val="clear" w:color="auto" w:fill="FDFDFD"/>
        </w:rPr>
        <w:t>IA</w:t>
      </w:r>
      <w:r w:rsidRPr="007F424A">
        <w:rPr>
          <w:color w:val="000000"/>
          <w:szCs w:val="24"/>
          <w:shd w:val="clear" w:color="auto" w:fill="FDFDFD"/>
        </w:rPr>
        <w:t xml:space="preserve"> deverá contar com uma rede de atendimento multidisciplinar, devendo </w:t>
      </w:r>
      <w:proofErr w:type="gramStart"/>
      <w:r w:rsidRPr="007F424A">
        <w:rPr>
          <w:color w:val="000000"/>
          <w:szCs w:val="24"/>
          <w:shd w:val="clear" w:color="auto" w:fill="FDFDFD"/>
        </w:rPr>
        <w:t>ser</w:t>
      </w:r>
      <w:proofErr w:type="gramEnd"/>
      <w:r w:rsidRPr="007F424A">
        <w:rPr>
          <w:color w:val="000000"/>
          <w:szCs w:val="24"/>
          <w:shd w:val="clear" w:color="auto" w:fill="FDFDFD"/>
        </w:rPr>
        <w:t xml:space="preserve"> </w:t>
      </w:r>
      <w:proofErr w:type="gramStart"/>
      <w:r w:rsidRPr="007F424A">
        <w:rPr>
          <w:color w:val="000000"/>
          <w:szCs w:val="24"/>
          <w:shd w:val="clear" w:color="auto" w:fill="FDFDFD"/>
        </w:rPr>
        <w:t>implantado</w:t>
      </w:r>
      <w:proofErr w:type="gramEnd"/>
      <w:r w:rsidRPr="007F424A">
        <w:rPr>
          <w:color w:val="000000"/>
          <w:szCs w:val="24"/>
          <w:shd w:val="clear" w:color="auto" w:fill="FDFDFD"/>
        </w:rPr>
        <w:t xml:space="preserve"> programa próprio com objetivo de possibilitar </w:t>
      </w:r>
      <w:r w:rsidR="0064043B">
        <w:rPr>
          <w:color w:val="000000"/>
          <w:szCs w:val="24"/>
          <w:shd w:val="clear" w:color="auto" w:fill="FDFDFD"/>
        </w:rPr>
        <w:t xml:space="preserve">a criança e jovem </w:t>
      </w:r>
      <w:r w:rsidRPr="007F424A">
        <w:rPr>
          <w:color w:val="000000"/>
          <w:szCs w:val="24"/>
          <w:shd w:val="clear" w:color="auto" w:fill="FDFDFD"/>
        </w:rPr>
        <w:t>com Transtorno do Espectro Autista (TEA) terapias convencionais e inovadoras, com finalidade de contribuir com o desenvolvimento integral de todos os atendidos.</w:t>
      </w:r>
      <w:r w:rsidRPr="007F424A">
        <w:rPr>
          <w:color w:val="000000"/>
          <w:szCs w:val="24"/>
          <w:shd w:val="clear" w:color="auto" w:fill="FDFDFD"/>
        </w:rPr>
        <w:br/>
      </w:r>
      <w:r w:rsidRPr="007F424A">
        <w:rPr>
          <w:color w:val="000000"/>
          <w:szCs w:val="24"/>
          <w:shd w:val="clear" w:color="auto" w:fill="FDFDFD"/>
        </w:rPr>
        <w:br/>
      </w:r>
      <w:r w:rsidRPr="007F424A">
        <w:rPr>
          <w:b/>
          <w:bCs/>
          <w:color w:val="000000"/>
          <w:szCs w:val="24"/>
          <w:shd w:val="clear" w:color="auto" w:fill="FDFDFD"/>
        </w:rPr>
        <w:t>Art. 5º</w:t>
      </w:r>
      <w:r w:rsidRPr="007F424A">
        <w:rPr>
          <w:color w:val="000000"/>
          <w:szCs w:val="24"/>
          <w:shd w:val="clear" w:color="auto" w:fill="FDFDFD"/>
        </w:rPr>
        <w:t> </w:t>
      </w:r>
      <w:r w:rsidR="0064043B">
        <w:rPr>
          <w:color w:val="000000"/>
          <w:szCs w:val="24"/>
          <w:shd w:val="clear" w:color="auto" w:fill="FDFDFD"/>
        </w:rPr>
        <w:t xml:space="preserve">Os Serviços do CIA deverá atender crianças e jovem até 18 anos, com diagnostico de </w:t>
      </w:r>
      <w:r w:rsidR="0064043B" w:rsidRPr="007F424A">
        <w:rPr>
          <w:color w:val="000000"/>
          <w:szCs w:val="24"/>
          <w:shd w:val="clear" w:color="auto" w:fill="FDFDFD"/>
        </w:rPr>
        <w:t>Transtorno do Espectro Autista</w:t>
      </w:r>
      <w:r w:rsidR="0064043B">
        <w:rPr>
          <w:color w:val="000000"/>
          <w:szCs w:val="24"/>
          <w:shd w:val="clear" w:color="auto" w:fill="FDFDFD"/>
        </w:rPr>
        <w:t xml:space="preserve"> que utilizam o Sistema Único de Saúde (SUS)</w:t>
      </w:r>
    </w:p>
    <w:p w:rsidR="0080305C" w:rsidRPr="0080305C" w:rsidRDefault="0080305C" w:rsidP="0080305C">
      <w:pPr>
        <w:rPr>
          <w:color w:val="000000"/>
          <w:shd w:val="clear" w:color="auto" w:fill="FDFDFD"/>
        </w:rPr>
      </w:pPr>
      <w:proofErr w:type="spellStart"/>
      <w:r>
        <w:rPr>
          <w:color w:val="000000"/>
          <w:szCs w:val="24"/>
          <w:shd w:val="clear" w:color="auto" w:fill="FDFDFD"/>
        </w:rPr>
        <w:lastRenderedPageBreak/>
        <w:t>Art</w:t>
      </w:r>
      <w:proofErr w:type="spellEnd"/>
      <w:r>
        <w:rPr>
          <w:color w:val="000000"/>
          <w:szCs w:val="24"/>
          <w:shd w:val="clear" w:color="auto" w:fill="FDFDFD"/>
        </w:rPr>
        <w:t xml:space="preserve"> 6º </w:t>
      </w:r>
      <w:r w:rsidRPr="0080305C">
        <w:rPr>
          <w:color w:val="000000"/>
          <w:shd w:val="clear" w:color="auto" w:fill="FDFDFD"/>
        </w:rPr>
        <w:t xml:space="preserve">O </w:t>
      </w:r>
      <w:r>
        <w:rPr>
          <w:color w:val="000000"/>
          <w:shd w:val="clear" w:color="auto" w:fill="FDFDFD"/>
        </w:rPr>
        <w:t>CIA</w:t>
      </w:r>
      <w:r w:rsidRPr="0080305C">
        <w:rPr>
          <w:color w:val="000000"/>
          <w:shd w:val="clear" w:color="auto" w:fill="FDFDFD"/>
        </w:rPr>
        <w:t xml:space="preserve"> pode contar com assistente social, profissional de educação física, fisioterapeuta, fonoaudiólogo, arte educador, psicólogo, terapeuta ocupacional, psiquiatra, A composição de cada núcleo é definida pela gestão do município.</w:t>
      </w:r>
    </w:p>
    <w:p w:rsidR="0080305C" w:rsidRDefault="0080305C" w:rsidP="0080305C">
      <w:pPr>
        <w:rPr>
          <w:color w:val="000000"/>
          <w:szCs w:val="24"/>
          <w:shd w:val="clear" w:color="auto" w:fill="FDFDFD"/>
        </w:rPr>
      </w:pPr>
    </w:p>
    <w:p w:rsidR="00C83B7F" w:rsidRDefault="0080305C" w:rsidP="00C83B7F">
      <w:pPr>
        <w:rPr>
          <w:color w:val="000000"/>
          <w:szCs w:val="24"/>
          <w:shd w:val="clear" w:color="auto" w:fill="FDFDFD"/>
        </w:rPr>
      </w:pPr>
      <w:r>
        <w:rPr>
          <w:color w:val="000000"/>
          <w:szCs w:val="24"/>
          <w:shd w:val="clear" w:color="auto" w:fill="FDFDFD"/>
        </w:rPr>
        <w:t xml:space="preserve">Art. 7º </w:t>
      </w:r>
      <w:r w:rsidR="00C83B7F">
        <w:rPr>
          <w:color w:val="000000"/>
          <w:szCs w:val="24"/>
          <w:shd w:val="clear" w:color="auto" w:fill="FDFDFD"/>
        </w:rPr>
        <w:t xml:space="preserve">Qualquer paciente diagnosticado </w:t>
      </w:r>
      <w:r w:rsidR="00C83B7F" w:rsidRPr="007F424A">
        <w:rPr>
          <w:color w:val="000000"/>
          <w:szCs w:val="24"/>
          <w:shd w:val="clear" w:color="auto" w:fill="FDFDFD"/>
        </w:rPr>
        <w:t>Transtorno do Espectro Autista (TEA)</w:t>
      </w:r>
      <w:r w:rsidR="00C83B7F">
        <w:rPr>
          <w:color w:val="000000"/>
          <w:szCs w:val="24"/>
          <w:shd w:val="clear" w:color="auto" w:fill="FDFDFD"/>
        </w:rPr>
        <w:t xml:space="preserve"> poderá ser atendido pelo CIAS, e a inscrição deverá ocorrer pela gestão do </w:t>
      </w:r>
      <w:proofErr w:type="spellStart"/>
      <w:r w:rsidR="00C83B7F">
        <w:rPr>
          <w:color w:val="000000"/>
          <w:szCs w:val="24"/>
          <w:shd w:val="clear" w:color="auto" w:fill="FDFDFD"/>
        </w:rPr>
        <w:t>Municipio</w:t>
      </w:r>
      <w:proofErr w:type="spellEnd"/>
      <w:r w:rsidR="00C83B7F">
        <w:rPr>
          <w:color w:val="000000"/>
          <w:szCs w:val="24"/>
          <w:shd w:val="clear" w:color="auto" w:fill="FDFDFD"/>
        </w:rPr>
        <w:t>, através da Secretaria de Saúde.</w:t>
      </w:r>
    </w:p>
    <w:p w:rsidR="00C83B7F" w:rsidRDefault="00C83B7F" w:rsidP="00C83B7F">
      <w:pPr>
        <w:rPr>
          <w:color w:val="000000"/>
          <w:szCs w:val="24"/>
          <w:shd w:val="clear" w:color="auto" w:fill="FDFDFD"/>
        </w:rPr>
      </w:pPr>
    </w:p>
    <w:p w:rsidR="00C83B7F" w:rsidRDefault="00C83B7F" w:rsidP="0080305C">
      <w:pPr>
        <w:rPr>
          <w:color w:val="000000"/>
          <w:szCs w:val="24"/>
          <w:shd w:val="clear" w:color="auto" w:fill="FDFDFD"/>
        </w:rPr>
      </w:pPr>
      <w:r>
        <w:rPr>
          <w:color w:val="000000"/>
          <w:szCs w:val="24"/>
          <w:shd w:val="clear" w:color="auto" w:fill="FDFDFD"/>
        </w:rPr>
        <w:t xml:space="preserve">Art. 8º Os pacientes, responsáveis e contíguos poderão comparecer à </w:t>
      </w:r>
      <w:proofErr w:type="spellStart"/>
      <w:r>
        <w:rPr>
          <w:color w:val="000000"/>
          <w:szCs w:val="24"/>
          <w:shd w:val="clear" w:color="auto" w:fill="FDFDFD"/>
        </w:rPr>
        <w:t>Ùnidade</w:t>
      </w:r>
      <w:proofErr w:type="spellEnd"/>
      <w:r>
        <w:rPr>
          <w:color w:val="000000"/>
          <w:szCs w:val="24"/>
          <w:shd w:val="clear" w:color="auto" w:fill="FDFDFD"/>
        </w:rPr>
        <w:t xml:space="preserve"> do CIA diariamente, sem agendamento prévio para as atividades multidisciplinares, atividades físicas e de lazer, desde que previamente inscrito, podendo ocorrer agendamento nos demais casos de </w:t>
      </w:r>
      <w:r w:rsidR="008F191D">
        <w:rPr>
          <w:color w:val="000000"/>
          <w:szCs w:val="24"/>
          <w:shd w:val="clear" w:color="auto" w:fill="FDFDFD"/>
        </w:rPr>
        <w:t>atendimentos específicos.</w:t>
      </w:r>
    </w:p>
    <w:p w:rsidR="008F191D" w:rsidRDefault="008F191D" w:rsidP="0080305C">
      <w:pPr>
        <w:rPr>
          <w:color w:val="000000"/>
          <w:szCs w:val="24"/>
          <w:shd w:val="clear" w:color="auto" w:fill="FDFDFD"/>
        </w:rPr>
      </w:pPr>
    </w:p>
    <w:p w:rsidR="008F191D" w:rsidRPr="008F191D" w:rsidRDefault="008F191D" w:rsidP="0080305C">
      <w:pPr>
        <w:rPr>
          <w:color w:val="000000"/>
          <w:szCs w:val="24"/>
          <w:shd w:val="clear" w:color="auto" w:fill="FDFDFD"/>
        </w:rPr>
      </w:pPr>
      <w:r w:rsidRPr="008F191D">
        <w:rPr>
          <w:color w:val="000000"/>
          <w:szCs w:val="24"/>
          <w:shd w:val="clear" w:color="auto" w:fill="FDFDFD"/>
        </w:rPr>
        <w:t xml:space="preserve">Art. 9 Os pacientes poderão </w:t>
      </w:r>
      <w:proofErr w:type="spellStart"/>
      <w:r w:rsidRPr="008F191D">
        <w:rPr>
          <w:color w:val="000000"/>
          <w:szCs w:val="24"/>
          <w:shd w:val="clear" w:color="auto" w:fill="FDFDFD"/>
        </w:rPr>
        <w:t>freqüentar</w:t>
      </w:r>
      <w:proofErr w:type="spellEnd"/>
      <w:r w:rsidRPr="008F191D">
        <w:rPr>
          <w:color w:val="000000"/>
          <w:szCs w:val="24"/>
          <w:shd w:val="clear" w:color="auto" w:fill="FDFDFD"/>
        </w:rPr>
        <w:t xml:space="preserve"> CIAS desacompanhados, desde que autorizados pela equipe responsável, cujos requisitos serão disponibilizados pela gestão da equipe multidisciplinar responsável.</w:t>
      </w:r>
    </w:p>
    <w:p w:rsidR="008F191D" w:rsidRPr="008F191D" w:rsidRDefault="008F191D" w:rsidP="0080305C">
      <w:pPr>
        <w:rPr>
          <w:color w:val="000000"/>
          <w:szCs w:val="24"/>
          <w:shd w:val="clear" w:color="auto" w:fill="FDFDFD"/>
        </w:rPr>
      </w:pPr>
    </w:p>
    <w:p w:rsidR="007F424A" w:rsidRDefault="008F191D" w:rsidP="00921A3E">
      <w:pPr>
        <w:rPr>
          <w:color w:val="000000"/>
          <w:szCs w:val="24"/>
          <w:shd w:val="clear" w:color="auto" w:fill="FDFDFD"/>
        </w:rPr>
      </w:pPr>
      <w:r w:rsidRPr="008F191D">
        <w:rPr>
          <w:color w:val="000000"/>
          <w:szCs w:val="24"/>
          <w:shd w:val="clear" w:color="auto" w:fill="FDFDFD"/>
        </w:rPr>
        <w:t xml:space="preserve">Art. 10º </w:t>
      </w:r>
      <w:r>
        <w:rPr>
          <w:color w:val="000000"/>
          <w:szCs w:val="24"/>
          <w:shd w:val="clear" w:color="auto" w:fill="FDFDFD"/>
        </w:rPr>
        <w:t xml:space="preserve">Deverá haver ainda no CIA cursos e acompanhamentos para familiares e contíguos, para que possam, </w:t>
      </w:r>
      <w:r w:rsidRPr="008F191D">
        <w:rPr>
          <w:color w:val="000000"/>
          <w:szCs w:val="24"/>
          <w:shd w:val="clear" w:color="auto" w:fill="FDFDFD"/>
        </w:rPr>
        <w:t>como um todo</w:t>
      </w:r>
      <w:r>
        <w:rPr>
          <w:color w:val="000000"/>
          <w:szCs w:val="24"/>
          <w:shd w:val="clear" w:color="auto" w:fill="FDFDFD"/>
        </w:rPr>
        <w:t>,</w:t>
      </w:r>
      <w:r w:rsidRPr="008F191D">
        <w:rPr>
          <w:color w:val="000000"/>
          <w:szCs w:val="24"/>
          <w:shd w:val="clear" w:color="auto" w:fill="FDFDFD"/>
        </w:rPr>
        <w:t xml:space="preserve"> lidar com as manifestações de comportamento e déficits de comunicação presentes na vida dos autistas.</w:t>
      </w:r>
      <w:r w:rsidR="007F424A" w:rsidRPr="007F424A">
        <w:rPr>
          <w:color w:val="000000"/>
          <w:szCs w:val="24"/>
          <w:shd w:val="clear" w:color="auto" w:fill="FDFDFD"/>
        </w:rPr>
        <w:br/>
      </w:r>
      <w:r w:rsidR="007F424A" w:rsidRPr="007F424A">
        <w:rPr>
          <w:color w:val="000000"/>
          <w:szCs w:val="24"/>
          <w:shd w:val="clear" w:color="auto" w:fill="FDFDFD"/>
        </w:rPr>
        <w:br/>
      </w:r>
      <w:bookmarkStart w:id="2" w:name="artigo_6"/>
      <w:r w:rsidR="007F424A" w:rsidRPr="007F424A">
        <w:rPr>
          <w:b/>
          <w:bCs/>
          <w:color w:val="000000"/>
          <w:szCs w:val="24"/>
          <w:shd w:val="clear" w:color="auto" w:fill="FDFDFD"/>
        </w:rPr>
        <w:t xml:space="preserve">Art. </w:t>
      </w:r>
      <w:r w:rsidR="00921A3E">
        <w:rPr>
          <w:b/>
          <w:bCs/>
          <w:color w:val="000000"/>
          <w:szCs w:val="24"/>
          <w:shd w:val="clear" w:color="auto" w:fill="FDFDFD"/>
        </w:rPr>
        <w:t>11</w:t>
      </w:r>
      <w:r w:rsidR="007F424A" w:rsidRPr="007F424A">
        <w:rPr>
          <w:b/>
          <w:bCs/>
          <w:color w:val="000000"/>
          <w:szCs w:val="24"/>
          <w:shd w:val="clear" w:color="auto" w:fill="FDFDFD"/>
        </w:rPr>
        <w:t>º</w:t>
      </w:r>
      <w:bookmarkEnd w:id="2"/>
      <w:r w:rsidR="007F424A" w:rsidRPr="007F424A">
        <w:rPr>
          <w:color w:val="000000"/>
          <w:szCs w:val="24"/>
          <w:shd w:val="clear" w:color="auto" w:fill="FDFDFD"/>
        </w:rPr>
        <w:t> As despesas decorrentes da execução da presente Lei correrão por conta de dotações orçamentárias consignadas no orçamento vigente, suplementadas se necessário.</w:t>
      </w:r>
      <w:r w:rsidR="007F424A" w:rsidRPr="007F424A">
        <w:rPr>
          <w:color w:val="000000"/>
          <w:szCs w:val="24"/>
          <w:shd w:val="clear" w:color="auto" w:fill="FDFDFD"/>
        </w:rPr>
        <w:br/>
      </w:r>
      <w:r w:rsidR="007F424A" w:rsidRPr="007F424A">
        <w:rPr>
          <w:color w:val="000000"/>
          <w:szCs w:val="24"/>
          <w:shd w:val="clear" w:color="auto" w:fill="FDFDFD"/>
        </w:rPr>
        <w:br/>
      </w:r>
      <w:bookmarkStart w:id="3" w:name="artigo_7"/>
      <w:r w:rsidR="007F424A" w:rsidRPr="007F424A">
        <w:rPr>
          <w:b/>
          <w:bCs/>
          <w:color w:val="000000"/>
          <w:szCs w:val="24"/>
          <w:shd w:val="clear" w:color="auto" w:fill="FDFDFD"/>
        </w:rPr>
        <w:t xml:space="preserve">Art. </w:t>
      </w:r>
      <w:r w:rsidR="00921A3E">
        <w:rPr>
          <w:b/>
          <w:bCs/>
          <w:color w:val="000000"/>
          <w:szCs w:val="24"/>
          <w:shd w:val="clear" w:color="auto" w:fill="FDFDFD"/>
        </w:rPr>
        <w:t>12</w:t>
      </w:r>
      <w:r w:rsidR="007F424A" w:rsidRPr="007F424A">
        <w:rPr>
          <w:b/>
          <w:bCs/>
          <w:color w:val="000000"/>
          <w:szCs w:val="24"/>
          <w:shd w:val="clear" w:color="auto" w:fill="FDFDFD"/>
        </w:rPr>
        <w:t>º</w:t>
      </w:r>
      <w:bookmarkEnd w:id="3"/>
      <w:r w:rsidR="007F424A" w:rsidRPr="007F424A">
        <w:rPr>
          <w:color w:val="000000"/>
          <w:szCs w:val="24"/>
          <w:shd w:val="clear" w:color="auto" w:fill="FDFDFD"/>
        </w:rPr>
        <w:t> Esta Lei entra em vigor na data de sua publicação.</w:t>
      </w:r>
    </w:p>
    <w:p w:rsidR="003649C8" w:rsidRDefault="003649C8" w:rsidP="005A3FA0">
      <w:pPr>
        <w:rPr>
          <w:color w:val="000000"/>
          <w:szCs w:val="24"/>
          <w:shd w:val="clear" w:color="auto" w:fill="FDFDFD"/>
        </w:rPr>
      </w:pPr>
    </w:p>
    <w:p w:rsidR="00027217" w:rsidRDefault="00027217" w:rsidP="00780EF5">
      <w:pPr>
        <w:ind w:firstLine="1985"/>
        <w:rPr>
          <w:szCs w:val="24"/>
        </w:rPr>
      </w:pPr>
    </w:p>
    <w:p w:rsidR="00027217" w:rsidRDefault="004D0222" w:rsidP="004D0222">
      <w:pPr>
        <w:ind w:firstLine="0"/>
        <w:jc w:val="center"/>
        <w:rPr>
          <w:szCs w:val="24"/>
        </w:rPr>
      </w:pPr>
      <w:r>
        <w:rPr>
          <w:szCs w:val="24"/>
        </w:rPr>
        <w:t>S/S</w:t>
      </w:r>
      <w:proofErr w:type="gramStart"/>
      <w:r>
        <w:rPr>
          <w:szCs w:val="24"/>
        </w:rPr>
        <w:t>.,</w:t>
      </w:r>
      <w:proofErr w:type="gramEnd"/>
      <w:r>
        <w:rPr>
          <w:szCs w:val="24"/>
        </w:rPr>
        <w:t xml:space="preserve"> </w:t>
      </w:r>
      <w:r w:rsidR="00921A3E">
        <w:rPr>
          <w:szCs w:val="24"/>
        </w:rPr>
        <w:t>23</w:t>
      </w:r>
      <w:r>
        <w:rPr>
          <w:szCs w:val="24"/>
        </w:rPr>
        <w:t xml:space="preserve"> de </w:t>
      </w:r>
      <w:r w:rsidR="00921A3E">
        <w:rPr>
          <w:szCs w:val="24"/>
        </w:rPr>
        <w:t>Fevereiro</w:t>
      </w:r>
      <w:r>
        <w:rPr>
          <w:szCs w:val="24"/>
        </w:rPr>
        <w:t xml:space="preserve"> de 20</w:t>
      </w:r>
      <w:r w:rsidR="005A3FA0">
        <w:rPr>
          <w:szCs w:val="24"/>
        </w:rPr>
        <w:t>2</w:t>
      </w:r>
      <w:r w:rsidR="00921A3E">
        <w:rPr>
          <w:szCs w:val="24"/>
        </w:rPr>
        <w:t>3</w:t>
      </w:r>
    </w:p>
    <w:p w:rsidR="004D0222" w:rsidRDefault="0077536E" w:rsidP="004D0222">
      <w:pPr>
        <w:ind w:firstLine="0"/>
        <w:jc w:val="center"/>
        <w:rPr>
          <w:szCs w:val="24"/>
        </w:rPr>
      </w:pPr>
      <w:r>
        <w:rPr>
          <w:szCs w:val="24"/>
        </w:rPr>
        <w:t>_______________________</w:t>
      </w:r>
    </w:p>
    <w:p w:rsidR="00D823B7" w:rsidRDefault="0090615D" w:rsidP="00921A3E">
      <w:pPr>
        <w:ind w:firstLine="0"/>
        <w:jc w:val="center"/>
        <w:rPr>
          <w:szCs w:val="24"/>
        </w:rPr>
      </w:pPr>
      <w:proofErr w:type="spellStart"/>
      <w:r>
        <w:rPr>
          <w:szCs w:val="24"/>
        </w:rPr>
        <w:t>Vitão</w:t>
      </w:r>
      <w:proofErr w:type="spellEnd"/>
      <w:r>
        <w:rPr>
          <w:szCs w:val="24"/>
        </w:rPr>
        <w:t xml:space="preserve"> do Cachorrão</w:t>
      </w:r>
      <w:r w:rsidR="004D0222">
        <w:rPr>
          <w:szCs w:val="24"/>
        </w:rPr>
        <w:t xml:space="preserve"> </w:t>
      </w:r>
      <w:r>
        <w:rPr>
          <w:szCs w:val="24"/>
        </w:rPr>
        <w:t>Vereador</w:t>
      </w:r>
      <w:r w:rsidR="00D823B7">
        <w:rPr>
          <w:szCs w:val="24"/>
        </w:rPr>
        <w:br w:type="page"/>
      </w:r>
    </w:p>
    <w:p w:rsidR="00D823B7" w:rsidRPr="003702F4" w:rsidRDefault="00D823B7" w:rsidP="00EC1A4A">
      <w:pPr>
        <w:ind w:firstLine="0"/>
        <w:jc w:val="center"/>
        <w:rPr>
          <w:b/>
          <w:szCs w:val="24"/>
        </w:rPr>
      </w:pPr>
      <w:r w:rsidRPr="003702F4">
        <w:rPr>
          <w:b/>
          <w:szCs w:val="24"/>
        </w:rPr>
        <w:lastRenderedPageBreak/>
        <w:t xml:space="preserve">JUSTIFICATIVA </w:t>
      </w:r>
    </w:p>
    <w:p w:rsidR="00D823B7" w:rsidRDefault="00D823B7" w:rsidP="00EC1A4A">
      <w:pPr>
        <w:ind w:firstLine="0"/>
        <w:jc w:val="center"/>
        <w:rPr>
          <w:szCs w:val="24"/>
        </w:rPr>
      </w:pPr>
    </w:p>
    <w:p w:rsidR="00921A3E" w:rsidRDefault="0090615D" w:rsidP="0090615D">
      <w:proofErr w:type="gramStart"/>
      <w:r w:rsidRPr="0090615D">
        <w:t xml:space="preserve">Muitas </w:t>
      </w:r>
      <w:r w:rsidR="00921A3E">
        <w:t>famílias tem</w:t>
      </w:r>
      <w:proofErr w:type="gramEnd"/>
      <w:r w:rsidR="00921A3E">
        <w:t xml:space="preserve"> dificuldades para, após o diagnostico de Transtorno do Espectro Autista, lidar com as manifestações de comportamentos e déficits de comunicação presentes na vida dos autistas.</w:t>
      </w:r>
    </w:p>
    <w:p w:rsidR="00921A3E" w:rsidRDefault="00921A3E" w:rsidP="0090615D">
      <w:r>
        <w:t xml:space="preserve">Uma vez que esses pacientes recebam tratamento precoce, podem desenvolver diversas habilidades sociais e cognitivas. </w:t>
      </w:r>
      <w:proofErr w:type="gramStart"/>
      <w:r>
        <w:t>A falta de um acompanhamento especifico</w:t>
      </w:r>
      <w:proofErr w:type="gramEnd"/>
      <w:r>
        <w:t>, de suporte, podem dificultar o desenvolvimento desses pacientes, que tem a necessidade de um melhor apoio, orientação profissional, melhor direcionamento.</w:t>
      </w:r>
    </w:p>
    <w:p w:rsidR="00AD3D3D" w:rsidRPr="0090615D" w:rsidRDefault="00921A3E" w:rsidP="009B76D6">
      <w:r>
        <w:t>As dificuldades começam pela própria família, no processo de aceitação, desconhecimento da síndrome</w:t>
      </w:r>
      <w:r w:rsidR="009B76D6">
        <w:t xml:space="preserve"> após a descoberta do </w:t>
      </w:r>
      <w:proofErr w:type="spellStart"/>
      <w:r w:rsidR="009B76D6">
        <w:t>autistmo</w:t>
      </w:r>
      <w:proofErr w:type="spellEnd"/>
      <w:r w:rsidR="009B76D6">
        <w:t>, alem de saber lidar com as principai</w:t>
      </w:r>
      <w:r w:rsidR="009B76D6" w:rsidRPr="009B76D6">
        <w:t>s características mais marcantes da condição</w:t>
      </w:r>
      <w:r w:rsidR="009B76D6">
        <w:t xml:space="preserve">, tais sejam </w:t>
      </w:r>
      <w:r w:rsidR="009B76D6" w:rsidRPr="009B76D6">
        <w:t>a tendência ao isolamento, dificuldades de se comunicar, falta do movimento antecipatório, alterações a linguagem, dificuldade com mudanças, problemas comportamentais e limitação de atividade física.</w:t>
      </w:r>
    </w:p>
    <w:p w:rsidR="009B76D6" w:rsidRDefault="008B1844" w:rsidP="009B76D6">
      <w:pPr>
        <w:rPr>
          <w:color w:val="000000"/>
          <w:szCs w:val="24"/>
          <w:shd w:val="clear" w:color="auto" w:fill="FDFDFD"/>
        </w:rPr>
      </w:pPr>
      <w:proofErr w:type="gramStart"/>
      <w:r>
        <w:t>A proposta do presente Projeto</w:t>
      </w:r>
      <w:proofErr w:type="gramEnd"/>
      <w:r>
        <w:t xml:space="preserve"> de Lei é</w:t>
      </w:r>
      <w:r w:rsidR="0090615D" w:rsidRPr="0090615D">
        <w:t xml:space="preserve"> minimizar </w:t>
      </w:r>
      <w:r w:rsidR="009B76D6">
        <w:t xml:space="preserve">estas dificuldades supramencionadas, de formar a garantir a estes pacientes atendimento especifico, </w:t>
      </w:r>
      <w:r w:rsidR="009B76D6" w:rsidRPr="00DD7C28">
        <w:rPr>
          <w:color w:val="000000"/>
          <w:szCs w:val="24"/>
          <w:shd w:val="clear" w:color="auto" w:fill="FDFDFD"/>
        </w:rPr>
        <w:t>da</w:t>
      </w:r>
      <w:r w:rsidR="009B76D6">
        <w:rPr>
          <w:color w:val="000000"/>
          <w:szCs w:val="24"/>
          <w:shd w:val="clear" w:color="auto" w:fill="FDFDFD"/>
        </w:rPr>
        <w:t>ndo</w:t>
      </w:r>
      <w:r w:rsidR="009B76D6" w:rsidRPr="00DD7C28">
        <w:rPr>
          <w:color w:val="000000"/>
          <w:szCs w:val="24"/>
          <w:shd w:val="clear" w:color="auto" w:fill="FDFDFD"/>
        </w:rPr>
        <w:t xml:space="preserve"> suporte ao portador e contíguos, oferecendo tratamentos terapêuticos, atividades de ensino,</w:t>
      </w:r>
      <w:r w:rsidR="009B76D6">
        <w:rPr>
          <w:color w:val="000000"/>
          <w:szCs w:val="24"/>
          <w:shd w:val="clear" w:color="auto" w:fill="FDFDFD"/>
        </w:rPr>
        <w:t xml:space="preserve"> capacitação profissional e</w:t>
      </w:r>
      <w:r w:rsidR="009B76D6" w:rsidRPr="00DD7C28">
        <w:rPr>
          <w:color w:val="000000"/>
          <w:szCs w:val="24"/>
          <w:shd w:val="clear" w:color="auto" w:fill="FDFDFD"/>
        </w:rPr>
        <w:t xml:space="preserve"> </w:t>
      </w:r>
      <w:r w:rsidR="009B76D6">
        <w:rPr>
          <w:color w:val="000000"/>
          <w:szCs w:val="24"/>
          <w:shd w:val="clear" w:color="auto" w:fill="FDFDFD"/>
        </w:rPr>
        <w:t xml:space="preserve">preparação para inclusão no mercado de trabalho, </w:t>
      </w:r>
      <w:r w:rsidR="009B76D6" w:rsidRPr="00DD7C28">
        <w:rPr>
          <w:color w:val="000000"/>
          <w:szCs w:val="24"/>
          <w:shd w:val="clear" w:color="auto" w:fill="FDFDFD"/>
        </w:rPr>
        <w:t>esporte e laze</w:t>
      </w:r>
      <w:r w:rsidR="009B76D6">
        <w:rPr>
          <w:color w:val="000000"/>
          <w:szCs w:val="24"/>
          <w:shd w:val="clear" w:color="auto" w:fill="FDFDFD"/>
        </w:rPr>
        <w:t>r, de modo a proporcionar uma vida saudável.</w:t>
      </w:r>
    </w:p>
    <w:p w:rsidR="002541A2" w:rsidRDefault="009B76D6" w:rsidP="002541A2">
      <w:r>
        <w:rPr>
          <w:color w:val="000000"/>
          <w:szCs w:val="24"/>
          <w:shd w:val="clear" w:color="auto" w:fill="FDFDFD"/>
        </w:rPr>
        <w:t xml:space="preserve">A proposta vem ainda centralizar os atendimentos dos pacientes nesta faixa etária, que são atendidos de forma parcial e </w:t>
      </w:r>
      <w:proofErr w:type="gramStart"/>
      <w:r>
        <w:rPr>
          <w:color w:val="000000"/>
          <w:szCs w:val="24"/>
          <w:shd w:val="clear" w:color="auto" w:fill="FDFDFD"/>
        </w:rPr>
        <w:t>descentralizada</w:t>
      </w:r>
      <w:r w:rsidR="002541A2">
        <w:rPr>
          <w:color w:val="000000"/>
          <w:szCs w:val="24"/>
          <w:shd w:val="clear" w:color="auto" w:fill="FDFDFD"/>
        </w:rPr>
        <w:t>,</w:t>
      </w:r>
      <w:proofErr w:type="gramEnd"/>
      <w:r w:rsidR="002541A2">
        <w:rPr>
          <w:color w:val="000000"/>
          <w:szCs w:val="24"/>
          <w:shd w:val="clear" w:color="auto" w:fill="FDFDFD"/>
        </w:rPr>
        <w:t>com regularidade nos atendimentos, aumentando sua eficácia, conscientizando a população da inclusão das crianças e jovens com espectro autista na sociedade.</w:t>
      </w:r>
    </w:p>
    <w:p w:rsidR="002541A2" w:rsidRDefault="002541A2" w:rsidP="002541A2"/>
    <w:p w:rsidR="002541A2" w:rsidRDefault="002541A2" w:rsidP="002541A2"/>
    <w:p w:rsidR="002541A2" w:rsidRDefault="002541A2" w:rsidP="002541A2"/>
    <w:p w:rsidR="002541A2" w:rsidRDefault="002541A2" w:rsidP="002541A2"/>
    <w:p w:rsidR="002541A2" w:rsidRDefault="002541A2" w:rsidP="002541A2"/>
    <w:p w:rsidR="00B64223" w:rsidRDefault="002541A2" w:rsidP="00FF1176">
      <w:r>
        <w:lastRenderedPageBreak/>
        <w:t>Por todo o exposto,</w:t>
      </w:r>
      <w:r w:rsidR="00B64223">
        <w:t xml:space="preserve"> apresentamos a presente proposta de Lei</w:t>
      </w:r>
      <w:r w:rsidR="00B46093">
        <w:t>, certo do</w:t>
      </w:r>
      <w:r w:rsidR="00B64223">
        <w:t xml:space="preserve"> apoio dos nobres pares para sua aprovação. </w:t>
      </w:r>
    </w:p>
    <w:p w:rsidR="005E0B9E" w:rsidRDefault="005E0B9E" w:rsidP="00FF1176"/>
    <w:p w:rsidR="006B14E1" w:rsidRDefault="006B14E1" w:rsidP="006B14E1">
      <w:pPr>
        <w:ind w:firstLine="0"/>
        <w:jc w:val="center"/>
        <w:rPr>
          <w:szCs w:val="24"/>
        </w:rPr>
      </w:pPr>
      <w:r>
        <w:rPr>
          <w:szCs w:val="24"/>
        </w:rPr>
        <w:t>S/S</w:t>
      </w:r>
      <w:proofErr w:type="gramStart"/>
      <w:r>
        <w:rPr>
          <w:szCs w:val="24"/>
        </w:rPr>
        <w:t>.,</w:t>
      </w:r>
      <w:proofErr w:type="gramEnd"/>
      <w:r>
        <w:rPr>
          <w:szCs w:val="24"/>
        </w:rPr>
        <w:t xml:space="preserve"> 2</w:t>
      </w:r>
      <w:r w:rsidR="002541A2">
        <w:rPr>
          <w:szCs w:val="24"/>
        </w:rPr>
        <w:t>2</w:t>
      </w:r>
      <w:r>
        <w:rPr>
          <w:szCs w:val="24"/>
        </w:rPr>
        <w:t xml:space="preserve"> de </w:t>
      </w:r>
      <w:r w:rsidR="002541A2">
        <w:rPr>
          <w:szCs w:val="24"/>
        </w:rPr>
        <w:t>Fevereiro</w:t>
      </w:r>
      <w:r>
        <w:rPr>
          <w:szCs w:val="24"/>
        </w:rPr>
        <w:t xml:space="preserve"> de 202</w:t>
      </w:r>
      <w:r w:rsidR="002541A2">
        <w:rPr>
          <w:szCs w:val="24"/>
        </w:rPr>
        <w:t>3</w:t>
      </w:r>
    </w:p>
    <w:p w:rsidR="006B14E1" w:rsidRDefault="006B14E1" w:rsidP="006B14E1">
      <w:pPr>
        <w:ind w:firstLine="0"/>
        <w:jc w:val="center"/>
        <w:rPr>
          <w:szCs w:val="24"/>
        </w:rPr>
      </w:pPr>
      <w:r>
        <w:rPr>
          <w:szCs w:val="24"/>
        </w:rPr>
        <w:t>_______________________</w:t>
      </w:r>
    </w:p>
    <w:p w:rsidR="006B14E1" w:rsidRPr="00027217" w:rsidRDefault="006B14E1" w:rsidP="006B14E1">
      <w:pPr>
        <w:ind w:firstLine="0"/>
        <w:jc w:val="center"/>
        <w:rPr>
          <w:szCs w:val="24"/>
        </w:rPr>
      </w:pPr>
      <w:proofErr w:type="spellStart"/>
      <w:r>
        <w:rPr>
          <w:szCs w:val="24"/>
        </w:rPr>
        <w:t>Vitão</w:t>
      </w:r>
      <w:proofErr w:type="spellEnd"/>
      <w:r>
        <w:rPr>
          <w:szCs w:val="24"/>
        </w:rPr>
        <w:t xml:space="preserve"> do Cachorrão Vereador</w:t>
      </w:r>
    </w:p>
    <w:p w:rsidR="00B64223" w:rsidRPr="004B43D8" w:rsidRDefault="00B64223" w:rsidP="006B14E1">
      <w:pPr>
        <w:ind w:firstLine="0"/>
        <w:jc w:val="center"/>
        <w:rPr>
          <w:szCs w:val="24"/>
        </w:rPr>
      </w:pPr>
    </w:p>
    <w:sectPr w:rsidR="00B64223" w:rsidRPr="004B43D8" w:rsidSect="00780EF5">
      <w:headerReference w:type="default" r:id="rId8"/>
      <w:footerReference w:type="default" r:id="rId9"/>
      <w:pgSz w:w="11907" w:h="16840" w:code="9"/>
      <w:pgMar w:top="3119" w:right="1701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F33" w:rsidRDefault="00612F33" w:rsidP="0034476D">
      <w:r>
        <w:separator/>
      </w:r>
    </w:p>
  </w:endnote>
  <w:endnote w:type="continuationSeparator" w:id="0">
    <w:p w:rsidR="00612F33" w:rsidRDefault="00612F33" w:rsidP="00344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A9F" w:rsidRDefault="00926A9F" w:rsidP="0081777F">
    <w:pPr>
      <w:pStyle w:val="Rodap"/>
      <w:ind w:left="1985"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F33" w:rsidRDefault="00612F33" w:rsidP="0034476D">
      <w:r>
        <w:separator/>
      </w:r>
    </w:p>
  </w:footnote>
  <w:footnote w:type="continuationSeparator" w:id="0">
    <w:p w:rsidR="00612F33" w:rsidRDefault="00612F33" w:rsidP="00344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A9F" w:rsidRDefault="00926A9F" w:rsidP="0081777F">
    <w:pPr>
      <w:pStyle w:val="Cabealho"/>
      <w:ind w:left="1985" w:firstLine="0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-245745</wp:posOffset>
          </wp:positionH>
          <wp:positionV relativeFrom="paragraph">
            <wp:posOffset>-186856</wp:posOffset>
          </wp:positionV>
          <wp:extent cx="6691851" cy="1129086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1851" cy="11290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1416"/>
    <w:multiLevelType w:val="hybridMultilevel"/>
    <w:tmpl w:val="6C406972"/>
    <w:lvl w:ilvl="0" w:tplc="DB526C50">
      <w:numFmt w:val="bullet"/>
      <w:lvlText w:val="-"/>
      <w:lvlJc w:val="left"/>
      <w:pPr>
        <w:ind w:left="1670" w:hanging="348"/>
      </w:pPr>
      <w:rPr>
        <w:rFonts w:ascii="Impact" w:eastAsia="Impact" w:hAnsi="Impact" w:cs="Impact" w:hint="default"/>
        <w:w w:val="100"/>
        <w:sz w:val="24"/>
        <w:szCs w:val="24"/>
        <w:lang w:val="pt-PT" w:eastAsia="en-US" w:bidi="ar-SA"/>
      </w:rPr>
    </w:lvl>
    <w:lvl w:ilvl="1" w:tplc="ACDC0BB4">
      <w:numFmt w:val="bullet"/>
      <w:lvlText w:val="•"/>
      <w:lvlJc w:val="left"/>
      <w:pPr>
        <w:ind w:left="2456" w:hanging="348"/>
      </w:pPr>
      <w:rPr>
        <w:rFonts w:hint="default"/>
        <w:lang w:val="pt-PT" w:eastAsia="en-US" w:bidi="ar-SA"/>
      </w:rPr>
    </w:lvl>
    <w:lvl w:ilvl="2" w:tplc="402C455E">
      <w:numFmt w:val="bullet"/>
      <w:lvlText w:val="•"/>
      <w:lvlJc w:val="left"/>
      <w:pPr>
        <w:ind w:left="3233" w:hanging="348"/>
      </w:pPr>
      <w:rPr>
        <w:rFonts w:hint="default"/>
        <w:lang w:val="pt-PT" w:eastAsia="en-US" w:bidi="ar-SA"/>
      </w:rPr>
    </w:lvl>
    <w:lvl w:ilvl="3" w:tplc="B8AE5DC8">
      <w:numFmt w:val="bullet"/>
      <w:lvlText w:val="•"/>
      <w:lvlJc w:val="left"/>
      <w:pPr>
        <w:ind w:left="4009" w:hanging="348"/>
      </w:pPr>
      <w:rPr>
        <w:rFonts w:hint="default"/>
        <w:lang w:val="pt-PT" w:eastAsia="en-US" w:bidi="ar-SA"/>
      </w:rPr>
    </w:lvl>
    <w:lvl w:ilvl="4" w:tplc="18B2D79A">
      <w:numFmt w:val="bullet"/>
      <w:lvlText w:val="•"/>
      <w:lvlJc w:val="left"/>
      <w:pPr>
        <w:ind w:left="4786" w:hanging="348"/>
      </w:pPr>
      <w:rPr>
        <w:rFonts w:hint="default"/>
        <w:lang w:val="pt-PT" w:eastAsia="en-US" w:bidi="ar-SA"/>
      </w:rPr>
    </w:lvl>
    <w:lvl w:ilvl="5" w:tplc="E74E2FF4">
      <w:numFmt w:val="bullet"/>
      <w:lvlText w:val="•"/>
      <w:lvlJc w:val="left"/>
      <w:pPr>
        <w:ind w:left="5563" w:hanging="348"/>
      </w:pPr>
      <w:rPr>
        <w:rFonts w:hint="default"/>
        <w:lang w:val="pt-PT" w:eastAsia="en-US" w:bidi="ar-SA"/>
      </w:rPr>
    </w:lvl>
    <w:lvl w:ilvl="6" w:tplc="23EEB2A2">
      <w:numFmt w:val="bullet"/>
      <w:lvlText w:val="•"/>
      <w:lvlJc w:val="left"/>
      <w:pPr>
        <w:ind w:left="6339" w:hanging="348"/>
      </w:pPr>
      <w:rPr>
        <w:rFonts w:hint="default"/>
        <w:lang w:val="pt-PT" w:eastAsia="en-US" w:bidi="ar-SA"/>
      </w:rPr>
    </w:lvl>
    <w:lvl w:ilvl="7" w:tplc="70028120">
      <w:numFmt w:val="bullet"/>
      <w:lvlText w:val="•"/>
      <w:lvlJc w:val="left"/>
      <w:pPr>
        <w:ind w:left="7116" w:hanging="348"/>
      </w:pPr>
      <w:rPr>
        <w:rFonts w:hint="default"/>
        <w:lang w:val="pt-PT" w:eastAsia="en-US" w:bidi="ar-SA"/>
      </w:rPr>
    </w:lvl>
    <w:lvl w:ilvl="8" w:tplc="1D941EA6">
      <w:numFmt w:val="bullet"/>
      <w:lvlText w:val="•"/>
      <w:lvlJc w:val="left"/>
      <w:pPr>
        <w:ind w:left="7893" w:hanging="348"/>
      </w:pPr>
      <w:rPr>
        <w:rFonts w:hint="default"/>
        <w:lang w:val="pt-PT" w:eastAsia="en-US" w:bidi="ar-SA"/>
      </w:rPr>
    </w:lvl>
  </w:abstractNum>
  <w:abstractNum w:abstractNumId="1">
    <w:nsid w:val="09AC42C0"/>
    <w:multiLevelType w:val="hybridMultilevel"/>
    <w:tmpl w:val="2DE4E1FC"/>
    <w:lvl w:ilvl="0" w:tplc="C5A4ADFC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F75F10"/>
    <w:multiLevelType w:val="hybridMultilevel"/>
    <w:tmpl w:val="7130A2C2"/>
    <w:lvl w:ilvl="0" w:tplc="25A6BECC">
      <w:start w:val="1"/>
      <w:numFmt w:val="decimal"/>
      <w:lvlText w:val="Art. %1."/>
      <w:lvlJc w:val="left"/>
      <w:pPr>
        <w:ind w:left="30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>
    <w:nsid w:val="305323D7"/>
    <w:multiLevelType w:val="hybridMultilevel"/>
    <w:tmpl w:val="4C6EA03C"/>
    <w:lvl w:ilvl="0" w:tplc="926A7DBA">
      <w:start w:val="1"/>
      <w:numFmt w:val="decimal"/>
      <w:lvlText w:val="%1"/>
      <w:lvlJc w:val="left"/>
      <w:pPr>
        <w:ind w:left="211" w:hanging="171"/>
      </w:pPr>
      <w:rPr>
        <w:rFonts w:hint="default"/>
        <w:b/>
        <w:bCs/>
        <w:w w:val="100"/>
        <w:position w:val="11"/>
        <w:lang w:val="pt-PT" w:eastAsia="en-US" w:bidi="ar-SA"/>
      </w:rPr>
    </w:lvl>
    <w:lvl w:ilvl="1" w:tplc="BA049AAA">
      <w:numFmt w:val="bullet"/>
      <w:lvlText w:val="•"/>
      <w:lvlJc w:val="left"/>
      <w:pPr>
        <w:ind w:left="1126" w:hanging="171"/>
      </w:pPr>
      <w:rPr>
        <w:rFonts w:hint="default"/>
        <w:lang w:val="pt-PT" w:eastAsia="en-US" w:bidi="ar-SA"/>
      </w:rPr>
    </w:lvl>
    <w:lvl w:ilvl="2" w:tplc="F1D8845C">
      <w:numFmt w:val="bullet"/>
      <w:lvlText w:val="•"/>
      <w:lvlJc w:val="left"/>
      <w:pPr>
        <w:ind w:left="2032" w:hanging="171"/>
      </w:pPr>
      <w:rPr>
        <w:rFonts w:hint="default"/>
        <w:lang w:val="pt-PT" w:eastAsia="en-US" w:bidi="ar-SA"/>
      </w:rPr>
    </w:lvl>
    <w:lvl w:ilvl="3" w:tplc="2F04FAA4">
      <w:numFmt w:val="bullet"/>
      <w:lvlText w:val="•"/>
      <w:lvlJc w:val="left"/>
      <w:pPr>
        <w:ind w:left="2938" w:hanging="171"/>
      </w:pPr>
      <w:rPr>
        <w:rFonts w:hint="default"/>
        <w:lang w:val="pt-PT" w:eastAsia="en-US" w:bidi="ar-SA"/>
      </w:rPr>
    </w:lvl>
    <w:lvl w:ilvl="4" w:tplc="0486DC5E">
      <w:numFmt w:val="bullet"/>
      <w:lvlText w:val="•"/>
      <w:lvlJc w:val="left"/>
      <w:pPr>
        <w:ind w:left="3844" w:hanging="171"/>
      </w:pPr>
      <w:rPr>
        <w:rFonts w:hint="default"/>
        <w:lang w:val="pt-PT" w:eastAsia="en-US" w:bidi="ar-SA"/>
      </w:rPr>
    </w:lvl>
    <w:lvl w:ilvl="5" w:tplc="B240EC44">
      <w:numFmt w:val="bullet"/>
      <w:lvlText w:val="•"/>
      <w:lvlJc w:val="left"/>
      <w:pPr>
        <w:ind w:left="4750" w:hanging="171"/>
      </w:pPr>
      <w:rPr>
        <w:rFonts w:hint="default"/>
        <w:lang w:val="pt-PT" w:eastAsia="en-US" w:bidi="ar-SA"/>
      </w:rPr>
    </w:lvl>
    <w:lvl w:ilvl="6" w:tplc="9A1A4020">
      <w:numFmt w:val="bullet"/>
      <w:lvlText w:val="•"/>
      <w:lvlJc w:val="left"/>
      <w:pPr>
        <w:ind w:left="5656" w:hanging="171"/>
      </w:pPr>
      <w:rPr>
        <w:rFonts w:hint="default"/>
        <w:lang w:val="pt-PT" w:eastAsia="en-US" w:bidi="ar-SA"/>
      </w:rPr>
    </w:lvl>
    <w:lvl w:ilvl="7" w:tplc="6088B6E2">
      <w:numFmt w:val="bullet"/>
      <w:lvlText w:val="•"/>
      <w:lvlJc w:val="left"/>
      <w:pPr>
        <w:ind w:left="6562" w:hanging="171"/>
      </w:pPr>
      <w:rPr>
        <w:rFonts w:hint="default"/>
        <w:lang w:val="pt-PT" w:eastAsia="en-US" w:bidi="ar-SA"/>
      </w:rPr>
    </w:lvl>
    <w:lvl w:ilvl="8" w:tplc="8F3A2698">
      <w:numFmt w:val="bullet"/>
      <w:lvlText w:val="•"/>
      <w:lvlJc w:val="left"/>
      <w:pPr>
        <w:ind w:left="7468" w:hanging="171"/>
      </w:pPr>
      <w:rPr>
        <w:rFonts w:hint="default"/>
        <w:lang w:val="pt-PT" w:eastAsia="en-US" w:bidi="ar-SA"/>
      </w:rPr>
    </w:lvl>
  </w:abstractNum>
  <w:abstractNum w:abstractNumId="4">
    <w:nsid w:val="32C84E23"/>
    <w:multiLevelType w:val="hybridMultilevel"/>
    <w:tmpl w:val="30A22A0E"/>
    <w:lvl w:ilvl="0" w:tplc="B98A7EBA">
      <w:start w:val="1"/>
      <w:numFmt w:val="upperRoman"/>
      <w:lvlText w:val="%1-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916594"/>
    <w:multiLevelType w:val="hybridMultilevel"/>
    <w:tmpl w:val="D27EB37C"/>
    <w:lvl w:ilvl="0" w:tplc="1AAA516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C53C30"/>
    <w:multiLevelType w:val="multilevel"/>
    <w:tmpl w:val="113CA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93294F"/>
    <w:multiLevelType w:val="multilevel"/>
    <w:tmpl w:val="EB78D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3E388A"/>
    <w:rsid w:val="0000778F"/>
    <w:rsid w:val="0001021D"/>
    <w:rsid w:val="00013AC3"/>
    <w:rsid w:val="00015A2C"/>
    <w:rsid w:val="0002672C"/>
    <w:rsid w:val="00027217"/>
    <w:rsid w:val="00055C80"/>
    <w:rsid w:val="000638F7"/>
    <w:rsid w:val="000659DF"/>
    <w:rsid w:val="00070077"/>
    <w:rsid w:val="00075B34"/>
    <w:rsid w:val="00076C79"/>
    <w:rsid w:val="00086C41"/>
    <w:rsid w:val="000D28B7"/>
    <w:rsid w:val="000E7FB2"/>
    <w:rsid w:val="000F4A4C"/>
    <w:rsid w:val="001105E2"/>
    <w:rsid w:val="00120E4B"/>
    <w:rsid w:val="00126585"/>
    <w:rsid w:val="00150A54"/>
    <w:rsid w:val="00162E6E"/>
    <w:rsid w:val="00164E16"/>
    <w:rsid w:val="00170C00"/>
    <w:rsid w:val="00172C96"/>
    <w:rsid w:val="00184AEB"/>
    <w:rsid w:val="00197649"/>
    <w:rsid w:val="001A2301"/>
    <w:rsid w:val="001B2E14"/>
    <w:rsid w:val="001E1F2A"/>
    <w:rsid w:val="001E4A0C"/>
    <w:rsid w:val="001F3869"/>
    <w:rsid w:val="001F647E"/>
    <w:rsid w:val="00233581"/>
    <w:rsid w:val="0024405E"/>
    <w:rsid w:val="002541A2"/>
    <w:rsid w:val="0026174B"/>
    <w:rsid w:val="00262C90"/>
    <w:rsid w:val="002740FE"/>
    <w:rsid w:val="002A0CE8"/>
    <w:rsid w:val="002A22BA"/>
    <w:rsid w:val="002A523E"/>
    <w:rsid w:val="002C26A5"/>
    <w:rsid w:val="002D444F"/>
    <w:rsid w:val="002F403B"/>
    <w:rsid w:val="003076B9"/>
    <w:rsid w:val="0031217A"/>
    <w:rsid w:val="003141A1"/>
    <w:rsid w:val="00317F08"/>
    <w:rsid w:val="0034476D"/>
    <w:rsid w:val="003536F0"/>
    <w:rsid w:val="00357797"/>
    <w:rsid w:val="00360B6A"/>
    <w:rsid w:val="00361E0D"/>
    <w:rsid w:val="003649C8"/>
    <w:rsid w:val="00366CEC"/>
    <w:rsid w:val="003702F4"/>
    <w:rsid w:val="0037719B"/>
    <w:rsid w:val="003A6891"/>
    <w:rsid w:val="003B5125"/>
    <w:rsid w:val="003D2073"/>
    <w:rsid w:val="003E20D4"/>
    <w:rsid w:val="003E3348"/>
    <w:rsid w:val="003E388A"/>
    <w:rsid w:val="003E6A06"/>
    <w:rsid w:val="003F5DF7"/>
    <w:rsid w:val="00415942"/>
    <w:rsid w:val="00423D58"/>
    <w:rsid w:val="00426994"/>
    <w:rsid w:val="00432031"/>
    <w:rsid w:val="004331EA"/>
    <w:rsid w:val="00433B5B"/>
    <w:rsid w:val="004536C2"/>
    <w:rsid w:val="004556BF"/>
    <w:rsid w:val="00471EE0"/>
    <w:rsid w:val="00481E76"/>
    <w:rsid w:val="0048204B"/>
    <w:rsid w:val="00487A0F"/>
    <w:rsid w:val="00490CD1"/>
    <w:rsid w:val="004963A3"/>
    <w:rsid w:val="004A1311"/>
    <w:rsid w:val="004B43D8"/>
    <w:rsid w:val="004C31F3"/>
    <w:rsid w:val="004C384B"/>
    <w:rsid w:val="004D0222"/>
    <w:rsid w:val="004E7234"/>
    <w:rsid w:val="004F2CEB"/>
    <w:rsid w:val="005053AB"/>
    <w:rsid w:val="00531371"/>
    <w:rsid w:val="00543D63"/>
    <w:rsid w:val="0055091E"/>
    <w:rsid w:val="00550EE0"/>
    <w:rsid w:val="005529C4"/>
    <w:rsid w:val="00563AB2"/>
    <w:rsid w:val="005907A2"/>
    <w:rsid w:val="00592EB7"/>
    <w:rsid w:val="005A388C"/>
    <w:rsid w:val="005A3FA0"/>
    <w:rsid w:val="005A4C5C"/>
    <w:rsid w:val="005C0F5E"/>
    <w:rsid w:val="005E0B9E"/>
    <w:rsid w:val="005F5764"/>
    <w:rsid w:val="006037D1"/>
    <w:rsid w:val="00612A4E"/>
    <w:rsid w:val="00612F33"/>
    <w:rsid w:val="00624209"/>
    <w:rsid w:val="0062604A"/>
    <w:rsid w:val="00636C64"/>
    <w:rsid w:val="0064043B"/>
    <w:rsid w:val="00646E5F"/>
    <w:rsid w:val="00651E2E"/>
    <w:rsid w:val="00662398"/>
    <w:rsid w:val="00687619"/>
    <w:rsid w:val="006B14E1"/>
    <w:rsid w:val="006C322D"/>
    <w:rsid w:val="006C4F08"/>
    <w:rsid w:val="006D10F5"/>
    <w:rsid w:val="006D2112"/>
    <w:rsid w:val="006F08A3"/>
    <w:rsid w:val="00707C23"/>
    <w:rsid w:val="00707F70"/>
    <w:rsid w:val="0071555F"/>
    <w:rsid w:val="0071598E"/>
    <w:rsid w:val="00716CA1"/>
    <w:rsid w:val="00722745"/>
    <w:rsid w:val="00737E5B"/>
    <w:rsid w:val="007426D6"/>
    <w:rsid w:val="0074493A"/>
    <w:rsid w:val="00751E23"/>
    <w:rsid w:val="00756BF9"/>
    <w:rsid w:val="0077536E"/>
    <w:rsid w:val="00780EF5"/>
    <w:rsid w:val="0078669F"/>
    <w:rsid w:val="00794652"/>
    <w:rsid w:val="007A1329"/>
    <w:rsid w:val="007B45DB"/>
    <w:rsid w:val="007B488D"/>
    <w:rsid w:val="007C241F"/>
    <w:rsid w:val="007D2EAB"/>
    <w:rsid w:val="007E0E45"/>
    <w:rsid w:val="007E50B8"/>
    <w:rsid w:val="007F1FAE"/>
    <w:rsid w:val="007F424A"/>
    <w:rsid w:val="007F44D5"/>
    <w:rsid w:val="00800868"/>
    <w:rsid w:val="0080305C"/>
    <w:rsid w:val="00803E02"/>
    <w:rsid w:val="0081777F"/>
    <w:rsid w:val="00823BE4"/>
    <w:rsid w:val="00852B02"/>
    <w:rsid w:val="00860E6A"/>
    <w:rsid w:val="008914F4"/>
    <w:rsid w:val="008B1844"/>
    <w:rsid w:val="008B277F"/>
    <w:rsid w:val="008E183C"/>
    <w:rsid w:val="008E7ECF"/>
    <w:rsid w:val="008F191D"/>
    <w:rsid w:val="00902A11"/>
    <w:rsid w:val="0090615D"/>
    <w:rsid w:val="00907A5F"/>
    <w:rsid w:val="00910B9D"/>
    <w:rsid w:val="009116B4"/>
    <w:rsid w:val="009144F3"/>
    <w:rsid w:val="00921A3E"/>
    <w:rsid w:val="00926A9F"/>
    <w:rsid w:val="00935C07"/>
    <w:rsid w:val="00936F15"/>
    <w:rsid w:val="009436D9"/>
    <w:rsid w:val="00944624"/>
    <w:rsid w:val="009570DC"/>
    <w:rsid w:val="00967098"/>
    <w:rsid w:val="00987CB0"/>
    <w:rsid w:val="009B76D6"/>
    <w:rsid w:val="009C7C0C"/>
    <w:rsid w:val="009D3610"/>
    <w:rsid w:val="009D4912"/>
    <w:rsid w:val="009E1F51"/>
    <w:rsid w:val="009F3C9B"/>
    <w:rsid w:val="00A024F7"/>
    <w:rsid w:val="00A02F98"/>
    <w:rsid w:val="00A078FC"/>
    <w:rsid w:val="00A11820"/>
    <w:rsid w:val="00A21D9C"/>
    <w:rsid w:val="00A428DF"/>
    <w:rsid w:val="00A546F8"/>
    <w:rsid w:val="00A5685E"/>
    <w:rsid w:val="00A6314A"/>
    <w:rsid w:val="00A67205"/>
    <w:rsid w:val="00A705B3"/>
    <w:rsid w:val="00A70FD1"/>
    <w:rsid w:val="00A729A4"/>
    <w:rsid w:val="00A7758D"/>
    <w:rsid w:val="00A9210A"/>
    <w:rsid w:val="00AD3D3D"/>
    <w:rsid w:val="00AE0E90"/>
    <w:rsid w:val="00AE6D7D"/>
    <w:rsid w:val="00AF4B78"/>
    <w:rsid w:val="00AF5B33"/>
    <w:rsid w:val="00B024AD"/>
    <w:rsid w:val="00B10997"/>
    <w:rsid w:val="00B26097"/>
    <w:rsid w:val="00B36849"/>
    <w:rsid w:val="00B452FE"/>
    <w:rsid w:val="00B46093"/>
    <w:rsid w:val="00B64223"/>
    <w:rsid w:val="00B76973"/>
    <w:rsid w:val="00B8134C"/>
    <w:rsid w:val="00B8156A"/>
    <w:rsid w:val="00B9667C"/>
    <w:rsid w:val="00BD1E9A"/>
    <w:rsid w:val="00BD2A94"/>
    <w:rsid w:val="00BE0891"/>
    <w:rsid w:val="00BE2A3A"/>
    <w:rsid w:val="00BE45D7"/>
    <w:rsid w:val="00BE4E1E"/>
    <w:rsid w:val="00BE56CF"/>
    <w:rsid w:val="00C0285D"/>
    <w:rsid w:val="00C062E4"/>
    <w:rsid w:val="00C45C18"/>
    <w:rsid w:val="00C50DE8"/>
    <w:rsid w:val="00C534E5"/>
    <w:rsid w:val="00C53A6F"/>
    <w:rsid w:val="00C55EF9"/>
    <w:rsid w:val="00C6236C"/>
    <w:rsid w:val="00C833A5"/>
    <w:rsid w:val="00C83B7F"/>
    <w:rsid w:val="00C8675A"/>
    <w:rsid w:val="00C90967"/>
    <w:rsid w:val="00C914F9"/>
    <w:rsid w:val="00CA3054"/>
    <w:rsid w:val="00CB178F"/>
    <w:rsid w:val="00CB7BC7"/>
    <w:rsid w:val="00CD09FE"/>
    <w:rsid w:val="00CD3A93"/>
    <w:rsid w:val="00D01A38"/>
    <w:rsid w:val="00D05028"/>
    <w:rsid w:val="00D14205"/>
    <w:rsid w:val="00D2525E"/>
    <w:rsid w:val="00D32DC9"/>
    <w:rsid w:val="00D33549"/>
    <w:rsid w:val="00D465DB"/>
    <w:rsid w:val="00D56045"/>
    <w:rsid w:val="00D57F57"/>
    <w:rsid w:val="00D61058"/>
    <w:rsid w:val="00D823B7"/>
    <w:rsid w:val="00D832E2"/>
    <w:rsid w:val="00DB2605"/>
    <w:rsid w:val="00DB61F9"/>
    <w:rsid w:val="00DC2947"/>
    <w:rsid w:val="00DD4007"/>
    <w:rsid w:val="00DD7C28"/>
    <w:rsid w:val="00E01992"/>
    <w:rsid w:val="00E02428"/>
    <w:rsid w:val="00E14F38"/>
    <w:rsid w:val="00E23BB3"/>
    <w:rsid w:val="00E26671"/>
    <w:rsid w:val="00E36E33"/>
    <w:rsid w:val="00E40646"/>
    <w:rsid w:val="00E50F34"/>
    <w:rsid w:val="00E64A26"/>
    <w:rsid w:val="00E72190"/>
    <w:rsid w:val="00E74949"/>
    <w:rsid w:val="00E777D2"/>
    <w:rsid w:val="00E8290D"/>
    <w:rsid w:val="00EA657B"/>
    <w:rsid w:val="00EC02AE"/>
    <w:rsid w:val="00EC1A4A"/>
    <w:rsid w:val="00EC1F31"/>
    <w:rsid w:val="00EC75EB"/>
    <w:rsid w:val="00EE588F"/>
    <w:rsid w:val="00EF3BEF"/>
    <w:rsid w:val="00F15F22"/>
    <w:rsid w:val="00F1702A"/>
    <w:rsid w:val="00F4228A"/>
    <w:rsid w:val="00F57B7B"/>
    <w:rsid w:val="00F57F3D"/>
    <w:rsid w:val="00F6142E"/>
    <w:rsid w:val="00F76553"/>
    <w:rsid w:val="00FA6415"/>
    <w:rsid w:val="00FA6523"/>
    <w:rsid w:val="00FA7DF9"/>
    <w:rsid w:val="00FD1ED9"/>
    <w:rsid w:val="00FD571D"/>
    <w:rsid w:val="00FE4C44"/>
    <w:rsid w:val="00FF1176"/>
    <w:rsid w:val="00FF5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7C0C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8914F4"/>
    <w:pPr>
      <w:keepNext/>
      <w:keepLines/>
      <w:overflowPunct/>
      <w:autoSpaceDE/>
      <w:autoSpaceDN/>
      <w:adjustRightInd/>
      <w:spacing w:before="480" w:line="276" w:lineRule="auto"/>
      <w:ind w:firstLine="0"/>
      <w:jc w:val="left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2">
    <w:name w:val="heading 2"/>
    <w:basedOn w:val="Normal"/>
    <w:link w:val="Ttulo2Char"/>
    <w:uiPriority w:val="9"/>
    <w:qFormat/>
    <w:rsid w:val="007F44D5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7F44D5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CA305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Hyperlink">
    <w:name w:val="Hyperlink"/>
    <w:basedOn w:val="Fontepargpadro"/>
    <w:uiPriority w:val="99"/>
    <w:unhideWhenUsed/>
    <w:rsid w:val="00CA305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5685E"/>
    <w:rPr>
      <w:b/>
      <w:bCs/>
    </w:rPr>
  </w:style>
  <w:style w:type="paragraph" w:styleId="PargrafodaLista">
    <w:name w:val="List Paragraph"/>
    <w:basedOn w:val="Normal"/>
    <w:uiPriority w:val="34"/>
    <w:qFormat/>
    <w:rsid w:val="00D832E2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936F15"/>
    <w:rPr>
      <w:i/>
      <w:iCs/>
      <w:color w:val="000000" w:themeColor="text1"/>
      <w:sz w:val="20"/>
    </w:rPr>
  </w:style>
  <w:style w:type="character" w:customStyle="1" w:styleId="CitaoChar">
    <w:name w:val="Citação Char"/>
    <w:basedOn w:val="Fontepargpadro"/>
    <w:link w:val="Citao"/>
    <w:uiPriority w:val="29"/>
    <w:rsid w:val="00936F15"/>
    <w:rPr>
      <w:i/>
      <w:iCs/>
      <w:color w:val="000000" w:themeColor="text1"/>
    </w:rPr>
  </w:style>
  <w:style w:type="character" w:customStyle="1" w:styleId="label">
    <w:name w:val="label"/>
    <w:basedOn w:val="Fontepargpadro"/>
    <w:rsid w:val="00592EB7"/>
  </w:style>
  <w:style w:type="character" w:customStyle="1" w:styleId="generalsearchhighlight">
    <w:name w:val="generalsearchhighlight"/>
    <w:basedOn w:val="Fontepargpadro"/>
    <w:rsid w:val="00651E2E"/>
  </w:style>
  <w:style w:type="paragraph" w:customStyle="1" w:styleId="western">
    <w:name w:val="western"/>
    <w:basedOn w:val="Normal"/>
    <w:rsid w:val="00651E2E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8914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font8">
    <w:name w:val="font_8"/>
    <w:basedOn w:val="Normal"/>
    <w:rsid w:val="00BD1E9A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936F15"/>
    <w:pPr>
      <w:widowControl w:val="0"/>
      <w:overflowPunct/>
      <w:adjustRightInd/>
      <w:spacing w:line="240" w:lineRule="auto"/>
      <w:ind w:firstLine="0"/>
      <w:textAlignment w:val="auto"/>
    </w:pPr>
    <w:rPr>
      <w:rFonts w:ascii="Arial MT" w:eastAsia="Arial MT" w:hAnsi="Arial MT" w:cs="Arial MT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36F15"/>
    <w:rPr>
      <w:rFonts w:ascii="Arial MT" w:eastAsia="Arial MT" w:hAnsi="Arial MT" w:cs="Arial MT"/>
      <w:sz w:val="24"/>
      <w:szCs w:val="24"/>
      <w:lang w:val="pt-PT" w:eastAsia="en-US"/>
    </w:rPr>
  </w:style>
  <w:style w:type="character" w:customStyle="1" w:styleId="apple-tab-span">
    <w:name w:val="apple-tab-span"/>
    <w:basedOn w:val="Fontepargpadro"/>
    <w:rsid w:val="00BE4E1E"/>
  </w:style>
  <w:style w:type="paragraph" w:styleId="Legenda">
    <w:name w:val="caption"/>
    <w:basedOn w:val="Normal"/>
    <w:next w:val="Normal"/>
    <w:uiPriority w:val="35"/>
    <w:unhideWhenUsed/>
    <w:qFormat/>
    <w:rsid w:val="00E26671"/>
    <w:pPr>
      <w:overflowPunct/>
      <w:autoSpaceDE/>
      <w:autoSpaceDN/>
      <w:adjustRightInd/>
      <w:spacing w:after="200" w:line="240" w:lineRule="auto"/>
      <w:jc w:val="center"/>
      <w:textAlignment w:val="auto"/>
    </w:pPr>
    <w:rPr>
      <w:rFonts w:eastAsiaTheme="minorHAnsi" w:cstheme="minorBidi"/>
      <w:b/>
      <w:bCs/>
      <w:sz w:val="20"/>
      <w:szCs w:val="18"/>
      <w:lang w:eastAsia="en-US"/>
    </w:rPr>
  </w:style>
  <w:style w:type="paragraph" w:styleId="Textodebalo">
    <w:name w:val="Balloon Text"/>
    <w:basedOn w:val="Normal"/>
    <w:link w:val="TextodebaloChar"/>
    <w:rsid w:val="00E266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26671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3141A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141A1"/>
    <w:pPr>
      <w:widowControl w:val="0"/>
      <w:overflowPunct/>
      <w:adjustRightInd/>
      <w:spacing w:line="240" w:lineRule="auto"/>
      <w:ind w:firstLine="0"/>
      <w:jc w:val="left"/>
      <w:textAlignment w:val="auto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Textodenotaderodap">
    <w:name w:val="footnote text"/>
    <w:basedOn w:val="Normal"/>
    <w:link w:val="TextodenotaderodapChar"/>
    <w:rsid w:val="002A22BA"/>
    <w:pPr>
      <w:spacing w:line="240" w:lineRule="auto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2A22BA"/>
  </w:style>
  <w:style w:type="character" w:styleId="Refdenotaderodap">
    <w:name w:val="footnote reference"/>
    <w:basedOn w:val="Fontepargpadro"/>
    <w:rsid w:val="002A22BA"/>
    <w:rPr>
      <w:vertAlign w:val="superscript"/>
    </w:rPr>
  </w:style>
  <w:style w:type="paragraph" w:styleId="Bibliografia">
    <w:name w:val="Bibliography"/>
    <w:basedOn w:val="Normal"/>
    <w:next w:val="Normal"/>
    <w:uiPriority w:val="37"/>
    <w:unhideWhenUsed/>
    <w:rsid w:val="00CD09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7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3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CSA13</b:Tag>
    <b:SourceType>Report</b:SourceType>
    <b:Guid>{EA2808F3-F48A-49C3-ABF5-470B271280FF}</b:Guid>
    <b:Title>Plano Municipal Integrado de Saneamento Básico</b:Title>
    <b:Year>2013</b:Year>
    <b:City>Sorocaba</b:City>
    <b:Author>
      <b:Author>
        <b:NameList>
          <b:Person>
            <b:Last>CSAN</b:Last>
            <b:Middle>São Paulo</b:Middle>
            <b:First>Secretaria de Saneamento e Recursos Hidricos de</b:First>
          </b:Person>
        </b:NameList>
      </b:Author>
    </b:Author>
    <b:RefOrder>1</b:RefOrder>
  </b:Source>
  <b:Source>
    <b:Tag>BRA201</b:Tag>
    <b:SourceType>Report</b:SourceType>
    <b:Guid>{38F7FD48-A618-487D-BEAC-FD6E7DBB3FE9}</b:Guid>
    <b:LCID>0</b:LCID>
    <b:Author>
      <b:Author>
        <b:NameList>
          <b:Person>
            <b:Last>BRASIL</b:Last>
            <b:First>Ministério</b:First>
            <b:Middle>Desenvolvimento Regional</b:Middle>
          </b:Person>
        </b:NameList>
      </b:Author>
    </b:Author>
    <b:Title>SISTEMA NACIONAL DE INFORMAÇÕES SOBRE SANEAMENTO</b:Title>
    <b:Year>2020</b:Year>
    <b:City>Brasília</b:City>
    <b:RefOrder>2</b:RefOrder>
  </b:Source>
  <b:Source>
    <b:Tag>AND08</b:Tag>
    <b:SourceType>JournalArticle</b:SourceType>
    <b:Guid>{F44B367E-73CD-416E-B71D-71A6BAA331F8}</b:Guid>
    <b:LCID>0</b:LCID>
    <b:Author>
      <b:Author>
        <b:NameList>
          <b:Person>
            <b:Last>ANDRADE</b:Last>
            <b:First>P.</b:First>
            <b:Middle>A.</b:Middle>
          </b:Person>
        </b:NameList>
      </b:Author>
    </b:Author>
    <b:Title>A veloz obsolescência dos aparelhos celulares: o que pensam e sentem jovens usuários desta tecnologia</b:Title>
    <b:Year>2008</b:Year>
    <b:RefOrder>5</b:RefOrder>
  </b:Source>
  <b:Source>
    <b:Tag>BRA202</b:Tag>
    <b:SourceType>Report</b:SourceType>
    <b:Guid>{2247B86D-79E4-48C8-BF52-7895F2DDE42D}</b:Guid>
    <b:LCID>0</b:LCID>
    <b:Author>
      <b:Author>
        <b:NameList>
          <b:Person>
            <b:Last>BRASIL</b:Last>
            <b:First>Ministério</b:First>
            <b:Middle>Cidadania</b:Middle>
          </b:Person>
        </b:NameList>
      </b:Author>
    </b:Author>
    <b:Title>Relatório de Programas e ações do Ministério da Cidadania - Secretaria de Avaliação e Gestão da Informação</b:Title>
    <b:Year>2020</b:Year>
    <b:City>Brasília</b:City>
    <b:RefOrder>3</b:RefOrder>
  </b:Source>
  <b:Source>
    <b:Tag>BUR08</b:Tag>
    <b:SourceType>Report</b:SourceType>
    <b:Guid>{E1410C4E-2ADA-4B94-B7E5-FC201525F190}</b:Guid>
    <b:LCID>0</b:LCID>
    <b:Author>
      <b:Author>
        <b:NameList>
          <b:Person>
            <b:Last>BURGOS</b:Last>
            <b:First>Rosalina</b:First>
          </b:Person>
        </b:NameList>
      </b:Author>
    </b:Author>
    <b:Title>PERIFERIAS URBANAS DA METRÓPOLE DE SÃO PAULOTerritórios da base da indústria da reciclagem no urbano periférico</b:Title>
    <b:Year>2008</b:Year>
    <b:Publisher>São Paulo</b:Publisher>
    <b:RefOrder>4</b:RefOrder>
  </b:Source>
</b:Sources>
</file>

<file path=customXml/itemProps1.xml><?xml version="1.0" encoding="utf-8"?>
<ds:datastoreItem xmlns:ds="http://schemas.openxmlformats.org/officeDocument/2006/customXml" ds:itemID="{8B4E0C85-B0F8-4CCC-BABA-D26AEAD03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2</TotalTime>
  <Pages>4</Pages>
  <Words>755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</cp:lastModifiedBy>
  <cp:revision>2</cp:revision>
  <cp:lastPrinted>2022-04-25T15:36:00Z</cp:lastPrinted>
  <dcterms:created xsi:type="dcterms:W3CDTF">2023-02-23T13:17:00Z</dcterms:created>
  <dcterms:modified xsi:type="dcterms:W3CDTF">2023-02-23T13:17:00Z</dcterms:modified>
</cp:coreProperties>
</file>