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E5F" w:rsidRPr="009F1781" w:rsidRDefault="003B5125">
      <w:pPr>
        <w:jc w:val="center"/>
        <w:rPr>
          <w:rFonts w:ascii="Garamond" w:hAnsi="Garamond"/>
          <w:b/>
          <w:smallCaps/>
          <w:szCs w:val="24"/>
        </w:rPr>
      </w:pPr>
      <w:r w:rsidRPr="009F1781">
        <w:rPr>
          <w:rFonts w:ascii="Garamond" w:hAnsi="Garamond"/>
          <w:b/>
          <w:smallCaps/>
          <w:szCs w:val="24"/>
        </w:rPr>
        <w:t>PROJETO DE LEI Nº</w:t>
      </w:r>
      <w:r w:rsidR="006037D1" w:rsidRPr="009F1781">
        <w:rPr>
          <w:rFonts w:ascii="Garamond" w:hAnsi="Garamond"/>
          <w:b/>
          <w:smallCaps/>
          <w:szCs w:val="24"/>
        </w:rPr>
        <w:t xml:space="preserve"> </w:t>
      </w:r>
    </w:p>
    <w:p w:rsidR="00967098" w:rsidRPr="009F1781" w:rsidRDefault="00967098">
      <w:pPr>
        <w:jc w:val="center"/>
        <w:rPr>
          <w:rFonts w:ascii="Garamond" w:hAnsi="Garamond"/>
          <w:b/>
          <w:smallCaps/>
          <w:szCs w:val="24"/>
        </w:rPr>
      </w:pPr>
    </w:p>
    <w:p w:rsidR="00FD1ED9" w:rsidRPr="009F1781" w:rsidRDefault="00FD1ED9" w:rsidP="00967098">
      <w:pPr>
        <w:ind w:left="3402"/>
        <w:rPr>
          <w:rFonts w:ascii="Garamond" w:hAnsi="Garamond"/>
          <w:b/>
          <w:szCs w:val="24"/>
        </w:rPr>
      </w:pPr>
    </w:p>
    <w:p w:rsidR="003B5125" w:rsidRPr="009F1781" w:rsidRDefault="007C311C" w:rsidP="00DB61F9">
      <w:pPr>
        <w:ind w:left="3402"/>
        <w:jc w:val="both"/>
        <w:rPr>
          <w:rFonts w:ascii="Garamond" w:hAnsi="Garamond"/>
          <w:b/>
          <w:szCs w:val="24"/>
        </w:rPr>
      </w:pPr>
      <w:r w:rsidRPr="009F1781">
        <w:rPr>
          <w:rFonts w:ascii="Garamond" w:hAnsi="Garamond"/>
          <w:b/>
          <w:szCs w:val="24"/>
        </w:rPr>
        <w:t xml:space="preserve">Dispõe sobre o fechamento da rua sem saída </w:t>
      </w:r>
      <w:r w:rsidR="009F1781" w:rsidRPr="009F1781">
        <w:rPr>
          <w:rFonts w:ascii="Garamond" w:hAnsi="Garamond"/>
          <w:b/>
          <w:szCs w:val="24"/>
        </w:rPr>
        <w:t>“</w:t>
      </w:r>
      <w:proofErr w:type="spellStart"/>
      <w:r w:rsidR="009F1781" w:rsidRPr="009F1781">
        <w:rPr>
          <w:rFonts w:ascii="Garamond" w:hAnsi="Garamond"/>
          <w:b/>
          <w:szCs w:val="24"/>
        </w:rPr>
        <w:t>Drº</w:t>
      </w:r>
      <w:proofErr w:type="spellEnd"/>
      <w:r w:rsidR="009F1781" w:rsidRPr="009F1781">
        <w:rPr>
          <w:rFonts w:ascii="Garamond" w:hAnsi="Garamond"/>
          <w:b/>
          <w:szCs w:val="24"/>
        </w:rPr>
        <w:t xml:space="preserve"> </w:t>
      </w:r>
      <w:r w:rsidRPr="009F1781">
        <w:rPr>
          <w:rFonts w:ascii="Garamond" w:hAnsi="Garamond"/>
          <w:b/>
          <w:szCs w:val="24"/>
        </w:rPr>
        <w:t>F</w:t>
      </w:r>
      <w:r w:rsidR="009F1781" w:rsidRPr="009F1781">
        <w:rPr>
          <w:rFonts w:ascii="Garamond" w:hAnsi="Garamond"/>
          <w:b/>
          <w:szCs w:val="24"/>
        </w:rPr>
        <w:t xml:space="preserve">austo Ferreira Telles Filho”, na Chácara Três </w:t>
      </w:r>
      <w:proofErr w:type="spellStart"/>
      <w:r w:rsidR="009F1781" w:rsidRPr="009F1781">
        <w:rPr>
          <w:rFonts w:ascii="Garamond" w:hAnsi="Garamond"/>
          <w:b/>
          <w:szCs w:val="24"/>
        </w:rPr>
        <w:t>Marias</w:t>
      </w:r>
      <w:proofErr w:type="spellEnd"/>
      <w:r w:rsidR="009F1781" w:rsidRPr="009F1781">
        <w:rPr>
          <w:rFonts w:ascii="Garamond" w:hAnsi="Garamond"/>
          <w:b/>
          <w:szCs w:val="24"/>
        </w:rPr>
        <w:t>, Bairro Cajuru</w:t>
      </w:r>
      <w:r w:rsidRPr="009F1781">
        <w:rPr>
          <w:rFonts w:ascii="Garamond" w:hAnsi="Garamond"/>
          <w:b/>
          <w:szCs w:val="24"/>
        </w:rPr>
        <w:t xml:space="preserve"> e dá outras providências. </w:t>
      </w:r>
    </w:p>
    <w:p w:rsidR="00B452FE" w:rsidRPr="009F1781" w:rsidRDefault="00B452FE" w:rsidP="007D2EAB">
      <w:pPr>
        <w:ind w:firstLine="2268"/>
        <w:jc w:val="both"/>
        <w:rPr>
          <w:rFonts w:ascii="Garamond" w:hAnsi="Garamond"/>
          <w:szCs w:val="24"/>
        </w:rPr>
      </w:pPr>
    </w:p>
    <w:p w:rsidR="00B452FE" w:rsidRPr="009F1781" w:rsidRDefault="00B452FE" w:rsidP="007D2EAB">
      <w:pPr>
        <w:ind w:firstLine="2268"/>
        <w:jc w:val="both"/>
        <w:rPr>
          <w:rFonts w:ascii="Garamond" w:hAnsi="Garamond"/>
          <w:szCs w:val="24"/>
        </w:rPr>
      </w:pPr>
    </w:p>
    <w:p w:rsidR="00DB61F9" w:rsidRPr="009F1781" w:rsidRDefault="00DB61F9" w:rsidP="007D2EAB">
      <w:pPr>
        <w:ind w:firstLine="2268"/>
        <w:jc w:val="both"/>
        <w:rPr>
          <w:rFonts w:ascii="Garamond" w:hAnsi="Garamond"/>
          <w:szCs w:val="24"/>
        </w:rPr>
      </w:pPr>
    </w:p>
    <w:p w:rsidR="007D2EAB" w:rsidRPr="009F1781" w:rsidRDefault="007D2EAB" w:rsidP="00DB61F9">
      <w:pPr>
        <w:ind w:firstLine="2268"/>
        <w:jc w:val="both"/>
        <w:rPr>
          <w:rFonts w:ascii="Garamond" w:hAnsi="Garamond"/>
          <w:szCs w:val="24"/>
        </w:rPr>
      </w:pPr>
      <w:r w:rsidRPr="009F1781">
        <w:rPr>
          <w:rFonts w:ascii="Garamond" w:hAnsi="Garamond"/>
          <w:szCs w:val="24"/>
        </w:rPr>
        <w:t>A Câmara Municipal de Sorocaba decreta:</w:t>
      </w:r>
    </w:p>
    <w:p w:rsidR="007D2EAB" w:rsidRPr="009F1781" w:rsidRDefault="007D2EAB" w:rsidP="00DB61F9">
      <w:pPr>
        <w:ind w:firstLine="2268"/>
        <w:jc w:val="both"/>
        <w:rPr>
          <w:rFonts w:ascii="Garamond" w:hAnsi="Garamond"/>
          <w:szCs w:val="24"/>
        </w:rPr>
      </w:pPr>
    </w:p>
    <w:p w:rsidR="007D2EAB" w:rsidRPr="009F1781" w:rsidRDefault="007D2EAB" w:rsidP="00DB61F9">
      <w:pPr>
        <w:ind w:firstLine="2268"/>
        <w:jc w:val="both"/>
        <w:rPr>
          <w:rFonts w:ascii="Garamond" w:hAnsi="Garamond"/>
          <w:szCs w:val="24"/>
        </w:rPr>
      </w:pPr>
    </w:p>
    <w:p w:rsidR="008E183C" w:rsidRPr="009F1781" w:rsidRDefault="00BE0891" w:rsidP="009F1781">
      <w:pPr>
        <w:spacing w:line="360" w:lineRule="auto"/>
        <w:ind w:firstLine="2268"/>
        <w:jc w:val="both"/>
        <w:rPr>
          <w:rFonts w:ascii="Garamond" w:hAnsi="Garamond"/>
          <w:szCs w:val="24"/>
        </w:rPr>
      </w:pPr>
      <w:r w:rsidRPr="009F1781">
        <w:rPr>
          <w:rFonts w:ascii="Garamond" w:hAnsi="Garamond"/>
          <w:szCs w:val="24"/>
        </w:rPr>
        <w:t>Art. 1</w:t>
      </w:r>
      <w:r w:rsidR="008E183C" w:rsidRPr="009F1781">
        <w:rPr>
          <w:rFonts w:ascii="Garamond" w:hAnsi="Garamond"/>
          <w:szCs w:val="24"/>
        </w:rPr>
        <w:t>º</w:t>
      </w:r>
      <w:r w:rsidR="00967098" w:rsidRPr="009F1781">
        <w:rPr>
          <w:rFonts w:ascii="Garamond" w:hAnsi="Garamond"/>
          <w:szCs w:val="24"/>
        </w:rPr>
        <w:t xml:space="preserve"> </w:t>
      </w:r>
      <w:r w:rsidR="007C311C" w:rsidRPr="009F1781">
        <w:rPr>
          <w:rFonts w:ascii="Garamond" w:hAnsi="Garamond"/>
          <w:szCs w:val="24"/>
        </w:rPr>
        <w:t xml:space="preserve">Fica autorizado o fechamento da rua sem saída </w:t>
      </w:r>
      <w:r w:rsidR="009F1781" w:rsidRPr="009F1781">
        <w:rPr>
          <w:rFonts w:ascii="Garamond" w:hAnsi="Garamond"/>
          <w:szCs w:val="24"/>
        </w:rPr>
        <w:t>“</w:t>
      </w:r>
      <w:proofErr w:type="spellStart"/>
      <w:r w:rsidR="009F1781" w:rsidRPr="009F1781">
        <w:rPr>
          <w:rFonts w:ascii="Garamond" w:hAnsi="Garamond"/>
          <w:szCs w:val="24"/>
        </w:rPr>
        <w:t>Drº</w:t>
      </w:r>
      <w:proofErr w:type="spellEnd"/>
      <w:r w:rsidR="009F1781" w:rsidRPr="009F1781">
        <w:rPr>
          <w:rFonts w:ascii="Garamond" w:hAnsi="Garamond"/>
          <w:szCs w:val="24"/>
        </w:rPr>
        <w:t xml:space="preserve"> Fausto Ferreira Telles Filho”, na Chácara Três Marias, Bairro Cajuru</w:t>
      </w:r>
      <w:r w:rsidR="005E3B17" w:rsidRPr="009F1781">
        <w:rPr>
          <w:rFonts w:ascii="Garamond" w:hAnsi="Garamond"/>
          <w:szCs w:val="24"/>
        </w:rPr>
        <w:t xml:space="preserve"> ao tráfego de veículos estranhos aos seus moradores</w:t>
      </w:r>
      <w:r w:rsidR="007C311C" w:rsidRPr="009F1781">
        <w:rPr>
          <w:rFonts w:ascii="Garamond" w:hAnsi="Garamond"/>
          <w:szCs w:val="24"/>
        </w:rPr>
        <w:t xml:space="preserve">. </w:t>
      </w:r>
    </w:p>
    <w:p w:rsidR="007C311C" w:rsidRPr="009F1781" w:rsidRDefault="005E3B17" w:rsidP="009F1781">
      <w:pPr>
        <w:spacing w:line="360" w:lineRule="auto"/>
        <w:ind w:firstLine="2268"/>
        <w:jc w:val="both"/>
        <w:rPr>
          <w:rFonts w:ascii="Garamond" w:hAnsi="Garamond"/>
          <w:szCs w:val="24"/>
        </w:rPr>
      </w:pPr>
      <w:r w:rsidRPr="009F1781">
        <w:rPr>
          <w:rFonts w:ascii="Garamond" w:hAnsi="Garamond"/>
          <w:szCs w:val="24"/>
        </w:rPr>
        <w:t>Art. 2º Fica permitido aos moradores o fechamento, conforme estabelecido em Lei de nº 10710/2017.</w:t>
      </w:r>
    </w:p>
    <w:p w:rsidR="005E3B17" w:rsidRPr="009F1781" w:rsidRDefault="005E3B17" w:rsidP="009F1781">
      <w:pPr>
        <w:spacing w:line="360" w:lineRule="auto"/>
        <w:ind w:firstLine="2268"/>
        <w:jc w:val="both"/>
        <w:rPr>
          <w:rFonts w:ascii="Garamond" w:hAnsi="Garamond"/>
          <w:szCs w:val="24"/>
        </w:rPr>
      </w:pPr>
      <w:r w:rsidRPr="009F1781">
        <w:rPr>
          <w:rFonts w:ascii="Garamond" w:hAnsi="Garamond"/>
          <w:szCs w:val="24"/>
        </w:rPr>
        <w:t xml:space="preserve">Art. 3º Este fechamento ao tráfego de veículos estranho aos moradores, será feito com dispositivo com grande visibilidade à distância, e placas informativas. </w:t>
      </w:r>
    </w:p>
    <w:p w:rsidR="008E183C" w:rsidRPr="009F1781" w:rsidRDefault="008E183C" w:rsidP="009F1781">
      <w:pPr>
        <w:spacing w:line="360" w:lineRule="auto"/>
        <w:ind w:firstLine="2268"/>
        <w:jc w:val="both"/>
        <w:rPr>
          <w:rFonts w:ascii="Garamond" w:hAnsi="Garamond"/>
          <w:szCs w:val="24"/>
        </w:rPr>
      </w:pPr>
      <w:r w:rsidRPr="009F1781">
        <w:rPr>
          <w:rFonts w:ascii="Garamond" w:hAnsi="Garamond"/>
          <w:szCs w:val="24"/>
        </w:rPr>
        <w:t>Art.</w:t>
      </w:r>
      <w:r w:rsidR="005E3B17" w:rsidRPr="009F1781">
        <w:rPr>
          <w:rFonts w:ascii="Garamond" w:hAnsi="Garamond"/>
          <w:szCs w:val="24"/>
        </w:rPr>
        <w:t xml:space="preserve"> 4</w:t>
      </w:r>
      <w:r w:rsidR="00DB61F9" w:rsidRPr="009F1781">
        <w:rPr>
          <w:rFonts w:ascii="Garamond" w:hAnsi="Garamond"/>
          <w:szCs w:val="24"/>
        </w:rPr>
        <w:t xml:space="preserve">º </w:t>
      </w:r>
      <w:r w:rsidRPr="009F1781">
        <w:rPr>
          <w:rFonts w:ascii="Garamond" w:hAnsi="Garamond"/>
          <w:szCs w:val="24"/>
        </w:rPr>
        <w:t xml:space="preserve">As despesas com a execução da presente Lei correrão por conta de verba orçamentária própria. </w:t>
      </w:r>
    </w:p>
    <w:p w:rsidR="008E183C" w:rsidRPr="009F1781" w:rsidRDefault="008E183C" w:rsidP="009F1781">
      <w:pPr>
        <w:spacing w:line="360" w:lineRule="auto"/>
        <w:ind w:firstLine="2268"/>
        <w:jc w:val="both"/>
        <w:rPr>
          <w:rFonts w:ascii="Garamond" w:hAnsi="Garamond"/>
          <w:szCs w:val="24"/>
        </w:rPr>
      </w:pPr>
      <w:r w:rsidRPr="009F1781">
        <w:rPr>
          <w:rFonts w:ascii="Garamond" w:hAnsi="Garamond"/>
          <w:szCs w:val="24"/>
        </w:rPr>
        <w:t xml:space="preserve">Art. </w:t>
      </w:r>
      <w:r w:rsidR="005E3B17" w:rsidRPr="009F1781">
        <w:rPr>
          <w:rFonts w:ascii="Garamond" w:hAnsi="Garamond"/>
          <w:szCs w:val="24"/>
        </w:rPr>
        <w:t>5</w:t>
      </w:r>
      <w:r w:rsidR="009F1781">
        <w:rPr>
          <w:rFonts w:ascii="Garamond" w:hAnsi="Garamond"/>
          <w:szCs w:val="24"/>
        </w:rPr>
        <w:t xml:space="preserve">º </w:t>
      </w:r>
      <w:r w:rsidRPr="009F1781">
        <w:rPr>
          <w:rFonts w:ascii="Garamond" w:hAnsi="Garamond"/>
          <w:szCs w:val="24"/>
        </w:rPr>
        <w:t xml:space="preserve">Esta Lei entra em vigor na data de sua publicação. </w:t>
      </w:r>
    </w:p>
    <w:p w:rsidR="008E183C" w:rsidRPr="009F1781" w:rsidRDefault="008E183C" w:rsidP="00DB61F9">
      <w:pPr>
        <w:ind w:firstLine="2268"/>
        <w:jc w:val="both"/>
        <w:rPr>
          <w:rFonts w:ascii="Garamond" w:hAnsi="Garamond"/>
          <w:i/>
          <w:szCs w:val="24"/>
        </w:rPr>
      </w:pPr>
    </w:p>
    <w:p w:rsidR="003D2073" w:rsidRPr="009F1781" w:rsidRDefault="003D2073" w:rsidP="003D2073">
      <w:pPr>
        <w:ind w:firstLine="2268"/>
        <w:jc w:val="both"/>
        <w:rPr>
          <w:rFonts w:ascii="Garamond" w:hAnsi="Garamond"/>
          <w:szCs w:val="24"/>
        </w:rPr>
      </w:pPr>
    </w:p>
    <w:p w:rsidR="00967098" w:rsidRPr="009F1781" w:rsidRDefault="00967098" w:rsidP="003D2073">
      <w:pPr>
        <w:ind w:firstLine="2268"/>
        <w:jc w:val="both"/>
        <w:rPr>
          <w:rFonts w:ascii="Garamond" w:hAnsi="Garamond"/>
          <w:szCs w:val="24"/>
        </w:rPr>
      </w:pPr>
    </w:p>
    <w:p w:rsidR="007D2EAB" w:rsidRPr="009F1781" w:rsidRDefault="009F1781" w:rsidP="007D2EAB">
      <w:pPr>
        <w:jc w:val="center"/>
        <w:rPr>
          <w:rFonts w:ascii="Garamond" w:hAnsi="Garamond"/>
          <w:b/>
          <w:szCs w:val="24"/>
        </w:rPr>
      </w:pPr>
      <w:r w:rsidRPr="009F1781">
        <w:rPr>
          <w:rFonts w:ascii="Garamond" w:hAnsi="Garamond"/>
          <w:b/>
          <w:szCs w:val="24"/>
        </w:rPr>
        <w:t>S/S</w:t>
      </w:r>
      <w:proofErr w:type="gramStart"/>
      <w:r w:rsidRPr="009F1781">
        <w:rPr>
          <w:rFonts w:ascii="Garamond" w:hAnsi="Garamond"/>
          <w:b/>
          <w:szCs w:val="24"/>
        </w:rPr>
        <w:t>.,</w:t>
      </w:r>
      <w:proofErr w:type="gramEnd"/>
      <w:r w:rsidRPr="009F1781">
        <w:rPr>
          <w:rFonts w:ascii="Garamond" w:hAnsi="Garamond"/>
          <w:b/>
          <w:szCs w:val="24"/>
        </w:rPr>
        <w:t xml:space="preserve"> 04</w:t>
      </w:r>
      <w:r w:rsidR="00612A4E" w:rsidRPr="009F1781">
        <w:rPr>
          <w:rFonts w:ascii="Garamond" w:hAnsi="Garamond"/>
          <w:b/>
          <w:szCs w:val="24"/>
        </w:rPr>
        <w:t xml:space="preserve"> </w:t>
      </w:r>
      <w:r w:rsidR="007D2EAB" w:rsidRPr="009F1781">
        <w:rPr>
          <w:rFonts w:ascii="Garamond" w:hAnsi="Garamond"/>
          <w:b/>
          <w:szCs w:val="24"/>
        </w:rPr>
        <w:t xml:space="preserve">de </w:t>
      </w:r>
      <w:r w:rsidRPr="009F1781">
        <w:rPr>
          <w:rFonts w:ascii="Garamond" w:hAnsi="Garamond"/>
          <w:b/>
          <w:szCs w:val="24"/>
        </w:rPr>
        <w:t>Julho</w:t>
      </w:r>
      <w:r w:rsidR="008E183C" w:rsidRPr="009F1781">
        <w:rPr>
          <w:rFonts w:ascii="Garamond" w:hAnsi="Garamond"/>
          <w:b/>
          <w:szCs w:val="24"/>
        </w:rPr>
        <w:t xml:space="preserve"> </w:t>
      </w:r>
      <w:r w:rsidR="007D2EAB" w:rsidRPr="009F1781">
        <w:rPr>
          <w:rFonts w:ascii="Garamond" w:hAnsi="Garamond"/>
          <w:b/>
          <w:szCs w:val="24"/>
        </w:rPr>
        <w:t>de</w:t>
      </w:r>
      <w:r w:rsidR="005E3B17" w:rsidRPr="009F1781">
        <w:rPr>
          <w:rFonts w:ascii="Garamond" w:hAnsi="Garamond"/>
          <w:b/>
          <w:szCs w:val="24"/>
        </w:rPr>
        <w:t xml:space="preserve"> 20</w:t>
      </w:r>
      <w:r w:rsidR="00690D08" w:rsidRPr="009F1781">
        <w:rPr>
          <w:rFonts w:ascii="Garamond" w:hAnsi="Garamond"/>
          <w:b/>
          <w:szCs w:val="24"/>
        </w:rPr>
        <w:t>2</w:t>
      </w:r>
      <w:r w:rsidRPr="009F1781">
        <w:rPr>
          <w:rFonts w:ascii="Garamond" w:hAnsi="Garamond"/>
          <w:b/>
          <w:szCs w:val="24"/>
        </w:rPr>
        <w:t>3</w:t>
      </w:r>
      <w:r w:rsidR="00690D08" w:rsidRPr="009F1781">
        <w:rPr>
          <w:rFonts w:ascii="Garamond" w:hAnsi="Garamond"/>
          <w:b/>
          <w:szCs w:val="24"/>
        </w:rPr>
        <w:t>.</w:t>
      </w:r>
    </w:p>
    <w:p w:rsidR="00967098" w:rsidRPr="009F1781" w:rsidRDefault="00967098" w:rsidP="007D2EAB">
      <w:pPr>
        <w:jc w:val="center"/>
        <w:rPr>
          <w:rFonts w:ascii="Garamond" w:hAnsi="Garamond"/>
          <w:b/>
          <w:szCs w:val="24"/>
        </w:rPr>
      </w:pPr>
    </w:p>
    <w:p w:rsidR="00967098" w:rsidRPr="009F1781" w:rsidRDefault="00967098" w:rsidP="007D2EAB">
      <w:pPr>
        <w:jc w:val="center"/>
        <w:rPr>
          <w:rFonts w:ascii="Garamond" w:hAnsi="Garamond"/>
          <w:b/>
          <w:szCs w:val="24"/>
        </w:rPr>
      </w:pPr>
    </w:p>
    <w:p w:rsidR="005E3B17" w:rsidRPr="009F1781" w:rsidRDefault="005E3B17" w:rsidP="007D2EAB">
      <w:pPr>
        <w:jc w:val="center"/>
        <w:rPr>
          <w:rFonts w:ascii="Garamond" w:hAnsi="Garamond"/>
          <w:b/>
          <w:szCs w:val="24"/>
        </w:rPr>
      </w:pPr>
      <w:r w:rsidRPr="009F1781">
        <w:rPr>
          <w:rFonts w:ascii="Garamond" w:hAnsi="Garamond"/>
          <w:b/>
          <w:szCs w:val="24"/>
        </w:rPr>
        <w:t xml:space="preserve">João </w:t>
      </w:r>
      <w:proofErr w:type="spellStart"/>
      <w:r w:rsidRPr="009F1781">
        <w:rPr>
          <w:rFonts w:ascii="Garamond" w:hAnsi="Garamond"/>
          <w:b/>
          <w:szCs w:val="24"/>
        </w:rPr>
        <w:t>Donizeti</w:t>
      </w:r>
      <w:proofErr w:type="spellEnd"/>
      <w:r w:rsidRPr="009F1781">
        <w:rPr>
          <w:rFonts w:ascii="Garamond" w:hAnsi="Garamond"/>
          <w:b/>
          <w:szCs w:val="24"/>
        </w:rPr>
        <w:t xml:space="preserve"> Silvestre</w:t>
      </w:r>
    </w:p>
    <w:p w:rsidR="00612A4E" w:rsidRPr="009F1781" w:rsidRDefault="007D2EAB" w:rsidP="007D2EAB">
      <w:pPr>
        <w:jc w:val="center"/>
        <w:rPr>
          <w:rFonts w:ascii="Garamond" w:hAnsi="Garamond"/>
          <w:b/>
          <w:szCs w:val="24"/>
        </w:rPr>
      </w:pPr>
      <w:r w:rsidRPr="009F1781">
        <w:rPr>
          <w:rFonts w:ascii="Garamond" w:hAnsi="Garamond"/>
          <w:b/>
          <w:szCs w:val="24"/>
        </w:rPr>
        <w:t>Vereador</w:t>
      </w:r>
    </w:p>
    <w:p w:rsidR="008E183C" w:rsidRPr="009F1781" w:rsidRDefault="008E183C" w:rsidP="007D2EAB">
      <w:pPr>
        <w:jc w:val="center"/>
        <w:rPr>
          <w:rFonts w:ascii="Garamond" w:hAnsi="Garamond"/>
          <w:b/>
          <w:szCs w:val="24"/>
        </w:rPr>
      </w:pPr>
    </w:p>
    <w:p w:rsidR="00823BE4" w:rsidRPr="009F1781" w:rsidRDefault="00967098" w:rsidP="00823BE4">
      <w:pPr>
        <w:jc w:val="both"/>
        <w:rPr>
          <w:rFonts w:ascii="Garamond" w:hAnsi="Garamond"/>
          <w:b/>
          <w:smallCaps/>
          <w:szCs w:val="24"/>
        </w:rPr>
      </w:pPr>
      <w:r w:rsidRPr="009F1781">
        <w:rPr>
          <w:rFonts w:ascii="Garamond" w:hAnsi="Garamond"/>
          <w:b/>
          <w:smallCaps/>
          <w:szCs w:val="24"/>
        </w:rPr>
        <w:br w:type="page"/>
      </w:r>
      <w:r w:rsidR="00823BE4" w:rsidRPr="009F1781">
        <w:rPr>
          <w:rFonts w:ascii="Garamond" w:hAnsi="Garamond"/>
          <w:b/>
          <w:smallCaps/>
          <w:szCs w:val="24"/>
        </w:rPr>
        <w:lastRenderedPageBreak/>
        <w:t>Justificativa:</w:t>
      </w:r>
    </w:p>
    <w:p w:rsidR="00EC1F31" w:rsidRPr="009F1781" w:rsidRDefault="00EC1F31" w:rsidP="00823BE4">
      <w:pPr>
        <w:jc w:val="both"/>
        <w:rPr>
          <w:rFonts w:ascii="Garamond" w:hAnsi="Garamond"/>
          <w:b/>
          <w:smallCaps/>
          <w:szCs w:val="24"/>
        </w:rPr>
      </w:pPr>
    </w:p>
    <w:p w:rsidR="00BE56CF" w:rsidRPr="009F1781" w:rsidRDefault="005E3B17" w:rsidP="009F1781">
      <w:pPr>
        <w:spacing w:line="360" w:lineRule="auto"/>
        <w:ind w:firstLine="1701"/>
        <w:jc w:val="both"/>
        <w:rPr>
          <w:rFonts w:ascii="Garamond" w:hAnsi="Garamond"/>
          <w:szCs w:val="24"/>
        </w:rPr>
      </w:pPr>
      <w:r w:rsidRPr="009F1781">
        <w:rPr>
          <w:rFonts w:ascii="Garamond" w:hAnsi="Garamond"/>
          <w:szCs w:val="24"/>
        </w:rPr>
        <w:t>CONSIDERANDO que este vereador foi procurado por moradores</w:t>
      </w:r>
      <w:r w:rsidR="009F1781" w:rsidRPr="009F1781">
        <w:rPr>
          <w:rFonts w:ascii="Garamond" w:hAnsi="Garamond"/>
          <w:szCs w:val="24"/>
        </w:rPr>
        <w:t xml:space="preserve"> da Rua “</w:t>
      </w:r>
      <w:proofErr w:type="spellStart"/>
      <w:r w:rsidR="009F1781" w:rsidRPr="009F1781">
        <w:rPr>
          <w:rFonts w:ascii="Garamond" w:hAnsi="Garamond"/>
          <w:szCs w:val="24"/>
        </w:rPr>
        <w:t>Drº</w:t>
      </w:r>
      <w:proofErr w:type="spellEnd"/>
      <w:r w:rsidR="009F1781">
        <w:rPr>
          <w:rFonts w:ascii="Garamond" w:hAnsi="Garamond"/>
          <w:szCs w:val="24"/>
        </w:rPr>
        <w:t xml:space="preserve"> </w:t>
      </w:r>
      <w:r w:rsidR="009F1781" w:rsidRPr="009F1781">
        <w:rPr>
          <w:rFonts w:ascii="Garamond" w:hAnsi="Garamond"/>
          <w:szCs w:val="24"/>
        </w:rPr>
        <w:t xml:space="preserve">Fausto Ferreira Telles Filho”, na Chácara Três </w:t>
      </w:r>
      <w:proofErr w:type="spellStart"/>
      <w:r w:rsidR="009F1781" w:rsidRPr="009F1781">
        <w:rPr>
          <w:rFonts w:ascii="Garamond" w:hAnsi="Garamond"/>
          <w:szCs w:val="24"/>
        </w:rPr>
        <w:t>Marias</w:t>
      </w:r>
      <w:proofErr w:type="spellEnd"/>
      <w:r w:rsidR="009F1781" w:rsidRPr="009F1781">
        <w:rPr>
          <w:rFonts w:ascii="Garamond" w:hAnsi="Garamond"/>
          <w:szCs w:val="24"/>
        </w:rPr>
        <w:t>, Bairro Cajuru</w:t>
      </w:r>
      <w:r w:rsidRPr="009F1781">
        <w:rPr>
          <w:rFonts w:ascii="Garamond" w:hAnsi="Garamond"/>
          <w:szCs w:val="24"/>
        </w:rPr>
        <w:t xml:space="preserve"> </w:t>
      </w:r>
      <w:r w:rsidR="009F1781" w:rsidRPr="009F1781">
        <w:rPr>
          <w:rFonts w:ascii="Garamond" w:hAnsi="Garamond"/>
          <w:szCs w:val="24"/>
        </w:rPr>
        <w:t>da,</w:t>
      </w:r>
      <w:r w:rsidRPr="009F1781">
        <w:rPr>
          <w:rFonts w:ascii="Garamond" w:hAnsi="Garamond"/>
          <w:szCs w:val="24"/>
        </w:rPr>
        <w:t xml:space="preserve"> que solicitam o fechamento da citada via.</w:t>
      </w:r>
    </w:p>
    <w:p w:rsidR="005E3B17" w:rsidRPr="009F1781" w:rsidRDefault="005E3B17" w:rsidP="009F1781">
      <w:pPr>
        <w:spacing w:line="360" w:lineRule="auto"/>
        <w:ind w:firstLine="1701"/>
        <w:jc w:val="both"/>
        <w:rPr>
          <w:rFonts w:ascii="Garamond" w:hAnsi="Garamond"/>
          <w:szCs w:val="24"/>
        </w:rPr>
      </w:pPr>
      <w:r w:rsidRPr="009F1781">
        <w:rPr>
          <w:rFonts w:ascii="Garamond" w:hAnsi="Garamond"/>
          <w:szCs w:val="24"/>
        </w:rPr>
        <w:t xml:space="preserve">CONSIDERANDO que a Lei 10710/2014, preconiza que a autorização do fechamento de vilas e ruas sem saída </w:t>
      </w:r>
      <w:r w:rsidR="0052608E" w:rsidRPr="009F1781">
        <w:rPr>
          <w:rFonts w:ascii="Garamond" w:hAnsi="Garamond"/>
          <w:szCs w:val="24"/>
        </w:rPr>
        <w:t>residenciais ao tráfego de veículos estranhos aos seus moradores, será por meio de lei específica, aprovada pela Câmara Municipal.</w:t>
      </w:r>
    </w:p>
    <w:p w:rsidR="0052608E" w:rsidRPr="009F1781" w:rsidRDefault="0052608E" w:rsidP="009F1781">
      <w:pPr>
        <w:spacing w:line="360" w:lineRule="auto"/>
        <w:ind w:firstLine="1701"/>
        <w:jc w:val="both"/>
        <w:rPr>
          <w:rFonts w:ascii="Garamond" w:hAnsi="Garamond"/>
          <w:szCs w:val="24"/>
        </w:rPr>
      </w:pPr>
      <w:r w:rsidRPr="009F1781">
        <w:rPr>
          <w:rFonts w:ascii="Garamond" w:hAnsi="Garamond"/>
          <w:szCs w:val="24"/>
        </w:rPr>
        <w:t>CONSIDERANDO que todos os moradores da citada via concordam com o fechamento, é que: Requeiro apoio dos nobres pares.</w:t>
      </w:r>
    </w:p>
    <w:p w:rsidR="0052608E" w:rsidRPr="009F1781" w:rsidRDefault="0052608E" w:rsidP="00BE56CF">
      <w:pPr>
        <w:ind w:firstLine="1701"/>
        <w:jc w:val="both"/>
        <w:rPr>
          <w:rFonts w:ascii="Garamond" w:hAnsi="Garamond"/>
          <w:szCs w:val="24"/>
        </w:rPr>
      </w:pPr>
    </w:p>
    <w:p w:rsidR="00170C00" w:rsidRPr="009F1781" w:rsidRDefault="00170C00" w:rsidP="00170C00">
      <w:pPr>
        <w:ind w:firstLine="1701"/>
        <w:jc w:val="both"/>
        <w:rPr>
          <w:rFonts w:ascii="Garamond" w:hAnsi="Garamond"/>
          <w:szCs w:val="24"/>
        </w:rPr>
      </w:pPr>
    </w:p>
    <w:p w:rsidR="00170C00" w:rsidRPr="009F1781" w:rsidRDefault="00170C00" w:rsidP="00170C00">
      <w:pPr>
        <w:jc w:val="center"/>
        <w:rPr>
          <w:rFonts w:ascii="Garamond" w:hAnsi="Garamond"/>
          <w:szCs w:val="24"/>
        </w:rPr>
      </w:pPr>
    </w:p>
    <w:p w:rsidR="007B45DB" w:rsidRPr="009F1781" w:rsidRDefault="007B45DB" w:rsidP="00170C00">
      <w:pPr>
        <w:jc w:val="center"/>
        <w:rPr>
          <w:rFonts w:ascii="Garamond" w:hAnsi="Garamond"/>
          <w:b/>
          <w:szCs w:val="24"/>
        </w:rPr>
      </w:pPr>
      <w:r w:rsidRPr="009F1781">
        <w:rPr>
          <w:rFonts w:ascii="Garamond" w:hAnsi="Garamond"/>
          <w:b/>
          <w:szCs w:val="24"/>
        </w:rPr>
        <w:t>S/S</w:t>
      </w:r>
      <w:proofErr w:type="gramStart"/>
      <w:r w:rsidRPr="009F1781">
        <w:rPr>
          <w:rFonts w:ascii="Garamond" w:hAnsi="Garamond"/>
          <w:b/>
          <w:szCs w:val="24"/>
        </w:rPr>
        <w:t>.,</w:t>
      </w:r>
      <w:proofErr w:type="gramEnd"/>
      <w:r w:rsidR="009F1781" w:rsidRPr="009F1781">
        <w:rPr>
          <w:rFonts w:ascii="Garamond" w:hAnsi="Garamond"/>
          <w:b/>
          <w:szCs w:val="24"/>
        </w:rPr>
        <w:t xml:space="preserve"> 04</w:t>
      </w:r>
      <w:r w:rsidR="00550EE0" w:rsidRPr="009F1781">
        <w:rPr>
          <w:rFonts w:ascii="Garamond" w:hAnsi="Garamond"/>
          <w:b/>
          <w:szCs w:val="24"/>
        </w:rPr>
        <w:t xml:space="preserve"> </w:t>
      </w:r>
      <w:r w:rsidRPr="009F1781">
        <w:rPr>
          <w:rFonts w:ascii="Garamond" w:hAnsi="Garamond"/>
          <w:b/>
          <w:szCs w:val="24"/>
        </w:rPr>
        <w:t>de</w:t>
      </w:r>
      <w:r w:rsidR="00690D08" w:rsidRPr="009F1781">
        <w:rPr>
          <w:rFonts w:ascii="Garamond" w:hAnsi="Garamond"/>
          <w:b/>
          <w:szCs w:val="24"/>
        </w:rPr>
        <w:t xml:space="preserve"> </w:t>
      </w:r>
      <w:r w:rsidR="009F1781" w:rsidRPr="009F1781">
        <w:rPr>
          <w:rFonts w:ascii="Garamond" w:hAnsi="Garamond"/>
          <w:b/>
          <w:szCs w:val="24"/>
        </w:rPr>
        <w:t>Julho</w:t>
      </w:r>
      <w:r w:rsidRPr="009F1781">
        <w:rPr>
          <w:rFonts w:ascii="Garamond" w:hAnsi="Garamond"/>
          <w:b/>
          <w:szCs w:val="24"/>
        </w:rPr>
        <w:t xml:space="preserve"> de </w:t>
      </w:r>
      <w:r w:rsidR="0052608E" w:rsidRPr="009F1781">
        <w:rPr>
          <w:rFonts w:ascii="Garamond" w:hAnsi="Garamond"/>
          <w:b/>
          <w:szCs w:val="24"/>
        </w:rPr>
        <w:t>20</w:t>
      </w:r>
      <w:r w:rsidR="00690D08" w:rsidRPr="009F1781">
        <w:rPr>
          <w:rFonts w:ascii="Garamond" w:hAnsi="Garamond"/>
          <w:b/>
          <w:szCs w:val="24"/>
        </w:rPr>
        <w:t>2</w:t>
      </w:r>
      <w:r w:rsidR="009F1781" w:rsidRPr="009F1781">
        <w:rPr>
          <w:rFonts w:ascii="Garamond" w:hAnsi="Garamond"/>
          <w:b/>
          <w:szCs w:val="24"/>
        </w:rPr>
        <w:t>3</w:t>
      </w:r>
      <w:r w:rsidR="00690D08" w:rsidRPr="009F1781">
        <w:rPr>
          <w:rFonts w:ascii="Garamond" w:hAnsi="Garamond"/>
          <w:b/>
          <w:szCs w:val="24"/>
        </w:rPr>
        <w:t>.</w:t>
      </w:r>
    </w:p>
    <w:p w:rsidR="007B45DB" w:rsidRPr="009F1781" w:rsidRDefault="007B45DB" w:rsidP="00170C00">
      <w:pPr>
        <w:jc w:val="center"/>
        <w:rPr>
          <w:rFonts w:ascii="Garamond" w:hAnsi="Garamond"/>
          <w:b/>
          <w:szCs w:val="24"/>
        </w:rPr>
      </w:pPr>
    </w:p>
    <w:p w:rsidR="008E183C" w:rsidRPr="009F1781" w:rsidRDefault="008E183C" w:rsidP="00170C00">
      <w:pPr>
        <w:jc w:val="center"/>
        <w:rPr>
          <w:rFonts w:ascii="Garamond" w:hAnsi="Garamond"/>
          <w:b/>
          <w:szCs w:val="24"/>
        </w:rPr>
      </w:pPr>
    </w:p>
    <w:p w:rsidR="008E183C" w:rsidRPr="009F1781" w:rsidRDefault="008E183C" w:rsidP="00170C00">
      <w:pPr>
        <w:jc w:val="center"/>
        <w:rPr>
          <w:rFonts w:ascii="Garamond" w:hAnsi="Garamond"/>
          <w:b/>
          <w:szCs w:val="24"/>
        </w:rPr>
      </w:pPr>
    </w:p>
    <w:p w:rsidR="0052608E" w:rsidRPr="009F1781" w:rsidRDefault="0052608E" w:rsidP="00C90967">
      <w:pPr>
        <w:ind w:left="1701" w:right="1270" w:hanging="708"/>
        <w:jc w:val="center"/>
        <w:rPr>
          <w:rFonts w:ascii="Garamond" w:hAnsi="Garamond"/>
          <w:b/>
          <w:szCs w:val="24"/>
        </w:rPr>
      </w:pPr>
      <w:r w:rsidRPr="009F1781">
        <w:rPr>
          <w:rFonts w:ascii="Garamond" w:hAnsi="Garamond"/>
          <w:b/>
          <w:szCs w:val="24"/>
        </w:rPr>
        <w:t xml:space="preserve">João </w:t>
      </w:r>
      <w:proofErr w:type="spellStart"/>
      <w:r w:rsidRPr="009F1781">
        <w:rPr>
          <w:rFonts w:ascii="Garamond" w:hAnsi="Garamond"/>
          <w:b/>
          <w:szCs w:val="24"/>
        </w:rPr>
        <w:t>Donizeti</w:t>
      </w:r>
      <w:proofErr w:type="spellEnd"/>
      <w:r w:rsidRPr="009F1781">
        <w:rPr>
          <w:rFonts w:ascii="Garamond" w:hAnsi="Garamond"/>
          <w:b/>
          <w:szCs w:val="24"/>
        </w:rPr>
        <w:t xml:space="preserve"> Silvestre</w:t>
      </w:r>
    </w:p>
    <w:p w:rsidR="007B45DB" w:rsidRPr="009F1781" w:rsidRDefault="007B45DB" w:rsidP="00C90967">
      <w:pPr>
        <w:ind w:left="1701" w:right="1270" w:hanging="708"/>
        <w:jc w:val="center"/>
        <w:rPr>
          <w:rFonts w:ascii="Garamond" w:hAnsi="Garamond"/>
          <w:szCs w:val="24"/>
        </w:rPr>
      </w:pPr>
      <w:r w:rsidRPr="009F1781">
        <w:rPr>
          <w:rFonts w:ascii="Garamond" w:hAnsi="Garamond"/>
          <w:b/>
          <w:szCs w:val="24"/>
        </w:rPr>
        <w:t>Vereador</w:t>
      </w:r>
    </w:p>
    <w:sectPr w:rsidR="007B45DB" w:rsidRPr="009F1781" w:rsidSect="00967098">
      <w:headerReference w:type="default" r:id="rId7"/>
      <w:pgSz w:w="11907" w:h="16840" w:code="9"/>
      <w:pgMar w:top="3119" w:right="1701" w:bottom="1985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55F8" w:rsidRDefault="00E455F8" w:rsidP="0034476D">
      <w:r>
        <w:separator/>
      </w:r>
    </w:p>
  </w:endnote>
  <w:endnote w:type="continuationSeparator" w:id="0">
    <w:p w:rsidR="00E455F8" w:rsidRDefault="00E455F8" w:rsidP="003447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55F8" w:rsidRDefault="00E455F8" w:rsidP="0034476D">
      <w:r>
        <w:separator/>
      </w:r>
    </w:p>
  </w:footnote>
  <w:footnote w:type="continuationSeparator" w:id="0">
    <w:p w:rsidR="00E455F8" w:rsidRDefault="00E455F8" w:rsidP="003447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476D" w:rsidRDefault="0052608E">
    <w:pPr>
      <w:pStyle w:val="Cabealho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-616585</wp:posOffset>
          </wp:positionH>
          <wp:positionV relativeFrom="paragraph">
            <wp:posOffset>-187325</wp:posOffset>
          </wp:positionV>
          <wp:extent cx="6690995" cy="1131570"/>
          <wp:effectExtent l="19050" t="0" r="0" b="0"/>
          <wp:wrapNone/>
          <wp:docPr id="1" name="Imagem 1" descr="Envelope Timbrado - Grand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velope Timbrado - Grande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0995" cy="1131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 w:grammar="clean"/>
  <w:attachedTemplate r:id="rId1"/>
  <w:stylePaneFormatFilter w:val="3F01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5E3B17"/>
    <w:rsid w:val="00013AC3"/>
    <w:rsid w:val="00015A2C"/>
    <w:rsid w:val="00070077"/>
    <w:rsid w:val="00086C41"/>
    <w:rsid w:val="000F4A4C"/>
    <w:rsid w:val="00126585"/>
    <w:rsid w:val="00170C00"/>
    <w:rsid w:val="001E1F2A"/>
    <w:rsid w:val="0026174B"/>
    <w:rsid w:val="002654CF"/>
    <w:rsid w:val="002740FE"/>
    <w:rsid w:val="002C26A5"/>
    <w:rsid w:val="002D444F"/>
    <w:rsid w:val="003076B9"/>
    <w:rsid w:val="0034476D"/>
    <w:rsid w:val="00357797"/>
    <w:rsid w:val="00366CEC"/>
    <w:rsid w:val="0037719B"/>
    <w:rsid w:val="003B5125"/>
    <w:rsid w:val="003D2073"/>
    <w:rsid w:val="003E3348"/>
    <w:rsid w:val="003F5DF7"/>
    <w:rsid w:val="00423D58"/>
    <w:rsid w:val="00432031"/>
    <w:rsid w:val="004331EA"/>
    <w:rsid w:val="004556BF"/>
    <w:rsid w:val="00481FA9"/>
    <w:rsid w:val="00490CD1"/>
    <w:rsid w:val="004F2CEB"/>
    <w:rsid w:val="005053AB"/>
    <w:rsid w:val="0052608E"/>
    <w:rsid w:val="00550EE0"/>
    <w:rsid w:val="005E3B17"/>
    <w:rsid w:val="006037D1"/>
    <w:rsid w:val="00612A4E"/>
    <w:rsid w:val="00624209"/>
    <w:rsid w:val="0062604A"/>
    <w:rsid w:val="00646E5F"/>
    <w:rsid w:val="00654C01"/>
    <w:rsid w:val="00687619"/>
    <w:rsid w:val="00690D08"/>
    <w:rsid w:val="007A1329"/>
    <w:rsid w:val="007B45DB"/>
    <w:rsid w:val="007B488D"/>
    <w:rsid w:val="007C311C"/>
    <w:rsid w:val="007D2EAB"/>
    <w:rsid w:val="007E0E45"/>
    <w:rsid w:val="007F1FAE"/>
    <w:rsid w:val="00823BE4"/>
    <w:rsid w:val="00852B02"/>
    <w:rsid w:val="00860E6A"/>
    <w:rsid w:val="0088594A"/>
    <w:rsid w:val="008B277F"/>
    <w:rsid w:val="008E183C"/>
    <w:rsid w:val="008E7ECF"/>
    <w:rsid w:val="00910B9D"/>
    <w:rsid w:val="0094256F"/>
    <w:rsid w:val="009570DC"/>
    <w:rsid w:val="00967098"/>
    <w:rsid w:val="00995F1E"/>
    <w:rsid w:val="009D3610"/>
    <w:rsid w:val="009F1781"/>
    <w:rsid w:val="009F3C9B"/>
    <w:rsid w:val="00A67205"/>
    <w:rsid w:val="00AE0E90"/>
    <w:rsid w:val="00AE6D7D"/>
    <w:rsid w:val="00AF5B33"/>
    <w:rsid w:val="00B452FE"/>
    <w:rsid w:val="00BD2A94"/>
    <w:rsid w:val="00BE0891"/>
    <w:rsid w:val="00BE56CF"/>
    <w:rsid w:val="00C0285D"/>
    <w:rsid w:val="00C45C18"/>
    <w:rsid w:val="00C50DE8"/>
    <w:rsid w:val="00C53A6F"/>
    <w:rsid w:val="00C8675A"/>
    <w:rsid w:val="00C90967"/>
    <w:rsid w:val="00CB7BC7"/>
    <w:rsid w:val="00D01A38"/>
    <w:rsid w:val="00D2525E"/>
    <w:rsid w:val="00D33549"/>
    <w:rsid w:val="00D465DB"/>
    <w:rsid w:val="00D61058"/>
    <w:rsid w:val="00DB61F9"/>
    <w:rsid w:val="00E00140"/>
    <w:rsid w:val="00E40646"/>
    <w:rsid w:val="00E455F8"/>
    <w:rsid w:val="00E64A26"/>
    <w:rsid w:val="00E72190"/>
    <w:rsid w:val="00E74949"/>
    <w:rsid w:val="00EC1F31"/>
    <w:rsid w:val="00EF3BEF"/>
    <w:rsid w:val="00F6142E"/>
    <w:rsid w:val="00FA1D00"/>
    <w:rsid w:val="00FD1E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A1D00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4476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34476D"/>
    <w:rPr>
      <w:rFonts w:ascii="Arial" w:hAnsi="Arial"/>
      <w:sz w:val="24"/>
    </w:rPr>
  </w:style>
  <w:style w:type="paragraph" w:styleId="Rodap">
    <w:name w:val="footer"/>
    <w:basedOn w:val="Normal"/>
    <w:link w:val="RodapChar"/>
    <w:rsid w:val="0034476D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34476D"/>
    <w:rPr>
      <w:rFonts w:ascii="Arial" w:hAnsi="Arial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391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Desktop\MODELOS%202017\PL_GERAL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64E05B-DE5A-42C2-A2FC-0EF748875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PL_GERAL.dot</Template>
  <TotalTime>1</TotalTime>
  <Pages>2</Pages>
  <Words>234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VEREADOR</vt:lpstr>
    </vt:vector>
  </TitlesOfParts>
  <Company>Camara Sorocaba</Company>
  <LinksUpToDate>false</LinksUpToDate>
  <CharactersWithSpaces>1496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VEREADOR</dc:title>
  <dc:creator>usuario</dc:creator>
  <cp:lastModifiedBy>usuario</cp:lastModifiedBy>
  <cp:revision>2</cp:revision>
  <cp:lastPrinted>2018-01-19T15:43:00Z</cp:lastPrinted>
  <dcterms:created xsi:type="dcterms:W3CDTF">2023-07-04T15:24:00Z</dcterms:created>
  <dcterms:modified xsi:type="dcterms:W3CDTF">2023-07-04T15:24:00Z</dcterms:modified>
</cp:coreProperties>
</file>