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Medalha </w:t>
      </w:r>
      <w:r w:rsidR="00DB4540" w:rsidRPr="00DB4540">
        <w:rPr>
          <w:rFonts w:asciiTheme="minorHAnsi" w:hAnsiTheme="minorHAnsi"/>
          <w:b/>
          <w:sz w:val="24"/>
          <w:szCs w:val="24"/>
        </w:rPr>
        <w:t>João Calvino do Mestre em Teologia</w:t>
      </w:r>
      <w:r w:rsidR="00DB4540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ao 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Ilustríssimo Senhor </w:t>
      </w:r>
      <w:r w:rsidR="00965E0E">
        <w:rPr>
          <w:rFonts w:asciiTheme="minorHAnsi" w:hAnsiTheme="minorHAnsi"/>
          <w:b/>
          <w:sz w:val="24"/>
          <w:szCs w:val="24"/>
        </w:rPr>
        <w:t>"</w:t>
      </w:r>
      <w:r w:rsidR="00B97489" w:rsidRPr="00B97489">
        <w:rPr>
          <w:rFonts w:asciiTheme="minorHAnsi" w:hAnsiTheme="minorHAnsi"/>
          <w:b/>
          <w:sz w:val="24"/>
          <w:szCs w:val="24"/>
        </w:rPr>
        <w:t>Jeferson Luz Bona</w:t>
      </w:r>
      <w:r w:rsidR="00B97489">
        <w:rPr>
          <w:rFonts w:asciiTheme="minorHAnsi" w:hAnsiTheme="minorHAnsi"/>
          <w:b/>
          <w:sz w:val="24"/>
          <w:szCs w:val="24"/>
        </w:rPr>
        <w:t>"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 concedida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DB4540" w:rsidRPr="00DB4540">
        <w:rPr>
          <w:rFonts w:asciiTheme="minorHAnsi" w:hAnsiTheme="minorHAnsi"/>
          <w:sz w:val="24"/>
          <w:szCs w:val="24"/>
        </w:rPr>
        <w:t>João Calvino do Mestre em Teologia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BC2F8F" w:rsidRPr="00687838">
        <w:rPr>
          <w:rFonts w:asciiTheme="minorHAnsi" w:hAnsiTheme="minorHAnsi"/>
          <w:sz w:val="24"/>
          <w:szCs w:val="24"/>
        </w:rPr>
        <w:t>Ilustríssimo Senhor</w:t>
      </w:r>
      <w:r w:rsidR="00965E0E">
        <w:rPr>
          <w:rFonts w:asciiTheme="minorHAnsi" w:hAnsiTheme="minorHAnsi"/>
          <w:sz w:val="24"/>
          <w:szCs w:val="24"/>
        </w:rPr>
        <w:t xml:space="preserve"> Reverendo</w:t>
      </w:r>
      <w:r w:rsidR="00BC2F8F" w:rsidRPr="00687838">
        <w:rPr>
          <w:rFonts w:asciiTheme="minorHAnsi" w:hAnsiTheme="minorHAnsi"/>
          <w:sz w:val="24"/>
          <w:szCs w:val="24"/>
        </w:rPr>
        <w:t xml:space="preserve"> </w:t>
      </w:r>
      <w:r w:rsidR="00225B11" w:rsidRPr="00F710FB">
        <w:rPr>
          <w:rFonts w:asciiTheme="minorHAnsi" w:hAnsiTheme="minorHAnsi"/>
          <w:b/>
          <w:sz w:val="24"/>
          <w:szCs w:val="24"/>
        </w:rPr>
        <w:t>“</w:t>
      </w:r>
      <w:r w:rsidR="00B97489" w:rsidRPr="00B97489">
        <w:rPr>
          <w:rFonts w:asciiTheme="minorHAnsi" w:hAnsiTheme="minorHAnsi"/>
          <w:b/>
          <w:sz w:val="24"/>
          <w:szCs w:val="24"/>
        </w:rPr>
        <w:t>Jeferson Luz Bona</w:t>
      </w:r>
      <w:r w:rsidR="00225B11" w:rsidRPr="00F710FB">
        <w:rPr>
          <w:rFonts w:asciiTheme="minorHAnsi" w:hAnsiTheme="minorHAnsi"/>
          <w:b/>
          <w:sz w:val="24"/>
          <w:szCs w:val="24"/>
        </w:rPr>
        <w:t>”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DB4540" w:rsidRPr="00DB4540">
        <w:rPr>
          <w:rFonts w:asciiTheme="minorHAnsi" w:hAnsiTheme="minorHAnsi"/>
          <w:sz w:val="24"/>
          <w:szCs w:val="24"/>
        </w:rPr>
        <w:t>por se destacar no campo da Teologia</w:t>
      </w:r>
      <w:r w:rsidR="004A2F12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</w:t>
      </w:r>
      <w:r w:rsidR="004A2F12">
        <w:rPr>
          <w:rFonts w:asciiTheme="minorHAnsi" w:hAnsiTheme="minorHAnsi"/>
          <w:b/>
          <w:sz w:val="24"/>
          <w:szCs w:val="24"/>
        </w:rPr>
        <w:t xml:space="preserve"> 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77013" cy="648941"/>
            <wp:effectExtent l="19050" t="0" r="0" b="0"/>
            <wp:docPr id="3" name="Imagem 2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56" cy="6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 xml:space="preserve">Nascido em 07 de setembro de 1978, na </w:t>
      </w:r>
      <w:r>
        <w:rPr>
          <w:rFonts w:asciiTheme="minorHAnsi" w:hAnsiTheme="minorHAnsi"/>
          <w:sz w:val="24"/>
          <w:szCs w:val="24"/>
        </w:rPr>
        <w:t xml:space="preserve">cidade de Mairinque, localizada </w:t>
      </w:r>
      <w:r w:rsidRPr="00B97489">
        <w:rPr>
          <w:rFonts w:asciiTheme="minorHAnsi" w:hAnsiTheme="minorHAnsi"/>
          <w:sz w:val="24"/>
          <w:szCs w:val="24"/>
        </w:rPr>
        <w:t>no interior do Estado de São Paulo, Jeferson L</w:t>
      </w:r>
      <w:r>
        <w:rPr>
          <w:rFonts w:asciiTheme="minorHAnsi" w:hAnsiTheme="minorHAnsi"/>
          <w:sz w:val="24"/>
          <w:szCs w:val="24"/>
        </w:rPr>
        <w:t xml:space="preserve">uz Bona, é filho de Paulo César </w:t>
      </w:r>
      <w:r w:rsidRPr="00B97489">
        <w:rPr>
          <w:rFonts w:asciiTheme="minorHAnsi" w:hAnsiTheme="minorHAnsi"/>
          <w:sz w:val="24"/>
          <w:szCs w:val="24"/>
        </w:rPr>
        <w:t>Bona e Rosmeire Luz Bona (in memorian).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Sendo filho e neto de ferroviários, o pequeno Jeferson, foi crescendo,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vendo diuturnamente, a composição de trens (locomotivas e vagões) circulando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nos trilhos da antiga estação e depósito da F</w:t>
      </w:r>
      <w:r>
        <w:rPr>
          <w:rFonts w:asciiTheme="minorHAnsi" w:hAnsiTheme="minorHAnsi"/>
          <w:sz w:val="24"/>
          <w:szCs w:val="24"/>
        </w:rPr>
        <w:t xml:space="preserve">EPASA (Ferrovia Paulista S.A.), </w:t>
      </w:r>
      <w:r w:rsidRPr="00B97489">
        <w:rPr>
          <w:rFonts w:asciiTheme="minorHAnsi" w:hAnsiTheme="minorHAnsi"/>
          <w:sz w:val="24"/>
          <w:szCs w:val="24"/>
        </w:rPr>
        <w:t>loc</w:t>
      </w:r>
      <w:r>
        <w:rPr>
          <w:rFonts w:asciiTheme="minorHAnsi" w:hAnsiTheme="minorHAnsi"/>
          <w:sz w:val="24"/>
          <w:szCs w:val="24"/>
        </w:rPr>
        <w:t xml:space="preserve">alizada na cidade de Mairinque. </w:t>
      </w:r>
      <w:r w:rsidRPr="00B97489">
        <w:rPr>
          <w:rFonts w:asciiTheme="minorHAnsi" w:hAnsiTheme="minorHAnsi"/>
          <w:sz w:val="24"/>
          <w:szCs w:val="24"/>
        </w:rPr>
        <w:t>Aos 14 anos, ele também ingressa</w:t>
      </w:r>
      <w:r>
        <w:rPr>
          <w:rFonts w:asciiTheme="minorHAnsi" w:hAnsiTheme="minorHAnsi"/>
          <w:sz w:val="24"/>
          <w:szCs w:val="24"/>
        </w:rPr>
        <w:t xml:space="preserve">ria na ferrovia, através de sua </w:t>
      </w:r>
      <w:r w:rsidRPr="00B97489">
        <w:rPr>
          <w:rFonts w:asciiTheme="minorHAnsi" w:hAnsiTheme="minorHAnsi"/>
          <w:sz w:val="24"/>
          <w:szCs w:val="24"/>
        </w:rPr>
        <w:t>aprovação no “vestibulinho” da Escola SENA</w:t>
      </w:r>
      <w:r>
        <w:rPr>
          <w:rFonts w:asciiTheme="minorHAnsi" w:hAnsiTheme="minorHAnsi"/>
          <w:sz w:val="24"/>
          <w:szCs w:val="24"/>
        </w:rPr>
        <w:t xml:space="preserve">I – “Gaspar Ricardo Júnior”, na </w:t>
      </w:r>
      <w:r w:rsidRPr="00B97489">
        <w:rPr>
          <w:rFonts w:asciiTheme="minorHAnsi" w:hAnsiTheme="minorHAnsi"/>
          <w:sz w:val="24"/>
          <w:szCs w:val="24"/>
        </w:rPr>
        <w:t>cidade de Sorocaba, como também, em sua aprovação nos exames da ferrovia.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Em 1998, inicia seus estudos n</w:t>
      </w:r>
      <w:r>
        <w:rPr>
          <w:rFonts w:asciiTheme="minorHAnsi" w:hAnsiTheme="minorHAnsi"/>
          <w:sz w:val="24"/>
          <w:szCs w:val="24"/>
        </w:rPr>
        <w:t xml:space="preserve">a FAC – São Roque (Faculdade de </w:t>
      </w:r>
      <w:r w:rsidRPr="00B97489">
        <w:rPr>
          <w:rFonts w:asciiTheme="minorHAnsi" w:hAnsiTheme="minorHAnsi"/>
          <w:sz w:val="24"/>
          <w:szCs w:val="24"/>
        </w:rPr>
        <w:t>Administração e Ciências Contábeis de São R</w:t>
      </w:r>
      <w:r>
        <w:rPr>
          <w:rFonts w:asciiTheme="minorHAnsi" w:hAnsiTheme="minorHAnsi"/>
          <w:sz w:val="24"/>
          <w:szCs w:val="24"/>
        </w:rPr>
        <w:t xml:space="preserve">oque) no curso de Administração </w:t>
      </w:r>
      <w:r w:rsidRPr="00B97489">
        <w:rPr>
          <w:rFonts w:asciiTheme="minorHAnsi" w:hAnsiTheme="minorHAnsi"/>
          <w:sz w:val="24"/>
          <w:szCs w:val="24"/>
        </w:rPr>
        <w:t xml:space="preserve">de Empresas. Foi nesse período, que além dos </w:t>
      </w:r>
      <w:r>
        <w:rPr>
          <w:rFonts w:asciiTheme="minorHAnsi" w:hAnsiTheme="minorHAnsi"/>
          <w:sz w:val="24"/>
          <w:szCs w:val="24"/>
        </w:rPr>
        <w:t xml:space="preserve">estudos na área administrativa, </w:t>
      </w:r>
      <w:r w:rsidRPr="00B97489">
        <w:rPr>
          <w:rFonts w:asciiTheme="minorHAnsi" w:hAnsiTheme="minorHAnsi"/>
          <w:sz w:val="24"/>
          <w:szCs w:val="24"/>
        </w:rPr>
        <w:t>outra paixão começava crescer em seu coração (</w:t>
      </w:r>
      <w:r>
        <w:rPr>
          <w:rFonts w:asciiTheme="minorHAnsi" w:hAnsiTheme="minorHAnsi"/>
          <w:sz w:val="24"/>
          <w:szCs w:val="24"/>
        </w:rPr>
        <w:t xml:space="preserve">através da Igreja Presbiteriana </w:t>
      </w:r>
      <w:r w:rsidRPr="00B97489">
        <w:rPr>
          <w:rFonts w:asciiTheme="minorHAnsi" w:hAnsiTheme="minorHAnsi"/>
          <w:sz w:val="24"/>
          <w:szCs w:val="24"/>
        </w:rPr>
        <w:t xml:space="preserve">do Brasil, que em sua cidade, que frequentava </w:t>
      </w:r>
      <w:r>
        <w:rPr>
          <w:rFonts w:asciiTheme="minorHAnsi" w:hAnsiTheme="minorHAnsi"/>
          <w:sz w:val="24"/>
          <w:szCs w:val="24"/>
        </w:rPr>
        <w:t xml:space="preserve">desde sua infância): a teologia </w:t>
      </w:r>
      <w:r w:rsidRPr="00B97489">
        <w:rPr>
          <w:rFonts w:asciiTheme="minorHAnsi" w:hAnsiTheme="minorHAnsi"/>
          <w:sz w:val="24"/>
          <w:szCs w:val="24"/>
        </w:rPr>
        <w:t>reformada.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Assim, logo após terminar sua primeira graduação, em 2003, foi aprovado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no vestibular unificado dos seminários da IPB (Igreja Presbiteriana do Brasil) 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foi estudar teologia, no Seminário Presbiter</w:t>
      </w:r>
      <w:r>
        <w:rPr>
          <w:rFonts w:asciiTheme="minorHAnsi" w:hAnsiTheme="minorHAnsi"/>
          <w:sz w:val="24"/>
          <w:szCs w:val="24"/>
        </w:rPr>
        <w:t xml:space="preserve">iano do Sul (SPS), na cidade de </w:t>
      </w:r>
      <w:r w:rsidRPr="00B97489">
        <w:rPr>
          <w:rFonts w:asciiTheme="minorHAnsi" w:hAnsiTheme="minorHAnsi"/>
          <w:sz w:val="24"/>
          <w:szCs w:val="24"/>
        </w:rPr>
        <w:t>Campinas. Foram anos que marcaram profundamente a sua vida.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Retornando para Sorocaba, após residir em Campinas por quatro anos,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vai desenvolver sua vida eclesiástica, e em 2009, é ordenado ministro da Igreja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Presbiteriana do Brasil, na Igreja Presbiterian</w:t>
      </w:r>
      <w:r>
        <w:rPr>
          <w:rFonts w:asciiTheme="minorHAnsi" w:hAnsiTheme="minorHAnsi"/>
          <w:sz w:val="24"/>
          <w:szCs w:val="24"/>
        </w:rPr>
        <w:t xml:space="preserve">a Rocha Eterna (Sorocaba), onde </w:t>
      </w:r>
      <w:r w:rsidRPr="00B97489">
        <w:rPr>
          <w:rFonts w:asciiTheme="minorHAnsi" w:hAnsiTheme="minorHAnsi"/>
          <w:sz w:val="24"/>
          <w:szCs w:val="24"/>
        </w:rPr>
        <w:t xml:space="preserve">atuaria como pastor auxiliar, onde ficou por </w:t>
      </w:r>
      <w:r>
        <w:rPr>
          <w:rFonts w:asciiTheme="minorHAnsi" w:hAnsiTheme="minorHAnsi"/>
          <w:sz w:val="24"/>
          <w:szCs w:val="24"/>
        </w:rPr>
        <w:t xml:space="preserve">dois anos. Mais tarde, em 2011, </w:t>
      </w:r>
      <w:r w:rsidRPr="00B97489">
        <w:rPr>
          <w:rFonts w:asciiTheme="minorHAnsi" w:hAnsiTheme="minorHAnsi"/>
          <w:sz w:val="24"/>
          <w:szCs w:val="24"/>
        </w:rPr>
        <w:t>estaria assumindo o pastorado na IPB em uma</w:t>
      </w:r>
      <w:r>
        <w:rPr>
          <w:rFonts w:asciiTheme="minorHAnsi" w:hAnsiTheme="minorHAnsi"/>
          <w:sz w:val="24"/>
          <w:szCs w:val="24"/>
        </w:rPr>
        <w:t xml:space="preserve"> igreja local, passando também, </w:t>
      </w:r>
      <w:r w:rsidRPr="00B97489">
        <w:rPr>
          <w:rFonts w:asciiTheme="minorHAnsi" w:hAnsiTheme="minorHAnsi"/>
          <w:sz w:val="24"/>
          <w:szCs w:val="24"/>
        </w:rPr>
        <w:t xml:space="preserve">por outras igrejas da região nos anos seguintes, a </w:t>
      </w:r>
      <w:r>
        <w:rPr>
          <w:rFonts w:asciiTheme="minorHAnsi" w:hAnsiTheme="minorHAnsi"/>
          <w:sz w:val="24"/>
          <w:szCs w:val="24"/>
        </w:rPr>
        <w:t xml:space="preserve">saber: IPB Vila Fiori (3 anos); </w:t>
      </w:r>
      <w:r w:rsidRPr="00B97489">
        <w:rPr>
          <w:rFonts w:asciiTheme="minorHAnsi" w:hAnsiTheme="minorHAnsi"/>
          <w:sz w:val="24"/>
          <w:szCs w:val="24"/>
        </w:rPr>
        <w:t>IPB de Alumínio (6 anos); IPB Jardim Simus (3 anos).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Em 2013, vai iniciar seus estudos na pós-graduação latu-sensu, no curso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 xml:space="preserve">de Docência do Ensino Superior. Desta forma, </w:t>
      </w:r>
      <w:r>
        <w:rPr>
          <w:rFonts w:asciiTheme="minorHAnsi" w:hAnsiTheme="minorHAnsi"/>
          <w:sz w:val="24"/>
          <w:szCs w:val="24"/>
        </w:rPr>
        <w:t xml:space="preserve">através dos estudos nessa área, </w:t>
      </w:r>
      <w:r w:rsidRPr="00B97489">
        <w:rPr>
          <w:rFonts w:asciiTheme="minorHAnsi" w:hAnsiTheme="minorHAnsi"/>
          <w:sz w:val="24"/>
          <w:szCs w:val="24"/>
        </w:rPr>
        <w:t>nasce uma verdadeira paixão</w:t>
      </w:r>
      <w:r>
        <w:rPr>
          <w:rFonts w:asciiTheme="minorHAnsi" w:hAnsiTheme="minorHAnsi"/>
          <w:sz w:val="24"/>
          <w:szCs w:val="24"/>
        </w:rPr>
        <w:t xml:space="preserve"> pela a docência universitária. </w:t>
      </w:r>
      <w:r w:rsidRPr="00B97489">
        <w:rPr>
          <w:rFonts w:asciiTheme="minorHAnsi" w:hAnsiTheme="minorHAnsi"/>
          <w:sz w:val="24"/>
          <w:szCs w:val="24"/>
        </w:rPr>
        <w:t>Logo após, realiza um MBA em Recursos Humanos e, depois de uma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orientação acadêmica, vai estudar por um ano, a d</w:t>
      </w:r>
      <w:r>
        <w:rPr>
          <w:rFonts w:asciiTheme="minorHAnsi" w:hAnsiTheme="minorHAnsi"/>
          <w:sz w:val="24"/>
          <w:szCs w:val="24"/>
        </w:rPr>
        <w:t xml:space="preserve">isciplina de Políticas Públicas </w:t>
      </w:r>
      <w:r w:rsidRPr="00B97489">
        <w:rPr>
          <w:rFonts w:asciiTheme="minorHAnsi" w:hAnsiTheme="minorHAnsi"/>
          <w:sz w:val="24"/>
          <w:szCs w:val="24"/>
        </w:rPr>
        <w:t>na Educação, na UFSCAR (Campus Sorocaba).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Encorajado a continuar se dedicando aos estudos acadêmicos, pelo mui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digno Reitor da UNIP Sorocaba, Sr. Gláuc</w:t>
      </w:r>
      <w:r>
        <w:rPr>
          <w:rFonts w:asciiTheme="minorHAnsi" w:hAnsiTheme="minorHAnsi"/>
          <w:sz w:val="24"/>
          <w:szCs w:val="24"/>
        </w:rPr>
        <w:t>io Luz, como também, pelo amado pastor de seu coração, Reverendo</w:t>
      </w:r>
      <w:r w:rsidRPr="00B97489">
        <w:rPr>
          <w:rFonts w:asciiTheme="minorHAnsi" w:hAnsiTheme="minorHAnsi"/>
          <w:sz w:val="24"/>
          <w:szCs w:val="24"/>
        </w:rPr>
        <w:t xml:space="preserve"> Wilson do Amaral </w:t>
      </w:r>
      <w:r>
        <w:rPr>
          <w:rFonts w:asciiTheme="minorHAnsi" w:hAnsiTheme="minorHAnsi"/>
          <w:sz w:val="24"/>
          <w:szCs w:val="24"/>
        </w:rPr>
        <w:t xml:space="preserve">Filho, no ano de 2018, Jeferson </w:t>
      </w:r>
      <w:r w:rsidRPr="00B97489">
        <w:rPr>
          <w:rFonts w:asciiTheme="minorHAnsi" w:hAnsiTheme="minorHAnsi"/>
          <w:sz w:val="24"/>
          <w:szCs w:val="24"/>
        </w:rPr>
        <w:t xml:space="preserve">vai ingressar no Programa de Pós-Graduação </w:t>
      </w:r>
      <w:r>
        <w:rPr>
          <w:rFonts w:asciiTheme="minorHAnsi" w:hAnsiTheme="minorHAnsi"/>
          <w:sz w:val="24"/>
          <w:szCs w:val="24"/>
        </w:rPr>
        <w:t xml:space="preserve">em Educação, Arte e História da </w:t>
      </w:r>
      <w:r w:rsidRPr="00B97489">
        <w:rPr>
          <w:rFonts w:asciiTheme="minorHAnsi" w:hAnsiTheme="minorHAnsi"/>
          <w:sz w:val="24"/>
          <w:szCs w:val="24"/>
        </w:rPr>
        <w:t xml:space="preserve">Cultura, na Universidade Presbiteriana Mackenzie (Campus </w:t>
      </w:r>
      <w:r>
        <w:rPr>
          <w:rFonts w:asciiTheme="minorHAnsi" w:hAnsiTheme="minorHAnsi"/>
          <w:sz w:val="24"/>
          <w:szCs w:val="24"/>
        </w:rPr>
        <w:t xml:space="preserve">Higienópolis). Seria </w:t>
      </w:r>
      <w:r w:rsidRPr="00B97489">
        <w:rPr>
          <w:rFonts w:asciiTheme="minorHAnsi" w:hAnsiTheme="minorHAnsi"/>
          <w:sz w:val="24"/>
          <w:szCs w:val="24"/>
        </w:rPr>
        <w:t>um marco profundo e significativo em seus estudos acadêmicos.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lastRenderedPageBreak/>
        <w:t>Logo que terminou o Mestrado, em 2018, iniciou o curso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Especialização em Educação Cristã, pelo Centro Presbiteriano de Pós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Graduação Andrew Jumper (CPAJ), na cidad</w:t>
      </w:r>
      <w:r>
        <w:rPr>
          <w:rFonts w:asciiTheme="minorHAnsi" w:hAnsiTheme="minorHAnsi"/>
          <w:sz w:val="24"/>
          <w:szCs w:val="24"/>
        </w:rPr>
        <w:t xml:space="preserve">e de São Paulo. Curso este, que </w:t>
      </w:r>
      <w:r w:rsidRPr="00B97489">
        <w:rPr>
          <w:rFonts w:asciiTheme="minorHAnsi" w:hAnsiTheme="minorHAnsi"/>
          <w:sz w:val="24"/>
          <w:szCs w:val="24"/>
        </w:rPr>
        <w:t>somaria muito em sua vida eclesiástica.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Atualmente, ele está cursando o segundo semestre do Doutorado, na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mesma área de estudo e pesquisa, a saber: Educação, Arte e História da Cultura,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que é um Programa de Pós-Graduação inte</w:t>
      </w:r>
      <w:r>
        <w:rPr>
          <w:rFonts w:asciiTheme="minorHAnsi" w:hAnsiTheme="minorHAnsi"/>
          <w:sz w:val="24"/>
          <w:szCs w:val="24"/>
        </w:rPr>
        <w:t xml:space="preserve">rdisciplinar. Seu foco, desde o </w:t>
      </w:r>
      <w:r w:rsidRPr="00B97489">
        <w:rPr>
          <w:rFonts w:asciiTheme="minorHAnsi" w:hAnsiTheme="minorHAnsi"/>
          <w:sz w:val="24"/>
          <w:szCs w:val="24"/>
        </w:rPr>
        <w:t xml:space="preserve">período de mestrado, tem sido </w:t>
      </w:r>
      <w:r>
        <w:rPr>
          <w:rFonts w:asciiTheme="minorHAnsi" w:hAnsiTheme="minorHAnsi"/>
          <w:sz w:val="24"/>
          <w:szCs w:val="24"/>
        </w:rPr>
        <w:t xml:space="preserve">os estudos na formação docente. </w:t>
      </w:r>
      <w:r w:rsidRPr="00B97489">
        <w:rPr>
          <w:rFonts w:asciiTheme="minorHAnsi" w:hAnsiTheme="minorHAnsi"/>
          <w:sz w:val="24"/>
          <w:szCs w:val="24"/>
        </w:rPr>
        <w:t>Por cerca de quase 10 anos, tem atuado como docente no Ensino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Superior (nos cursos de EAD, presencial e pós-graduação latu-senso).</w:t>
      </w:r>
    </w:p>
    <w:p w:rsidR="00B97489" w:rsidRPr="00B97489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Também atuou por sete anos como Capelão, no Hospital Evangélico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Sorocaba (HES). Tem atuado na gestão de educação continuada em empresas,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desenvolvendo, dentre outros temas, a Qualidade de Vida no Trabalho (QVT),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sempre realizando uma abordagem co</w:t>
      </w:r>
      <w:r>
        <w:rPr>
          <w:rFonts w:asciiTheme="minorHAnsi" w:hAnsiTheme="minorHAnsi"/>
          <w:sz w:val="24"/>
          <w:szCs w:val="24"/>
        </w:rPr>
        <w:t xml:space="preserve">ntemplando a Cosmovisão Cristã. </w:t>
      </w:r>
      <w:r w:rsidRPr="00B97489">
        <w:rPr>
          <w:rFonts w:asciiTheme="minorHAnsi" w:hAnsiTheme="minorHAnsi"/>
          <w:sz w:val="24"/>
          <w:szCs w:val="24"/>
        </w:rPr>
        <w:t>Após passar por algumas igrejas como pastor, atualmente, ele atua como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pastor auxiliar na Igreja Presbiteriana de Votorantim (IPV).</w:t>
      </w:r>
    </w:p>
    <w:p w:rsidR="00F710FB" w:rsidRDefault="00B97489" w:rsidP="00B9748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B97489">
        <w:rPr>
          <w:rFonts w:asciiTheme="minorHAnsi" w:hAnsiTheme="minorHAnsi"/>
          <w:sz w:val="24"/>
          <w:szCs w:val="24"/>
        </w:rPr>
        <w:t>Jeferson é casado com Alaiane. A união do casal, gerou a maior conquista</w:t>
      </w:r>
      <w:r>
        <w:rPr>
          <w:rFonts w:asciiTheme="minorHAnsi" w:hAnsiTheme="minorHAnsi"/>
          <w:sz w:val="24"/>
          <w:szCs w:val="24"/>
        </w:rPr>
        <w:t xml:space="preserve"> </w:t>
      </w:r>
      <w:r w:rsidRPr="00B97489">
        <w:rPr>
          <w:rFonts w:asciiTheme="minorHAnsi" w:hAnsiTheme="minorHAnsi"/>
          <w:sz w:val="24"/>
          <w:szCs w:val="24"/>
        </w:rPr>
        <w:t>e benção de sua vida: o seu filho Daniel (de 10 anos).</w:t>
      </w:r>
    </w:p>
    <w:p w:rsidR="00F710FB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Pr="00687838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 </w:t>
      </w:r>
      <w:r w:rsidR="004A2F12">
        <w:rPr>
          <w:rFonts w:asciiTheme="minorHAnsi" w:hAnsiTheme="minorHAnsi"/>
          <w:b/>
          <w:sz w:val="24"/>
          <w:szCs w:val="24"/>
        </w:rPr>
        <w:t xml:space="preserve">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34840" cy="627511"/>
            <wp:effectExtent l="19050" t="0" r="3410" b="0"/>
            <wp:docPr id="2" name="Imagem 1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12" cy="62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D0C" w:rsidRDefault="00515D0C" w:rsidP="00C4467E">
      <w:r>
        <w:separator/>
      </w:r>
    </w:p>
  </w:endnote>
  <w:endnote w:type="continuationSeparator" w:id="1">
    <w:p w:rsidR="00515D0C" w:rsidRDefault="00515D0C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D0C" w:rsidRDefault="00515D0C" w:rsidP="00C4467E">
      <w:r>
        <w:separator/>
      </w:r>
    </w:p>
  </w:footnote>
  <w:footnote w:type="continuationSeparator" w:id="1">
    <w:p w:rsidR="00515D0C" w:rsidRDefault="00515D0C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2C13B1"/>
    <w:rsid w:val="00362FD3"/>
    <w:rsid w:val="00401F36"/>
    <w:rsid w:val="004A2F12"/>
    <w:rsid w:val="004A4CC2"/>
    <w:rsid w:val="004B080C"/>
    <w:rsid w:val="00515D0C"/>
    <w:rsid w:val="00551ACA"/>
    <w:rsid w:val="005D3669"/>
    <w:rsid w:val="00687838"/>
    <w:rsid w:val="007A46BB"/>
    <w:rsid w:val="007C5E49"/>
    <w:rsid w:val="00804118"/>
    <w:rsid w:val="00856E3A"/>
    <w:rsid w:val="00954E5C"/>
    <w:rsid w:val="00965E0E"/>
    <w:rsid w:val="009742A1"/>
    <w:rsid w:val="009849B8"/>
    <w:rsid w:val="009D2D2C"/>
    <w:rsid w:val="00AA6887"/>
    <w:rsid w:val="00B3153A"/>
    <w:rsid w:val="00B636CA"/>
    <w:rsid w:val="00B97489"/>
    <w:rsid w:val="00BC2F8F"/>
    <w:rsid w:val="00C4467E"/>
    <w:rsid w:val="00C44A1E"/>
    <w:rsid w:val="00CA7295"/>
    <w:rsid w:val="00CD3CF6"/>
    <w:rsid w:val="00D1486C"/>
    <w:rsid w:val="00DA10E1"/>
    <w:rsid w:val="00DB4540"/>
    <w:rsid w:val="00DE5E64"/>
    <w:rsid w:val="00E305B8"/>
    <w:rsid w:val="00F05A16"/>
    <w:rsid w:val="00F710FB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8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gabinete04</cp:lastModifiedBy>
  <cp:revision>2</cp:revision>
  <cp:lastPrinted>2021-03-03T15:30:00Z</cp:lastPrinted>
  <dcterms:created xsi:type="dcterms:W3CDTF">2023-09-27T14:23:00Z</dcterms:created>
  <dcterms:modified xsi:type="dcterms:W3CDTF">2023-09-27T14:23:00Z</dcterms:modified>
</cp:coreProperties>
</file>