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ADD" w14:textId="77777777" w:rsidR="00401F36" w:rsidRPr="00B6313D" w:rsidRDefault="00401F36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PROJETO DE DECR</w:t>
      </w:r>
      <w:r w:rsidR="00F05A16" w:rsidRPr="00B6313D">
        <w:rPr>
          <w:b/>
          <w:color w:val="000000" w:themeColor="text1"/>
          <w:sz w:val="24"/>
          <w:szCs w:val="24"/>
        </w:rPr>
        <w:t xml:space="preserve">ETO LEGISLATIVO Nº </w:t>
      </w:r>
      <w:r w:rsidR="00F930C6" w:rsidRPr="00B6313D">
        <w:rPr>
          <w:b/>
          <w:color w:val="000000" w:themeColor="text1"/>
          <w:sz w:val="24"/>
          <w:szCs w:val="24"/>
        </w:rPr>
        <w:t xml:space="preserve">   </w:t>
      </w:r>
      <w:r w:rsidR="007376B7" w:rsidRPr="00B6313D">
        <w:rPr>
          <w:b/>
          <w:color w:val="000000" w:themeColor="text1"/>
          <w:sz w:val="24"/>
          <w:szCs w:val="24"/>
        </w:rPr>
        <w:t xml:space="preserve">      </w:t>
      </w:r>
      <w:r w:rsidR="00F930C6" w:rsidRPr="00B6313D">
        <w:rPr>
          <w:b/>
          <w:color w:val="000000" w:themeColor="text1"/>
          <w:sz w:val="24"/>
          <w:szCs w:val="24"/>
        </w:rPr>
        <w:t>/2023</w:t>
      </w:r>
      <w:r w:rsidR="00B6313D">
        <w:rPr>
          <w:b/>
          <w:color w:val="000000" w:themeColor="text1"/>
          <w:sz w:val="24"/>
          <w:szCs w:val="24"/>
        </w:rPr>
        <w:t>.</w:t>
      </w:r>
    </w:p>
    <w:p w14:paraId="163A62EF" w14:textId="77777777" w:rsidR="00401F36" w:rsidRDefault="00401F36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58F22BB6" w14:textId="77777777" w:rsidR="00B6313D" w:rsidRPr="00B6313D" w:rsidRDefault="00B6313D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5D83CA7E" w14:textId="77777777" w:rsidR="007376B7" w:rsidRPr="00B6313D" w:rsidRDefault="007376B7" w:rsidP="00B6313D">
      <w:pPr>
        <w:spacing w:line="276" w:lineRule="auto"/>
        <w:ind w:left="3600"/>
        <w:jc w:val="both"/>
        <w:rPr>
          <w:b/>
          <w:i/>
          <w:color w:val="000000" w:themeColor="text1"/>
          <w:sz w:val="24"/>
          <w:szCs w:val="24"/>
        </w:rPr>
      </w:pPr>
      <w:r w:rsidRPr="00B6313D">
        <w:rPr>
          <w:b/>
          <w:i/>
          <w:color w:val="000000" w:themeColor="text1"/>
          <w:sz w:val="24"/>
          <w:szCs w:val="24"/>
        </w:rPr>
        <w:t>“</w:t>
      </w:r>
      <w:r w:rsidR="00401F36" w:rsidRPr="00B6313D">
        <w:rPr>
          <w:b/>
          <w:i/>
          <w:color w:val="000000" w:themeColor="text1"/>
          <w:sz w:val="24"/>
          <w:szCs w:val="24"/>
        </w:rPr>
        <w:t xml:space="preserve">Dispõe sobre a concessão de </w:t>
      </w:r>
      <w:r w:rsidR="00225B11" w:rsidRPr="00B6313D">
        <w:rPr>
          <w:b/>
          <w:i/>
          <w:color w:val="000000" w:themeColor="text1"/>
          <w:sz w:val="24"/>
          <w:szCs w:val="24"/>
        </w:rPr>
        <w:t>Medalha d</w:t>
      </w:r>
      <w:r w:rsidR="00BC2F8F" w:rsidRPr="00B6313D">
        <w:rPr>
          <w:b/>
          <w:i/>
          <w:color w:val="000000" w:themeColor="text1"/>
          <w:sz w:val="24"/>
          <w:szCs w:val="24"/>
        </w:rPr>
        <w:t>e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Mérito </w:t>
      </w:r>
      <w:r w:rsidR="00BC2F8F" w:rsidRPr="00B6313D">
        <w:rPr>
          <w:b/>
          <w:i/>
          <w:color w:val="000000" w:themeColor="text1"/>
          <w:sz w:val="24"/>
          <w:szCs w:val="24"/>
        </w:rPr>
        <w:t>Cultural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“</w:t>
      </w:r>
      <w:r w:rsidR="00BC2F8F" w:rsidRPr="00B6313D">
        <w:rPr>
          <w:b/>
          <w:i/>
          <w:color w:val="000000" w:themeColor="text1"/>
          <w:sz w:val="24"/>
          <w:szCs w:val="24"/>
        </w:rPr>
        <w:t>Ademar Carlos Guerra</w:t>
      </w:r>
      <w:r w:rsidR="00F930C6" w:rsidRPr="00B6313D">
        <w:rPr>
          <w:b/>
          <w:i/>
          <w:color w:val="000000" w:themeColor="text1"/>
          <w:sz w:val="24"/>
          <w:szCs w:val="24"/>
        </w:rPr>
        <w:t>” ao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</w:t>
      </w:r>
      <w:r w:rsidRPr="00B6313D">
        <w:rPr>
          <w:b/>
          <w:i/>
          <w:color w:val="000000" w:themeColor="text1"/>
          <w:sz w:val="24"/>
          <w:szCs w:val="24"/>
        </w:rPr>
        <w:t>Excelentíssimo</w:t>
      </w:r>
      <w:r w:rsidR="00BC2F8F" w:rsidRPr="00B6313D">
        <w:rPr>
          <w:b/>
          <w:i/>
          <w:color w:val="000000" w:themeColor="text1"/>
          <w:sz w:val="24"/>
          <w:szCs w:val="24"/>
        </w:rPr>
        <w:t xml:space="preserve"> Senhor</w:t>
      </w:r>
      <w:r w:rsidR="00B6313D" w:rsidRPr="00E84B2E">
        <w:rPr>
          <w:b/>
          <w:i/>
          <w:color w:val="000000" w:themeColor="text1"/>
          <w:sz w:val="24"/>
          <w:szCs w:val="24"/>
        </w:rPr>
        <w:t xml:space="preserve"> </w:t>
      </w:r>
      <w:r w:rsidR="00E84B2E" w:rsidRPr="00E84B2E">
        <w:rPr>
          <w:b/>
          <w:i/>
          <w:color w:val="000000" w:themeColor="text1"/>
          <w:sz w:val="24"/>
          <w:szCs w:val="24"/>
        </w:rPr>
        <w:t>Marco de Almeida</w:t>
      </w:r>
      <w:r w:rsidRPr="00E84B2E">
        <w:rPr>
          <w:b/>
          <w:i/>
          <w:color w:val="000000" w:themeColor="text1"/>
          <w:sz w:val="24"/>
          <w:szCs w:val="24"/>
        </w:rPr>
        <w:t>,</w:t>
      </w:r>
      <w:r w:rsidR="001C17A4" w:rsidRPr="00B6313D">
        <w:rPr>
          <w:b/>
          <w:i/>
          <w:color w:val="000000" w:themeColor="text1"/>
          <w:sz w:val="24"/>
          <w:szCs w:val="24"/>
        </w:rPr>
        <w:t xml:space="preserve"> </w:t>
      </w:r>
      <w:r w:rsidR="00225B11" w:rsidRPr="00B6313D">
        <w:rPr>
          <w:b/>
          <w:i/>
          <w:color w:val="000000" w:themeColor="text1"/>
          <w:sz w:val="24"/>
          <w:szCs w:val="24"/>
        </w:rPr>
        <w:t>e dá outras providências</w:t>
      </w:r>
      <w:r w:rsidR="00764577" w:rsidRPr="00B6313D">
        <w:rPr>
          <w:b/>
          <w:i/>
          <w:color w:val="000000" w:themeColor="text1"/>
          <w:sz w:val="24"/>
          <w:szCs w:val="24"/>
        </w:rPr>
        <w:t>".</w:t>
      </w:r>
    </w:p>
    <w:p w14:paraId="23FC3AC3" w14:textId="77777777" w:rsidR="00225B11" w:rsidRDefault="007376B7" w:rsidP="00BA538D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  <w:r w:rsidRPr="00B6313D">
        <w:rPr>
          <w:color w:val="000000" w:themeColor="text1"/>
          <w:sz w:val="24"/>
          <w:szCs w:val="24"/>
        </w:rPr>
        <w:t xml:space="preserve"> </w:t>
      </w:r>
    </w:p>
    <w:p w14:paraId="1E670F67" w14:textId="77777777" w:rsidR="00B6313D" w:rsidRDefault="00B6313D" w:rsidP="00BA538D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</w:p>
    <w:p w14:paraId="72C69D9C" w14:textId="77777777" w:rsidR="00B6313D" w:rsidRPr="00B6313D" w:rsidRDefault="00B6313D" w:rsidP="00B6313D">
      <w:pPr>
        <w:ind w:firstLine="2268"/>
        <w:rPr>
          <w:sz w:val="24"/>
          <w:szCs w:val="24"/>
        </w:rPr>
      </w:pPr>
      <w:r w:rsidRPr="00AE6673">
        <w:rPr>
          <w:sz w:val="24"/>
          <w:szCs w:val="24"/>
        </w:rPr>
        <w:t>A Câmara Municipal de Sorocaba decreta:</w:t>
      </w:r>
    </w:p>
    <w:p w14:paraId="4899568B" w14:textId="77777777" w:rsidR="00B6313D" w:rsidRPr="00B6313D" w:rsidRDefault="00B6313D" w:rsidP="00E84B2E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</w:p>
    <w:p w14:paraId="3D99E97D" w14:textId="77777777" w:rsidR="00E84B2E" w:rsidRPr="00E84B2E" w:rsidRDefault="00E84B2E" w:rsidP="00E84B2E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401F36" w:rsidRPr="00A5065C">
        <w:rPr>
          <w:b/>
          <w:color w:val="000000" w:themeColor="text1"/>
          <w:sz w:val="24"/>
          <w:szCs w:val="24"/>
        </w:rPr>
        <w:t>Art. 1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Fica concedida</w:t>
      </w:r>
      <w:r w:rsidR="00401F36" w:rsidRPr="00B6313D">
        <w:rPr>
          <w:color w:val="000000" w:themeColor="text1"/>
          <w:sz w:val="24"/>
          <w:szCs w:val="24"/>
        </w:rPr>
        <w:t xml:space="preserve"> </w:t>
      </w:r>
      <w:r w:rsidR="00225B11" w:rsidRPr="00B6313D">
        <w:rPr>
          <w:color w:val="000000" w:themeColor="text1"/>
          <w:sz w:val="24"/>
          <w:szCs w:val="24"/>
        </w:rPr>
        <w:t>a Medalha d</w:t>
      </w:r>
      <w:r w:rsidR="00BC2F8F" w:rsidRPr="00B6313D">
        <w:rPr>
          <w:color w:val="000000" w:themeColor="text1"/>
          <w:sz w:val="24"/>
          <w:szCs w:val="24"/>
        </w:rPr>
        <w:t>e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="00BC2F8F" w:rsidRPr="00B6313D">
        <w:rPr>
          <w:color w:val="000000" w:themeColor="text1"/>
          <w:sz w:val="24"/>
          <w:szCs w:val="24"/>
        </w:rPr>
        <w:t>Mérito Cultural “Ademar Carlos Guerra”</w:t>
      </w:r>
      <w:r w:rsidR="00F930C6" w:rsidRPr="00B6313D">
        <w:rPr>
          <w:color w:val="000000" w:themeColor="text1"/>
          <w:sz w:val="24"/>
          <w:szCs w:val="24"/>
        </w:rPr>
        <w:t xml:space="preserve"> ao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Sr. </w:t>
      </w:r>
      <w:r w:rsidRPr="00E84B2E">
        <w:rPr>
          <w:color w:val="000000" w:themeColor="text1"/>
          <w:sz w:val="24"/>
          <w:szCs w:val="24"/>
        </w:rPr>
        <w:t>Marco de Almeida</w:t>
      </w:r>
      <w:r w:rsidR="00401F36" w:rsidRPr="00B6313D">
        <w:rPr>
          <w:color w:val="000000" w:themeColor="text1"/>
          <w:sz w:val="24"/>
          <w:szCs w:val="24"/>
        </w:rPr>
        <w:t xml:space="preserve">, </w:t>
      </w:r>
      <w:r w:rsidR="00225B11" w:rsidRPr="00B6313D">
        <w:rPr>
          <w:color w:val="000000" w:themeColor="text1"/>
          <w:sz w:val="24"/>
          <w:szCs w:val="24"/>
        </w:rPr>
        <w:t xml:space="preserve">pelos relevantes </w:t>
      </w:r>
      <w:r w:rsidR="00814402" w:rsidRPr="00B6313D">
        <w:rPr>
          <w:color w:val="000000" w:themeColor="text1"/>
          <w:sz w:val="24"/>
          <w:szCs w:val="24"/>
        </w:rPr>
        <w:t xml:space="preserve">serviços prestados </w:t>
      </w:r>
      <w:r>
        <w:rPr>
          <w:color w:val="000000" w:themeColor="text1"/>
          <w:sz w:val="24"/>
          <w:szCs w:val="24"/>
        </w:rPr>
        <w:t>n</w:t>
      </w:r>
      <w:r w:rsidRPr="00E84B2E">
        <w:rPr>
          <w:color w:val="000000" w:themeColor="text1"/>
          <w:sz w:val="24"/>
          <w:szCs w:val="24"/>
        </w:rPr>
        <w:t xml:space="preserve">o desenvolvimento cultural </w:t>
      </w:r>
      <w:r>
        <w:rPr>
          <w:color w:val="000000" w:themeColor="text1"/>
          <w:sz w:val="24"/>
          <w:szCs w:val="24"/>
        </w:rPr>
        <w:t>da</w:t>
      </w:r>
      <w:r w:rsidRPr="00E84B2E">
        <w:rPr>
          <w:color w:val="000000" w:themeColor="text1"/>
          <w:sz w:val="24"/>
          <w:szCs w:val="24"/>
        </w:rPr>
        <w:t xml:space="preserve"> cidade</w:t>
      </w:r>
      <w:r>
        <w:rPr>
          <w:color w:val="000000" w:themeColor="text1"/>
          <w:sz w:val="24"/>
          <w:szCs w:val="24"/>
        </w:rPr>
        <w:t xml:space="preserve"> de</w:t>
      </w:r>
      <w:r w:rsidRPr="00E84B2E">
        <w:rPr>
          <w:color w:val="000000" w:themeColor="text1"/>
          <w:sz w:val="24"/>
          <w:szCs w:val="24"/>
        </w:rPr>
        <w:t xml:space="preserve"> Sorocaba</w:t>
      </w:r>
      <w:r>
        <w:rPr>
          <w:color w:val="000000" w:themeColor="text1"/>
          <w:sz w:val="24"/>
          <w:szCs w:val="24"/>
        </w:rPr>
        <w:t xml:space="preserve"> e por todo</w:t>
      </w:r>
      <w:r w:rsidRPr="00E84B2E">
        <w:rPr>
          <w:color w:val="000000" w:themeColor="text1"/>
          <w:sz w:val="24"/>
          <w:szCs w:val="24"/>
        </w:rPr>
        <w:t xml:space="preserve"> interior do Estado de São Paulo, propondo projetos pioneiros e criando ações culturais importantes e únicas.</w:t>
      </w:r>
    </w:p>
    <w:p w14:paraId="549F35D4" w14:textId="77777777" w:rsidR="002B5FA5" w:rsidRPr="00B6313D" w:rsidRDefault="002B5FA5" w:rsidP="00E84B2E">
      <w:pPr>
        <w:suppressAutoHyphens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14:paraId="7AE0E28C" w14:textId="77777777" w:rsidR="00401F36" w:rsidRPr="00B6313D" w:rsidRDefault="00401F36" w:rsidP="00E84B2E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A5065C">
        <w:rPr>
          <w:b/>
          <w:color w:val="000000" w:themeColor="text1"/>
          <w:sz w:val="24"/>
          <w:szCs w:val="24"/>
        </w:rPr>
        <w:t>Art. 2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Pr="00B6313D">
        <w:rPr>
          <w:color w:val="000000" w:themeColor="text1"/>
          <w:sz w:val="24"/>
          <w:szCs w:val="24"/>
        </w:rPr>
        <w:t>As despesas decorrentes da aprovação deste Decreto Legislativo correrão à conta de verba orçamentária própria.</w:t>
      </w:r>
    </w:p>
    <w:p w14:paraId="20602194" w14:textId="77777777" w:rsidR="00401F36" w:rsidRPr="00B6313D" w:rsidRDefault="00401F36" w:rsidP="00BA538D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14:paraId="22F4E30A" w14:textId="77777777" w:rsidR="00401F36" w:rsidRPr="00B6313D" w:rsidRDefault="00401F36" w:rsidP="00BA538D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A5065C">
        <w:rPr>
          <w:b/>
          <w:color w:val="000000" w:themeColor="text1"/>
          <w:sz w:val="24"/>
          <w:szCs w:val="24"/>
        </w:rPr>
        <w:t>Art. 3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Pr="00B6313D">
        <w:rPr>
          <w:color w:val="000000" w:themeColor="text1"/>
          <w:sz w:val="24"/>
          <w:szCs w:val="24"/>
        </w:rPr>
        <w:t>Este Decreto Legislativo entra em vigor na data de sua publicação.</w:t>
      </w:r>
    </w:p>
    <w:p w14:paraId="27B6B9EC" w14:textId="77777777" w:rsidR="00FF47F6" w:rsidRPr="00B6313D" w:rsidRDefault="00FF47F6" w:rsidP="00BA538D">
      <w:pPr>
        <w:suppressAutoHyphens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14:paraId="28074A8F" w14:textId="77777777" w:rsidR="00FF47F6" w:rsidRDefault="00116423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Sorocaba, 12</w:t>
      </w:r>
      <w:r w:rsidR="00F930C6" w:rsidRPr="00B6313D">
        <w:rPr>
          <w:color w:val="000000" w:themeColor="text1"/>
          <w:sz w:val="24"/>
          <w:szCs w:val="24"/>
        </w:rPr>
        <w:t xml:space="preserve"> de</w:t>
      </w:r>
      <w:r w:rsidR="00E84B2E">
        <w:rPr>
          <w:color w:val="000000" w:themeColor="text1"/>
          <w:sz w:val="24"/>
          <w:szCs w:val="24"/>
        </w:rPr>
        <w:t xml:space="preserve"> novembro</w:t>
      </w:r>
      <w:r w:rsidR="00F930C6" w:rsidRPr="00B6313D">
        <w:rPr>
          <w:color w:val="000000" w:themeColor="text1"/>
          <w:sz w:val="24"/>
          <w:szCs w:val="24"/>
        </w:rPr>
        <w:t xml:space="preserve"> de 2023</w:t>
      </w:r>
      <w:r w:rsidR="007376B7" w:rsidRPr="00B6313D">
        <w:rPr>
          <w:color w:val="000000" w:themeColor="text1"/>
          <w:sz w:val="24"/>
          <w:szCs w:val="24"/>
        </w:rPr>
        <w:t>.</w:t>
      </w:r>
      <w:r w:rsidR="00FF47F6" w:rsidRPr="00B6313D">
        <w:rPr>
          <w:color w:val="000000" w:themeColor="text1"/>
          <w:sz w:val="24"/>
          <w:szCs w:val="24"/>
        </w:rPr>
        <w:t xml:space="preserve"> </w:t>
      </w:r>
    </w:p>
    <w:p w14:paraId="3AC40FCA" w14:textId="77777777" w:rsidR="00E84B2E" w:rsidRDefault="00E84B2E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E9E88EF" w14:textId="77777777" w:rsidR="00E84B2E" w:rsidRDefault="00E84B2E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2F7F66A" w14:textId="77777777" w:rsidR="00B6313D" w:rsidRDefault="00B6313D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2DB52630" w14:textId="77777777" w:rsidR="00A5065C" w:rsidRPr="00B6313D" w:rsidRDefault="00E84B2E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--------------------------------------------</w:t>
      </w:r>
    </w:p>
    <w:p w14:paraId="1986C5A6" w14:textId="77777777" w:rsidR="00FF47F6" w:rsidRPr="00B6313D" w:rsidRDefault="00E84B2E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Iara Bernardi</w:t>
      </w:r>
    </w:p>
    <w:p w14:paraId="62592C59" w14:textId="77777777" w:rsidR="00FF47F6" w:rsidRPr="00B6313D" w:rsidRDefault="00FF47F6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Vereador</w:t>
      </w:r>
      <w:r w:rsidR="00E84B2E">
        <w:rPr>
          <w:b/>
          <w:color w:val="000000" w:themeColor="text1"/>
          <w:sz w:val="24"/>
          <w:szCs w:val="24"/>
        </w:rPr>
        <w:t>a</w:t>
      </w:r>
    </w:p>
    <w:p w14:paraId="12073145" w14:textId="77777777" w:rsidR="0005253B" w:rsidRDefault="0005253B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8F9DCDD" w14:textId="77777777" w:rsidR="00A5065C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649AD7FC" w14:textId="77777777" w:rsidR="00A5065C" w:rsidRPr="00B6313D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235CC640" w14:textId="77777777" w:rsidR="0005253B" w:rsidRPr="00B6313D" w:rsidRDefault="0005253B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92E47B6" w14:textId="77777777" w:rsidR="00847BE6" w:rsidRPr="00B6313D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JUSTIFICATIVA</w:t>
      </w:r>
    </w:p>
    <w:p w14:paraId="3F81EF61" w14:textId="77777777" w:rsidR="00E84B2E" w:rsidRDefault="00E84B2E" w:rsidP="00E84B2E"/>
    <w:p w14:paraId="76C9230B" w14:textId="77777777" w:rsidR="00E84B2E" w:rsidRPr="00E84B2E" w:rsidRDefault="00E84B2E" w:rsidP="00E84B2E">
      <w:pPr>
        <w:jc w:val="both"/>
        <w:rPr>
          <w:b/>
          <w:bCs/>
        </w:rPr>
      </w:pPr>
      <w:r w:rsidRPr="00E84B2E">
        <w:rPr>
          <w:b/>
          <w:bCs/>
        </w:rPr>
        <w:t>Apresentação do Homenageado</w:t>
      </w:r>
    </w:p>
    <w:p w14:paraId="1D524FCA" w14:textId="77777777" w:rsidR="00E84B2E" w:rsidRDefault="00E84B2E" w:rsidP="00E84B2E">
      <w:pPr>
        <w:jc w:val="both"/>
      </w:pPr>
    </w:p>
    <w:p w14:paraId="79CBB658" w14:textId="77777777" w:rsidR="00E84B2E" w:rsidRDefault="00E84B2E" w:rsidP="00E84B2E">
      <w:pPr>
        <w:jc w:val="both"/>
      </w:pPr>
      <w:r>
        <w:tab/>
      </w:r>
      <w:r>
        <w:tab/>
        <w:t xml:space="preserve">Marco de Almeida nasceu e cresceu em Sorocaba, motivo pelo qual majoritariamente privilegiou a sua atividade cultural na cidade. Através </w:t>
      </w:r>
      <w:proofErr w:type="gramStart"/>
      <w:r>
        <w:t xml:space="preserve">da </w:t>
      </w:r>
      <w:r w:rsidRPr="005E3679">
        <w:t xml:space="preserve"> </w:t>
      </w:r>
      <w:proofErr w:type="spellStart"/>
      <w:r w:rsidRPr="005E3679">
        <w:t>MdA</w:t>
      </w:r>
      <w:proofErr w:type="spellEnd"/>
      <w:proofErr w:type="gramEnd"/>
      <w:r w:rsidRPr="005E3679">
        <w:t xml:space="preserve"> </w:t>
      </w:r>
      <w:r w:rsidR="00384C04">
        <w:t xml:space="preserve"> </w:t>
      </w:r>
      <w:proofErr w:type="spellStart"/>
      <w:r w:rsidR="00384C04">
        <w:t>In</w:t>
      </w:r>
      <w:r w:rsidR="00764577">
        <w:t>ternational</w:t>
      </w:r>
      <w:proofErr w:type="spellEnd"/>
      <w:r>
        <w:t xml:space="preserve">, Marco de Almeida </w:t>
      </w:r>
      <w:r w:rsidRPr="005E3679">
        <w:t xml:space="preserve">já realizou mais de </w:t>
      </w:r>
      <w:r>
        <w:t>4</w:t>
      </w:r>
      <w:r w:rsidRPr="005E3679">
        <w:t xml:space="preserve">00 apresentações de relevância cultural </w:t>
      </w:r>
      <w:r>
        <w:t>no interior do Estado de São Paulo, através de projetos de M</w:t>
      </w:r>
      <w:r w:rsidR="00764577">
        <w:t>úsica Clássica, Música Popular, Dança, Teatro, Mú</w:t>
      </w:r>
      <w:r>
        <w:t>sica Jazz e Instrumental.</w:t>
      </w:r>
      <w:r w:rsidRPr="005E3679">
        <w:t xml:space="preserve"> Há mais de 20 anos no mercado cultural</w:t>
      </w:r>
      <w:r>
        <w:t xml:space="preserve"> fazendo </w:t>
      </w:r>
      <w:r w:rsidRPr="005E3679">
        <w:t xml:space="preserve">produção cultural e agenciamento artístico nacional e internacional. </w:t>
      </w:r>
      <w:r>
        <w:t xml:space="preserve"> </w:t>
      </w:r>
      <w:r>
        <w:tab/>
      </w:r>
      <w:r>
        <w:tab/>
      </w:r>
    </w:p>
    <w:p w14:paraId="171F567E" w14:textId="77777777" w:rsidR="00E84B2E" w:rsidRDefault="00E84B2E" w:rsidP="00E84B2E">
      <w:pPr>
        <w:jc w:val="both"/>
      </w:pPr>
      <w:r>
        <w:tab/>
      </w:r>
      <w:r>
        <w:tab/>
        <w:t xml:space="preserve">Marco de Almeida já desenvolveu e atuou em mais de 50 </w:t>
      </w:r>
      <w:r w:rsidRPr="005E3679">
        <w:t>projetos culturais</w:t>
      </w:r>
      <w:r>
        <w:t xml:space="preserve"> na cidade de Sorocaba, realizado</w:t>
      </w:r>
      <w:r w:rsidR="00764577">
        <w:t>s</w:t>
      </w:r>
      <w:r w:rsidRPr="005E3679">
        <w:t xml:space="preserve"> em parceria com in</w:t>
      </w:r>
      <w:r w:rsidR="00384C04">
        <w:t>stituições públicas e privadas,</w:t>
      </w:r>
      <w:r w:rsidRPr="005E3679">
        <w:t xml:space="preserve"> cria</w:t>
      </w:r>
      <w:r>
        <w:t xml:space="preserve">ndo </w:t>
      </w:r>
      <w:r w:rsidRPr="005E3679">
        <w:t>oportunidades para a promoção e valorização de manifestações artísticas regionais</w:t>
      </w:r>
      <w:r>
        <w:t>, formação de público e desenvolvimento cultural</w:t>
      </w:r>
      <w:r w:rsidRPr="005E3679">
        <w:t>.</w:t>
      </w:r>
    </w:p>
    <w:p w14:paraId="2845D174" w14:textId="77777777" w:rsidR="00E84B2E" w:rsidRPr="005E3679" w:rsidRDefault="00E84B2E" w:rsidP="00E84B2E">
      <w:pPr>
        <w:jc w:val="both"/>
      </w:pPr>
    </w:p>
    <w:p w14:paraId="19811307" w14:textId="77777777" w:rsidR="00E84B2E" w:rsidRDefault="00E84B2E" w:rsidP="00E84B2E">
      <w:pPr>
        <w:jc w:val="both"/>
      </w:pPr>
      <w:r>
        <w:tab/>
      </w:r>
      <w:r>
        <w:tab/>
      </w:r>
      <w:r w:rsidR="00764577">
        <w:t>Mas</w:t>
      </w:r>
      <w:r w:rsidRPr="006E3220">
        <w:t xml:space="preserve"> é em Sorocaba onde suas ações</w:t>
      </w:r>
      <w:r w:rsidR="00764577">
        <w:t xml:space="preserve"> sempre foram mais intensas, e</w:t>
      </w:r>
      <w:r w:rsidRPr="006E3220">
        <w:t xml:space="preserve"> se tornaram sólidas e fundamentais para a vida cultural da comunidade.</w:t>
      </w:r>
    </w:p>
    <w:p w14:paraId="07C3BCC0" w14:textId="77777777" w:rsidR="00E84B2E" w:rsidRDefault="00E84B2E" w:rsidP="00E84B2E">
      <w:pPr>
        <w:jc w:val="both"/>
      </w:pPr>
    </w:p>
    <w:p w14:paraId="7B2CD6FB" w14:textId="77777777" w:rsidR="00E84B2E" w:rsidRDefault="00E84B2E" w:rsidP="00E84B2E">
      <w:pPr>
        <w:jc w:val="both"/>
      </w:pPr>
    </w:p>
    <w:p w14:paraId="02405519" w14:textId="77777777" w:rsidR="00691880" w:rsidRDefault="00E84B2E" w:rsidP="00691880">
      <w:pPr>
        <w:jc w:val="both"/>
      </w:pPr>
      <w:r>
        <w:tab/>
      </w:r>
      <w:r>
        <w:tab/>
      </w:r>
      <w:r w:rsidR="00464E98">
        <w:t>Nascido</w:t>
      </w:r>
      <w:r w:rsidR="00764577">
        <w:t xml:space="preserve"> em 19</w:t>
      </w:r>
      <w:r w:rsidR="00464E98">
        <w:t>65, d</w:t>
      </w:r>
      <w:r>
        <w:t>esde cedo estudou piano</w:t>
      </w:r>
      <w:r w:rsidR="00464E98">
        <w:t>. F</w:t>
      </w:r>
      <w:r>
        <w:t>ormou</w:t>
      </w:r>
      <w:r w:rsidR="00464E98">
        <w:t>-se</w:t>
      </w:r>
      <w:r>
        <w:t xml:space="preserve">, aos 18 anos, no Conservatório Musical de Tatuí. Aos 20 anos foi morar e estudar na Itália e, por lá, ficou 15 anos seguidos. Marco estudou no Conservatório de Asti (Piemonte), fez cursos de músicas com vários importantes músicos europeus, Como Laura </w:t>
      </w:r>
      <w:proofErr w:type="spellStart"/>
      <w:r>
        <w:t>Alvini</w:t>
      </w:r>
      <w:proofErr w:type="spellEnd"/>
      <w:r>
        <w:t xml:space="preserve">, Walter </w:t>
      </w:r>
      <w:proofErr w:type="spellStart"/>
      <w:r>
        <w:t>Bozzia</w:t>
      </w:r>
      <w:proofErr w:type="spellEnd"/>
      <w:r>
        <w:t>, Eliane Richepin, entre outros, em cidades como</w:t>
      </w:r>
      <w:r w:rsidR="00384C04">
        <w:t xml:space="preserve"> Milão, Torino, Cremona, </w:t>
      </w:r>
      <w:proofErr w:type="spellStart"/>
      <w:r w:rsidR="00384C04">
        <w:t>Annecy</w:t>
      </w:r>
      <w:proofErr w:type="spellEnd"/>
      <w:r>
        <w:t xml:space="preserve"> e Paris. Estudou Musicoterapia em Reg</w:t>
      </w:r>
      <w:r w:rsidR="00764577">
        <w:t xml:space="preserve">gio </w:t>
      </w:r>
      <w:proofErr w:type="spellStart"/>
      <w:r w:rsidR="00764577">
        <w:t>Emilia</w:t>
      </w:r>
      <w:proofErr w:type="spellEnd"/>
      <w:r w:rsidR="00764577">
        <w:t xml:space="preserve">, com Rolando </w:t>
      </w:r>
      <w:proofErr w:type="spellStart"/>
      <w:r w:rsidR="00764577">
        <w:t>Benezon</w:t>
      </w:r>
      <w:proofErr w:type="spellEnd"/>
      <w:r w:rsidR="00764577">
        <w:t>; e</w:t>
      </w:r>
      <w:r>
        <w:t xml:space="preserve"> </w:t>
      </w:r>
      <w:r w:rsidR="00764577">
        <w:t>Língua</w:t>
      </w:r>
      <w:r>
        <w:t xml:space="preserve"> e Civilização Francesa na Sorbonne, em Paris.</w:t>
      </w:r>
    </w:p>
    <w:p w14:paraId="790D4192" w14:textId="77777777" w:rsidR="00691880" w:rsidRDefault="00691880" w:rsidP="00691880">
      <w:pPr>
        <w:jc w:val="both"/>
      </w:pPr>
    </w:p>
    <w:p w14:paraId="0C9985AA" w14:textId="77777777" w:rsidR="00691880" w:rsidRDefault="00691880" w:rsidP="00691880">
      <w:pPr>
        <w:ind w:firstLine="720"/>
        <w:jc w:val="both"/>
      </w:pPr>
      <w:r>
        <w:t xml:space="preserve">              </w:t>
      </w:r>
      <w:r w:rsidR="00E84B2E">
        <w:t xml:space="preserve">Durante esses anos na Europa, Marco de Almeida ensinou música particular para mais de 150 alunos e foi o pianista do grupo de Dança do Teatro </w:t>
      </w:r>
      <w:proofErr w:type="spellStart"/>
      <w:r w:rsidR="00E84B2E">
        <w:t>Nuovo</w:t>
      </w:r>
      <w:proofErr w:type="spellEnd"/>
      <w:r w:rsidR="00E84B2E">
        <w:t xml:space="preserve"> de Torino, durante dois anos. Com isso</w:t>
      </w:r>
      <w:r w:rsidR="00384C04">
        <w:t>,</w:t>
      </w:r>
      <w:r w:rsidR="00464E98">
        <w:t xml:space="preserve"> desenvolveu tanto a </w:t>
      </w:r>
      <w:r w:rsidR="00E84B2E">
        <w:t xml:space="preserve">habilidade </w:t>
      </w:r>
      <w:r w:rsidR="00464E98">
        <w:t xml:space="preserve">pedagógica quanto o </w:t>
      </w:r>
      <w:r w:rsidR="00E84B2E">
        <w:t>conhecimento profundo da arte da dança.</w:t>
      </w:r>
    </w:p>
    <w:p w14:paraId="78A98C77" w14:textId="77777777" w:rsidR="00691880" w:rsidRDefault="00691880" w:rsidP="00691880">
      <w:pPr>
        <w:ind w:firstLine="720"/>
        <w:jc w:val="both"/>
      </w:pPr>
    </w:p>
    <w:p w14:paraId="1B7EBCE6" w14:textId="77777777" w:rsidR="00691880" w:rsidRDefault="00691880" w:rsidP="00691880">
      <w:pPr>
        <w:ind w:firstLine="720"/>
        <w:jc w:val="both"/>
      </w:pPr>
      <w:r>
        <w:t xml:space="preserve">               </w:t>
      </w:r>
      <w:r w:rsidR="00E84B2E">
        <w:t xml:space="preserve">Ao mesmo tempo em que desenvolvia seus cursos e atividades musicais, Marco de Almeida foi levado em direção à produção cultural e agenciamento artístico por diversos </w:t>
      </w:r>
      <w:r w:rsidR="00384C04">
        <w:t xml:space="preserve">de </w:t>
      </w:r>
      <w:r w:rsidR="00E84B2E">
        <w:t xml:space="preserve">seus amigos pianistas, como: Nelson Freire, Francesco </w:t>
      </w:r>
      <w:proofErr w:type="spellStart"/>
      <w:r w:rsidR="00E84B2E">
        <w:t>Cipolletta</w:t>
      </w:r>
      <w:proofErr w:type="spellEnd"/>
      <w:r w:rsidR="00E84B2E">
        <w:t xml:space="preserve">, Marco </w:t>
      </w:r>
      <w:proofErr w:type="spellStart"/>
      <w:r w:rsidR="00E84B2E">
        <w:t>Rapetti</w:t>
      </w:r>
      <w:proofErr w:type="spellEnd"/>
      <w:r w:rsidR="00E84B2E">
        <w:t xml:space="preserve">, Katia e </w:t>
      </w:r>
      <w:proofErr w:type="spellStart"/>
      <w:r w:rsidR="00E84B2E">
        <w:t>Marielle</w:t>
      </w:r>
      <w:proofErr w:type="spellEnd"/>
      <w:r w:rsidR="00E84B2E">
        <w:t xml:space="preserve"> </w:t>
      </w:r>
      <w:proofErr w:type="spellStart"/>
      <w:r w:rsidR="00E84B2E">
        <w:t>Labeque</w:t>
      </w:r>
      <w:proofErr w:type="spellEnd"/>
      <w:r w:rsidR="00E84B2E">
        <w:t>. Marco começou acompanhando alguns desses pianistas em viagem a trabalho e, com isso, foi criando a habilidade em resolver problemas e agilizar a logística, por exemplo. Produziu alguns concertos n</w:t>
      </w:r>
      <w:r w:rsidR="00384C04">
        <w:t>a cidade de Asti, onde morava.</w:t>
      </w:r>
    </w:p>
    <w:p w14:paraId="68218D35" w14:textId="77777777" w:rsidR="00691880" w:rsidRDefault="00691880" w:rsidP="00691880">
      <w:pPr>
        <w:ind w:firstLine="720"/>
        <w:jc w:val="both"/>
      </w:pPr>
      <w:r>
        <w:t xml:space="preserve">             </w:t>
      </w:r>
      <w:r w:rsidR="00E84B2E">
        <w:t>Com isso</w:t>
      </w:r>
      <w:r w:rsidR="00384C04">
        <w:t>,</w:t>
      </w:r>
      <w:r w:rsidR="00E84B2E">
        <w:t xml:space="preserve"> foi entendendo a sua própria vontade e o valor que dava na execução deste trabalho.  Consequentemente foi fazer um curso de produção cultural em Paris, na antiga escola </w:t>
      </w:r>
      <w:proofErr w:type="spellStart"/>
      <w:r w:rsidR="00E84B2E">
        <w:t>Anfiacc</w:t>
      </w:r>
      <w:proofErr w:type="spellEnd"/>
      <w:r w:rsidR="00E84B2E">
        <w:t>, para saber mais sobre os processos todos.</w:t>
      </w:r>
    </w:p>
    <w:p w14:paraId="6A33194C" w14:textId="77777777" w:rsidR="00691880" w:rsidRDefault="00691880" w:rsidP="00691880">
      <w:pPr>
        <w:ind w:firstLine="720"/>
        <w:jc w:val="both"/>
      </w:pPr>
      <w:r>
        <w:t xml:space="preserve">            </w:t>
      </w:r>
      <w:r w:rsidR="00464E98" w:rsidRPr="00221249">
        <w:t xml:space="preserve">No ano de </w:t>
      </w:r>
      <w:r w:rsidR="00464E98" w:rsidRPr="00C5101B">
        <w:rPr>
          <w:b/>
          <w:bCs/>
        </w:rPr>
        <w:t>2000</w:t>
      </w:r>
      <w:r w:rsidR="00464E98">
        <w:t xml:space="preserve">, quando </w:t>
      </w:r>
      <w:r w:rsidR="00464E98" w:rsidRPr="00221249">
        <w:t>chegou da Europa</w:t>
      </w:r>
      <w:r w:rsidR="00464E98">
        <w:t xml:space="preserve">, percebeu </w:t>
      </w:r>
      <w:r w:rsidR="00464E98" w:rsidRPr="00221249">
        <w:t>que não havia uma vida cultural em sua cidade</w:t>
      </w:r>
      <w:r w:rsidR="00464E98">
        <w:t>, Sorocaba, então</w:t>
      </w:r>
      <w:r w:rsidR="00464E98" w:rsidRPr="007B570D">
        <w:t xml:space="preserve"> começou criando o </w:t>
      </w:r>
      <w:r w:rsidR="00464E98" w:rsidRPr="00C5101B">
        <w:rPr>
          <w:b/>
          <w:bCs/>
        </w:rPr>
        <w:t xml:space="preserve">Projeto </w:t>
      </w:r>
      <w:proofErr w:type="spellStart"/>
      <w:r w:rsidR="00464E98" w:rsidRPr="00C5101B">
        <w:rPr>
          <w:b/>
          <w:bCs/>
        </w:rPr>
        <w:t>Art’É</w:t>
      </w:r>
      <w:proofErr w:type="spellEnd"/>
      <w:r w:rsidR="00464E98">
        <w:t xml:space="preserve">, </w:t>
      </w:r>
      <w:r w:rsidR="00464E98" w:rsidRPr="007B570D">
        <w:t>que propunha apresentações de música clássica, música popular, jazz, teatro, dança</w:t>
      </w:r>
      <w:r w:rsidR="00464E98">
        <w:t>, uma vez ao mês</w:t>
      </w:r>
      <w:r w:rsidR="00464E98" w:rsidRPr="007B570D">
        <w:t>. O projeto teve uma duração de 05 anos ininterruptos</w:t>
      </w:r>
      <w:r w:rsidR="00464E98">
        <w:t xml:space="preserve"> (de 2000 a 2005) e era realizado no Teatro Municipal de Sorocaba. E foram as primeiras e consistentes ações de regularidade de apresentações artísticas na cidade. Marco de Almeida foi pioneiro nisso.</w:t>
      </w:r>
    </w:p>
    <w:p w14:paraId="455E59CB" w14:textId="77777777" w:rsidR="00691880" w:rsidRDefault="00691880" w:rsidP="00691880">
      <w:pPr>
        <w:ind w:firstLine="720"/>
        <w:jc w:val="both"/>
      </w:pPr>
      <w:r>
        <w:lastRenderedPageBreak/>
        <w:t xml:space="preserve">              </w:t>
      </w:r>
      <w:r w:rsidR="00384C04">
        <w:t>Depois</w:t>
      </w:r>
      <w:r w:rsidR="00E84B2E">
        <w:t xml:space="preserve">, vieram todos os projetos realizados no interior, majoritariamente em Sorocaba. Foi ele quem levou, pela primeira </w:t>
      </w:r>
      <w:r w:rsidR="00384C04">
        <w:t>vez, shows de música brasileira</w:t>
      </w:r>
      <w:r w:rsidR="00E84B2E">
        <w:t>, gratuitamente, em praça pública para o público da cidade. E assim se apresentaram</w:t>
      </w:r>
      <w:r w:rsidR="00464E98">
        <w:t xml:space="preserve">: Nana Caymmi, Maria Bethânia, </w:t>
      </w:r>
      <w:r w:rsidR="00E84B2E">
        <w:t xml:space="preserve">João Bosco, João </w:t>
      </w:r>
      <w:proofErr w:type="spellStart"/>
      <w:r w:rsidR="00E84B2E">
        <w:t>Doa</w:t>
      </w:r>
      <w:r w:rsidR="005F4713">
        <w:t>nto</w:t>
      </w:r>
      <w:proofErr w:type="spellEnd"/>
      <w:r w:rsidR="005F4713">
        <w:t xml:space="preserve">, Mônica Salmaso, Edu Lobo, </w:t>
      </w:r>
      <w:proofErr w:type="spellStart"/>
      <w:r w:rsidR="00E84B2E">
        <w:t>Yamadu</w:t>
      </w:r>
      <w:proofErr w:type="spellEnd"/>
      <w:r w:rsidR="00E84B2E">
        <w:t xml:space="preserve"> Costa, Paulo Moura, Emilio Santiago, Leny </w:t>
      </w:r>
      <w:r w:rsidR="00384C04">
        <w:t>Andrade, Miéle e muitos outros.</w:t>
      </w:r>
    </w:p>
    <w:p w14:paraId="4FA78AC6" w14:textId="77777777" w:rsidR="00691880" w:rsidRDefault="00691880" w:rsidP="00691880">
      <w:pPr>
        <w:ind w:firstLine="720"/>
        <w:jc w:val="both"/>
      </w:pPr>
      <w:r>
        <w:t xml:space="preserve">             </w:t>
      </w:r>
      <w:r w:rsidR="00E84B2E">
        <w:t>Foram mais de 50 projetos culturais através de leis de incentivo ou patrocínios diretos, com apresentações de vários segmentos artísticos</w:t>
      </w:r>
      <w:r w:rsidR="00464E98">
        <w:t>.</w:t>
      </w:r>
    </w:p>
    <w:p w14:paraId="6983B973" w14:textId="77777777" w:rsidR="00691880" w:rsidRDefault="00691880" w:rsidP="00691880">
      <w:pPr>
        <w:ind w:firstLine="720"/>
        <w:jc w:val="both"/>
      </w:pPr>
      <w:r>
        <w:t xml:space="preserve">             </w:t>
      </w:r>
    </w:p>
    <w:p w14:paraId="7D6E63B7" w14:textId="77777777" w:rsidR="00691880" w:rsidRDefault="00691880" w:rsidP="00691880">
      <w:pPr>
        <w:ind w:firstLine="720"/>
        <w:jc w:val="both"/>
      </w:pPr>
      <w:r>
        <w:t xml:space="preserve">             </w:t>
      </w:r>
      <w:r w:rsidR="00E84B2E">
        <w:t>Marco já produziu mais de 400 apresentações apenas em Sorocaba e mais de 900 entre Brasil e vários países do mundo. Atualmente é o empresár</w:t>
      </w:r>
      <w:r w:rsidR="00384C04">
        <w:t xml:space="preserve">io dos cantores e compositores </w:t>
      </w:r>
      <w:r w:rsidR="00E84B2E">
        <w:t xml:space="preserve">Edu Lobo e Rosa Passos, da cantora e musicóloga </w:t>
      </w:r>
      <w:proofErr w:type="spellStart"/>
      <w:r w:rsidR="00E84B2E">
        <w:t>Ligiana</w:t>
      </w:r>
      <w:proofErr w:type="spellEnd"/>
      <w:r w:rsidR="00E84B2E">
        <w:t xml:space="preserve"> Costa, do pianista italiano Francesco </w:t>
      </w:r>
      <w:proofErr w:type="spellStart"/>
      <w:r w:rsidR="00E84B2E">
        <w:t>Cipolletta</w:t>
      </w:r>
      <w:proofErr w:type="spellEnd"/>
      <w:r w:rsidR="00E84B2E">
        <w:t>, do compositor João Rocha e da cantora Anna Setton.</w:t>
      </w:r>
    </w:p>
    <w:p w14:paraId="0EF455C0" w14:textId="77777777" w:rsidR="00691880" w:rsidRDefault="00691880" w:rsidP="00691880">
      <w:pPr>
        <w:ind w:firstLine="720"/>
        <w:jc w:val="both"/>
      </w:pPr>
    </w:p>
    <w:p w14:paraId="4E8A5A60" w14:textId="77777777" w:rsidR="00691880" w:rsidRDefault="00691880" w:rsidP="00691880">
      <w:pPr>
        <w:ind w:firstLine="720"/>
        <w:jc w:val="both"/>
      </w:pPr>
      <w:r>
        <w:t xml:space="preserve">            </w:t>
      </w:r>
      <w:r w:rsidR="00E84B2E">
        <w:t xml:space="preserve">Em </w:t>
      </w:r>
      <w:r w:rsidR="00E84B2E" w:rsidRPr="00691880">
        <w:rPr>
          <w:bCs/>
        </w:rPr>
        <w:t>2005</w:t>
      </w:r>
      <w:r w:rsidR="005F4713">
        <w:t xml:space="preserve">, </w:t>
      </w:r>
      <w:r w:rsidR="00E84B2E">
        <w:t xml:space="preserve">criou a primeira temporada cultural, através da </w:t>
      </w:r>
      <w:r w:rsidR="005F4713">
        <w:t>L</w:t>
      </w:r>
      <w:r w:rsidR="00E84B2E">
        <w:t xml:space="preserve">ei Rouanet, para a cidade de Sorocaba: a 1ª edição do Projeto </w:t>
      </w:r>
      <w:proofErr w:type="spellStart"/>
      <w:r w:rsidR="00E84B2E">
        <w:t>Metso</w:t>
      </w:r>
      <w:proofErr w:type="spellEnd"/>
      <w:r w:rsidR="00E84B2E">
        <w:t xml:space="preserve"> Cultural (Temporada de Música Instrumental Brasileira): apresentações gratuitas de grandes artistas brasileiros em praça pública. Este projeto </w:t>
      </w:r>
      <w:r w:rsidR="00E84B2E" w:rsidRPr="00691880">
        <w:rPr>
          <w:b/>
        </w:rPr>
        <w:t>está em sua 15ª Temporada no ano de 2023</w:t>
      </w:r>
      <w:r w:rsidR="00E84B2E">
        <w:t xml:space="preserve">, sempre apresentando a variedade e a qualidade da música brasileira, em </w:t>
      </w:r>
      <w:r w:rsidR="00E84B2E" w:rsidRPr="00691880">
        <w:rPr>
          <w:b/>
        </w:rPr>
        <w:t>praça pública e grátis</w:t>
      </w:r>
      <w:r w:rsidR="00E84B2E">
        <w:t xml:space="preserve">. Foram mais de 200 apresentações até o momento. O Projeto começou com o nome fantasia de </w:t>
      </w:r>
      <w:proofErr w:type="spellStart"/>
      <w:r w:rsidR="00E84B2E">
        <w:t>Metso</w:t>
      </w:r>
      <w:proofErr w:type="spellEnd"/>
      <w:r w:rsidR="00E84B2E">
        <w:t xml:space="preserve"> Cultural e nos últimos dois anos se tornou </w:t>
      </w:r>
      <w:r w:rsidR="00E84B2E" w:rsidRPr="005F4713">
        <w:rPr>
          <w:b/>
        </w:rPr>
        <w:t>Encontro Cultural</w:t>
      </w:r>
      <w:r w:rsidR="00E84B2E">
        <w:t>. Este projeto, além das apresentações gratuitas, realiza palestras e oficinas sobre a Música Brasileira, gratuitamente, há mais de 10 anos.</w:t>
      </w:r>
    </w:p>
    <w:p w14:paraId="2CB9F47C" w14:textId="77777777" w:rsidR="00E84B2E" w:rsidRDefault="00691880" w:rsidP="00691880">
      <w:pPr>
        <w:ind w:firstLine="720"/>
        <w:jc w:val="both"/>
      </w:pPr>
      <w:r>
        <w:t xml:space="preserve">            </w:t>
      </w:r>
      <w:r w:rsidR="00E84B2E">
        <w:t>Marco de Almeida, nesses anos todos de trabalho de desenvolvimento cultural para a cidade de Sorocaba atingiu um público direto de mais de 400 mil pessoas, com todas as suas ações culturais.</w:t>
      </w:r>
    </w:p>
    <w:p w14:paraId="74E50A31" w14:textId="77777777" w:rsidR="00E84B2E" w:rsidRDefault="00E84B2E" w:rsidP="00E84B2E"/>
    <w:p w14:paraId="11C4EF24" w14:textId="77777777" w:rsidR="00E84B2E" w:rsidRDefault="00E84B2E" w:rsidP="00E84B2E"/>
    <w:p w14:paraId="4B16FCF0" w14:textId="77777777" w:rsidR="00E84B2E" w:rsidRDefault="00E84B2E" w:rsidP="00E84B2E"/>
    <w:p w14:paraId="4BF25A41" w14:textId="77777777" w:rsidR="00E84B2E" w:rsidRDefault="00E84B2E" w:rsidP="00E84B2E"/>
    <w:p w14:paraId="2B7D4C00" w14:textId="77777777" w:rsidR="00BA538D" w:rsidRDefault="0005253B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6313D">
        <w:rPr>
          <w:color w:val="000000" w:themeColor="text1"/>
          <w:sz w:val="24"/>
          <w:szCs w:val="24"/>
        </w:rPr>
        <w:t>Sorocaba</w:t>
      </w:r>
      <w:r w:rsidR="00116423">
        <w:rPr>
          <w:color w:val="000000" w:themeColor="text1"/>
          <w:sz w:val="24"/>
          <w:szCs w:val="24"/>
        </w:rPr>
        <w:t xml:space="preserve">, </w:t>
      </w:r>
      <w:r w:rsidR="00E84B2E">
        <w:rPr>
          <w:color w:val="000000" w:themeColor="text1"/>
          <w:sz w:val="24"/>
          <w:szCs w:val="24"/>
        </w:rPr>
        <w:t xml:space="preserve">16 de novembro </w:t>
      </w:r>
      <w:r w:rsidR="00BA538D" w:rsidRPr="00B6313D">
        <w:rPr>
          <w:color w:val="000000" w:themeColor="text1"/>
          <w:sz w:val="24"/>
          <w:szCs w:val="24"/>
        </w:rPr>
        <w:t>de 2023.</w:t>
      </w:r>
    </w:p>
    <w:p w14:paraId="00D9746B" w14:textId="77777777" w:rsidR="00E84B2E" w:rsidRDefault="00E84B2E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153ED3C" w14:textId="77777777" w:rsidR="00A5065C" w:rsidRDefault="00A5065C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BC0F1C2" w14:textId="77777777" w:rsidR="00A5065C" w:rsidRPr="00B6313D" w:rsidRDefault="00E84B2E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---------------------------------------------------</w:t>
      </w:r>
    </w:p>
    <w:p w14:paraId="34079873" w14:textId="77777777" w:rsidR="0005253B" w:rsidRPr="00B6313D" w:rsidRDefault="00E84B2E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Iara Bernardi</w:t>
      </w:r>
    </w:p>
    <w:p w14:paraId="2270447A" w14:textId="77777777" w:rsidR="0005253B" w:rsidRPr="00B6313D" w:rsidRDefault="00A5065C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Vereador</w:t>
      </w:r>
      <w:r w:rsidR="00E84B2E">
        <w:rPr>
          <w:b/>
          <w:color w:val="000000" w:themeColor="text1"/>
          <w:sz w:val="24"/>
          <w:szCs w:val="24"/>
        </w:rPr>
        <w:t>a</w:t>
      </w:r>
    </w:p>
    <w:p w14:paraId="47FFC7D9" w14:textId="77777777" w:rsidR="00847BE6" w:rsidRPr="00B6313D" w:rsidRDefault="00847BE6" w:rsidP="00847BE6">
      <w:pPr>
        <w:spacing w:line="360" w:lineRule="auto"/>
        <w:jc w:val="both"/>
        <w:rPr>
          <w:sz w:val="24"/>
          <w:szCs w:val="24"/>
        </w:rPr>
      </w:pPr>
    </w:p>
    <w:p w14:paraId="3AA2AD45" w14:textId="77777777" w:rsidR="00847BE6" w:rsidRPr="00B6313D" w:rsidRDefault="00847BE6" w:rsidP="00847BE6">
      <w:pPr>
        <w:spacing w:line="360" w:lineRule="auto"/>
        <w:jc w:val="both"/>
        <w:rPr>
          <w:sz w:val="24"/>
          <w:szCs w:val="24"/>
        </w:rPr>
      </w:pPr>
    </w:p>
    <w:p w14:paraId="0DDDF6F4" w14:textId="77777777"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p w14:paraId="17579BAD" w14:textId="77777777"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p w14:paraId="16FBF5B2" w14:textId="77777777"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sectPr w:rsidR="00847BE6" w:rsidRPr="00B6313D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2F08" w14:textId="77777777" w:rsidR="00D35C88" w:rsidRDefault="00D35C88" w:rsidP="00C4467E">
      <w:r>
        <w:separator/>
      </w:r>
    </w:p>
  </w:endnote>
  <w:endnote w:type="continuationSeparator" w:id="0">
    <w:p w14:paraId="6535D641" w14:textId="77777777" w:rsidR="00D35C88" w:rsidRDefault="00D35C8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EBE9" w14:textId="77777777" w:rsidR="00D35C88" w:rsidRDefault="00D35C88" w:rsidP="00C4467E">
      <w:r>
        <w:separator/>
      </w:r>
    </w:p>
  </w:footnote>
  <w:footnote w:type="continuationSeparator" w:id="0">
    <w:p w14:paraId="55E9C6A4" w14:textId="77777777" w:rsidR="00D35C88" w:rsidRDefault="00D35C8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1045" w14:textId="77777777"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687F8A" wp14:editId="46F1A880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35B"/>
    <w:multiLevelType w:val="hybridMultilevel"/>
    <w:tmpl w:val="6994D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1"/>
    <w:rsid w:val="0005253B"/>
    <w:rsid w:val="00072FD8"/>
    <w:rsid w:val="0008431A"/>
    <w:rsid w:val="000B0898"/>
    <w:rsid w:val="000D7F11"/>
    <w:rsid w:val="000E0515"/>
    <w:rsid w:val="000E10C6"/>
    <w:rsid w:val="000E3A90"/>
    <w:rsid w:val="000F0330"/>
    <w:rsid w:val="00116423"/>
    <w:rsid w:val="001172E3"/>
    <w:rsid w:val="0012477F"/>
    <w:rsid w:val="00147BDF"/>
    <w:rsid w:val="00187378"/>
    <w:rsid w:val="001A3250"/>
    <w:rsid w:val="001C17A4"/>
    <w:rsid w:val="001C2501"/>
    <w:rsid w:val="001E2BBE"/>
    <w:rsid w:val="001E5D59"/>
    <w:rsid w:val="001F165F"/>
    <w:rsid w:val="00207BED"/>
    <w:rsid w:val="00217F8E"/>
    <w:rsid w:val="00225B11"/>
    <w:rsid w:val="00234865"/>
    <w:rsid w:val="002535ED"/>
    <w:rsid w:val="00263C7A"/>
    <w:rsid w:val="0026408A"/>
    <w:rsid w:val="002A089A"/>
    <w:rsid w:val="002B5FA5"/>
    <w:rsid w:val="002E0436"/>
    <w:rsid w:val="002E5A6C"/>
    <w:rsid w:val="002F14D5"/>
    <w:rsid w:val="003259A1"/>
    <w:rsid w:val="003469E4"/>
    <w:rsid w:val="00374A5F"/>
    <w:rsid w:val="00384C04"/>
    <w:rsid w:val="003C2E08"/>
    <w:rsid w:val="003C59D6"/>
    <w:rsid w:val="00401F36"/>
    <w:rsid w:val="0043751B"/>
    <w:rsid w:val="00461A91"/>
    <w:rsid w:val="00464E98"/>
    <w:rsid w:val="00483010"/>
    <w:rsid w:val="004A0F63"/>
    <w:rsid w:val="004A4CC2"/>
    <w:rsid w:val="004B080C"/>
    <w:rsid w:val="00512607"/>
    <w:rsid w:val="00551ACA"/>
    <w:rsid w:val="00567637"/>
    <w:rsid w:val="00581E9C"/>
    <w:rsid w:val="00583502"/>
    <w:rsid w:val="005A3528"/>
    <w:rsid w:val="005C3D30"/>
    <w:rsid w:val="005D3669"/>
    <w:rsid w:val="005F2115"/>
    <w:rsid w:val="005F4713"/>
    <w:rsid w:val="005F6F93"/>
    <w:rsid w:val="00626EB1"/>
    <w:rsid w:val="00636C31"/>
    <w:rsid w:val="00651E1E"/>
    <w:rsid w:val="00691880"/>
    <w:rsid w:val="00693647"/>
    <w:rsid w:val="00710D1B"/>
    <w:rsid w:val="007236CA"/>
    <w:rsid w:val="007245CB"/>
    <w:rsid w:val="00734D39"/>
    <w:rsid w:val="007376B7"/>
    <w:rsid w:val="00764577"/>
    <w:rsid w:val="00783E7D"/>
    <w:rsid w:val="00784A3A"/>
    <w:rsid w:val="007A46BB"/>
    <w:rsid w:val="007C5E49"/>
    <w:rsid w:val="00804118"/>
    <w:rsid w:val="0081143A"/>
    <w:rsid w:val="00814402"/>
    <w:rsid w:val="0081624A"/>
    <w:rsid w:val="008179AE"/>
    <w:rsid w:val="008218EE"/>
    <w:rsid w:val="00831C5C"/>
    <w:rsid w:val="00833A0B"/>
    <w:rsid w:val="00847BE6"/>
    <w:rsid w:val="00856E3A"/>
    <w:rsid w:val="00872A23"/>
    <w:rsid w:val="008F502C"/>
    <w:rsid w:val="00904FF1"/>
    <w:rsid w:val="00905004"/>
    <w:rsid w:val="00921797"/>
    <w:rsid w:val="00954E5C"/>
    <w:rsid w:val="009742A1"/>
    <w:rsid w:val="009849B8"/>
    <w:rsid w:val="009D2D2C"/>
    <w:rsid w:val="009F4B8C"/>
    <w:rsid w:val="00A0286E"/>
    <w:rsid w:val="00A5065C"/>
    <w:rsid w:val="00A9547D"/>
    <w:rsid w:val="00AA6887"/>
    <w:rsid w:val="00AB43D4"/>
    <w:rsid w:val="00AD4DF1"/>
    <w:rsid w:val="00AF3A40"/>
    <w:rsid w:val="00B06334"/>
    <w:rsid w:val="00B3153A"/>
    <w:rsid w:val="00B6313D"/>
    <w:rsid w:val="00B636CA"/>
    <w:rsid w:val="00B73C72"/>
    <w:rsid w:val="00B96240"/>
    <w:rsid w:val="00BA538D"/>
    <w:rsid w:val="00BA5C0B"/>
    <w:rsid w:val="00BB2153"/>
    <w:rsid w:val="00BC2F8F"/>
    <w:rsid w:val="00C4467E"/>
    <w:rsid w:val="00C44A1E"/>
    <w:rsid w:val="00C620F0"/>
    <w:rsid w:val="00CA7295"/>
    <w:rsid w:val="00CA79DE"/>
    <w:rsid w:val="00CD3CF6"/>
    <w:rsid w:val="00D0412F"/>
    <w:rsid w:val="00D11236"/>
    <w:rsid w:val="00D1486C"/>
    <w:rsid w:val="00D17025"/>
    <w:rsid w:val="00D35C88"/>
    <w:rsid w:val="00D4595B"/>
    <w:rsid w:val="00D60444"/>
    <w:rsid w:val="00D629E3"/>
    <w:rsid w:val="00D66FF3"/>
    <w:rsid w:val="00D96AB3"/>
    <w:rsid w:val="00DA10E1"/>
    <w:rsid w:val="00DA1C09"/>
    <w:rsid w:val="00DA3505"/>
    <w:rsid w:val="00DE5E64"/>
    <w:rsid w:val="00E23D5C"/>
    <w:rsid w:val="00E305B8"/>
    <w:rsid w:val="00E5338D"/>
    <w:rsid w:val="00E540F1"/>
    <w:rsid w:val="00E724FC"/>
    <w:rsid w:val="00E84B2E"/>
    <w:rsid w:val="00E971AD"/>
    <w:rsid w:val="00EA23BB"/>
    <w:rsid w:val="00EA7BF8"/>
    <w:rsid w:val="00EC1C54"/>
    <w:rsid w:val="00EC70D8"/>
    <w:rsid w:val="00F05A16"/>
    <w:rsid w:val="00F718AA"/>
    <w:rsid w:val="00F930C6"/>
    <w:rsid w:val="00FA3B9E"/>
    <w:rsid w:val="00FE6AF6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0F8FD"/>
  <w15:docId w15:val="{7FCB3BA8-E557-437B-9D46-21468CB9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81624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624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EA33-7F47-469F-9951-36D84C1A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CULTURAL.dot</Template>
  <TotalTime>2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ANETE FANI MITELPUNKT</cp:lastModifiedBy>
  <cp:revision>2</cp:revision>
  <cp:lastPrinted>2023-11-16T20:15:00Z</cp:lastPrinted>
  <dcterms:created xsi:type="dcterms:W3CDTF">2023-11-16T20:17:00Z</dcterms:created>
  <dcterms:modified xsi:type="dcterms:W3CDTF">2023-11-16T20:17:00Z</dcterms:modified>
</cp:coreProperties>
</file>